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4D" w:rsidRDefault="00EB5F46" w:rsidP="00C8664D">
      <w:pPr>
        <w:pStyle w:val="1"/>
        <w:bidi/>
        <w:rPr>
          <w:rFonts w:hint="cs"/>
          <w:rtl/>
        </w:rPr>
      </w:pPr>
      <w:r w:rsidRPr="00C8664D">
        <w:rPr>
          <w:rtl/>
          <w:lang w:bidi="he-IL"/>
        </w:rPr>
        <w:t>סוג פריט</w:t>
      </w:r>
      <w:r w:rsidR="00C8664D">
        <w:rPr>
          <w:rFonts w:hint="cs"/>
          <w:rtl/>
        </w:rPr>
        <w:t>:</w:t>
      </w:r>
      <w:bookmarkStart w:id="0" w:name="_GoBack"/>
      <w:bookmarkEnd w:id="0"/>
    </w:p>
    <w:p w:rsidR="002621D2" w:rsidRDefault="00EB5F46" w:rsidP="00E60C36">
      <w:pPr>
        <w:pStyle w:val="12"/>
        <w:spacing w:after="0" w:line="360" w:lineRule="auto"/>
        <w:ind w:left="0"/>
        <w:rPr>
          <w:rStyle w:val="10"/>
          <w:rtl/>
        </w:rPr>
      </w:pPr>
      <w:r w:rsidRPr="00C8664D">
        <w:rPr>
          <w:rtl/>
        </w:rPr>
        <w:t>הצעה ל</w:t>
      </w:r>
      <w:r w:rsidR="003261A4" w:rsidRPr="003261A4">
        <w:rPr>
          <w:rFonts w:hint="cs"/>
          <w:rtl/>
        </w:rPr>
        <w:t>מבדק בנושא</w:t>
      </w:r>
      <w:r w:rsidR="003261A4" w:rsidRPr="003261A4">
        <w:rPr>
          <w:rtl/>
        </w:rPr>
        <w:t xml:space="preserve"> </w:t>
      </w:r>
      <w:r w:rsidR="003261A4" w:rsidRPr="003261A4">
        <w:rPr>
          <w:rFonts w:hint="cs"/>
          <w:rtl/>
        </w:rPr>
        <w:t>הפריה</w:t>
      </w:r>
      <w:r w:rsidR="00E60C36">
        <w:rPr>
          <w:rFonts w:hint="cs"/>
          <w:rtl/>
        </w:rPr>
        <w:t>,</w:t>
      </w:r>
      <w:r w:rsidR="003261A4" w:rsidRPr="003261A4">
        <w:rPr>
          <w:rFonts w:hint="cs"/>
          <w:rtl/>
        </w:rPr>
        <w:t xml:space="preserve"> </w:t>
      </w:r>
      <w:r w:rsidR="00F46DB9" w:rsidRPr="00C8664D">
        <w:rPr>
          <w:rtl/>
        </w:rPr>
        <w:t>רבייה</w:t>
      </w:r>
      <w:r w:rsidRPr="00C8664D">
        <w:br/>
      </w:r>
    </w:p>
    <w:p w:rsidR="00C8664D" w:rsidRDefault="00EB5F46" w:rsidP="00E60C36">
      <w:pPr>
        <w:pStyle w:val="12"/>
        <w:spacing w:after="0" w:line="360" w:lineRule="auto"/>
        <w:ind w:left="0"/>
        <w:rPr>
          <w:rFonts w:hint="cs"/>
          <w:rtl/>
        </w:rPr>
      </w:pPr>
      <w:r w:rsidRPr="00C8664D">
        <w:rPr>
          <w:rStyle w:val="10"/>
          <w:rtl/>
        </w:rPr>
        <w:t>מילות מפתח</w:t>
      </w:r>
      <w:r w:rsidRPr="00C8664D">
        <w:rPr>
          <w:rStyle w:val="10"/>
        </w:rPr>
        <w:t>:</w:t>
      </w:r>
    </w:p>
    <w:p w:rsidR="003261A4" w:rsidRPr="00C8664D" w:rsidRDefault="00F46DB9" w:rsidP="003261A4">
      <w:pPr>
        <w:pStyle w:val="a8"/>
        <w:bidi/>
      </w:pPr>
      <w:r w:rsidRPr="00C8664D">
        <w:rPr>
          <w:rtl/>
          <w:lang w:bidi="he-IL"/>
        </w:rPr>
        <w:t>ביצית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מופרית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>ומתא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הזרע</w:t>
      </w:r>
      <w:r w:rsidRPr="00C8664D">
        <w:rPr>
          <w:rtl/>
        </w:rPr>
        <w:t xml:space="preserve"> , </w:t>
      </w:r>
      <w:r w:rsidRPr="00C8664D">
        <w:rPr>
          <w:rtl/>
          <w:lang w:bidi="he-IL"/>
        </w:rPr>
        <w:t>הפריה</w:t>
      </w:r>
      <w:r w:rsidRPr="00C8664D">
        <w:rPr>
          <w:rtl/>
        </w:rPr>
        <w:t xml:space="preserve"> ,</w:t>
      </w:r>
      <w:r w:rsidRPr="00C8664D">
        <w:rPr>
          <w:rtl/>
          <w:lang w:bidi="he-IL"/>
        </w:rPr>
        <w:t>רבייה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זוויגית</w:t>
      </w:r>
      <w:r w:rsidRPr="00C8664D">
        <w:rPr>
          <w:rtl/>
        </w:rPr>
        <w:t xml:space="preserve"> ,</w:t>
      </w:r>
      <w:r w:rsidRPr="00C8664D">
        <w:rPr>
          <w:rtl/>
          <w:lang w:bidi="he-IL"/>
        </w:rPr>
        <w:t>רבייה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>אל</w:t>
      </w:r>
      <w:r w:rsidRPr="00C8664D">
        <w:rPr>
          <w:rtl/>
        </w:rPr>
        <w:t>-</w:t>
      </w:r>
      <w:r w:rsidRPr="00C8664D">
        <w:rPr>
          <w:rtl/>
          <w:lang w:bidi="he-IL"/>
        </w:rPr>
        <w:t>זוויגית</w:t>
      </w:r>
      <w:r w:rsidRPr="00C8664D">
        <w:rPr>
          <w:rtl/>
        </w:rPr>
        <w:t xml:space="preserve">, </w:t>
      </w:r>
    </w:p>
    <w:p w:rsidR="003261A4" w:rsidRPr="00C8664D" w:rsidRDefault="003261A4" w:rsidP="003261A4">
      <w:pPr>
        <w:pStyle w:val="a8"/>
        <w:bidi/>
      </w:pPr>
      <w:r w:rsidRPr="002967DB">
        <w:rPr>
          <w:rFonts w:ascii="Arial" w:hAnsi="Arial" w:hint="cs"/>
          <w:sz w:val="22"/>
          <w:rtl/>
          <w:lang w:bidi="he-IL"/>
        </w:rPr>
        <w:t>שחל</w:t>
      </w:r>
      <w:r>
        <w:rPr>
          <w:rFonts w:ascii="Arial" w:hAnsi="Arial" w:hint="cs"/>
          <w:sz w:val="22"/>
          <w:rtl/>
          <w:lang w:bidi="he-IL"/>
        </w:rPr>
        <w:t>ת</w:t>
      </w:r>
      <w:r>
        <w:rPr>
          <w:rFonts w:ascii="Arial" w:hAnsi="Arial" w:hint="cs"/>
          <w:sz w:val="22"/>
          <w:rtl/>
        </w:rPr>
        <w:t xml:space="preserve"> </w:t>
      </w:r>
      <w:r>
        <w:rPr>
          <w:rFonts w:ascii="Arial" w:hAnsi="Arial" w:hint="cs"/>
          <w:sz w:val="22"/>
          <w:rtl/>
          <w:lang w:bidi="he-IL"/>
        </w:rPr>
        <w:t>הפרח</w:t>
      </w:r>
      <w:r>
        <w:rPr>
          <w:rFonts w:ascii="Arial" w:hAnsi="Arial" w:cstheme="minorBidi" w:hint="cs"/>
          <w:rtl/>
        </w:rPr>
        <w:t>,</w:t>
      </w:r>
      <w:r>
        <w:rPr>
          <w:rFonts w:ascii="Arial" w:hAnsi="Arial" w:hint="cs"/>
          <w:rtl/>
        </w:rPr>
        <w:t xml:space="preserve"> </w:t>
      </w:r>
      <w:r w:rsidRPr="002967DB">
        <w:rPr>
          <w:rFonts w:ascii="Arial" w:hAnsi="Arial" w:hint="cs"/>
          <w:sz w:val="22"/>
          <w:rtl/>
          <w:lang w:bidi="he-IL"/>
        </w:rPr>
        <w:t>צלקת</w:t>
      </w:r>
      <w:r>
        <w:rPr>
          <w:rFonts w:ascii="Arial" w:hAnsi="Arial" w:hint="cs"/>
          <w:sz w:val="22"/>
          <w:rtl/>
        </w:rPr>
        <w:t xml:space="preserve"> </w:t>
      </w:r>
      <w:r>
        <w:rPr>
          <w:rFonts w:ascii="Arial" w:hAnsi="Arial" w:hint="cs"/>
          <w:sz w:val="22"/>
          <w:rtl/>
          <w:lang w:bidi="he-IL"/>
        </w:rPr>
        <w:t>הפרח</w:t>
      </w:r>
      <w:r w:rsidRPr="002967DB">
        <w:rPr>
          <w:rFonts w:ascii="Arial" w:hAnsi="Arial" w:hint="cs"/>
          <w:sz w:val="22"/>
          <w:rtl/>
        </w:rPr>
        <w:t xml:space="preserve"> </w:t>
      </w:r>
      <w:r>
        <w:rPr>
          <w:rFonts w:ascii="Arial" w:hAnsi="Arial" w:hint="cs"/>
          <w:sz w:val="22"/>
          <w:rtl/>
        </w:rPr>
        <w:t>,</w:t>
      </w:r>
      <w:r w:rsidRPr="002967DB">
        <w:rPr>
          <w:rFonts w:ascii="Arial" w:hAnsi="Arial" w:hint="cs"/>
          <w:sz w:val="22"/>
          <w:rtl/>
        </w:rPr>
        <w:t xml:space="preserve"> </w:t>
      </w:r>
      <w:r>
        <w:rPr>
          <w:rFonts w:ascii="Arial" w:hAnsi="Arial" w:hint="cs"/>
          <w:sz w:val="22"/>
          <w:rtl/>
          <w:lang w:bidi="he-IL"/>
        </w:rPr>
        <w:t>ה</w:t>
      </w:r>
      <w:r w:rsidRPr="002967DB">
        <w:rPr>
          <w:rFonts w:ascii="Arial" w:hAnsi="Arial" w:hint="cs"/>
          <w:sz w:val="22"/>
          <w:rtl/>
          <w:lang w:bidi="he-IL"/>
        </w:rPr>
        <w:t>חצוצרה</w:t>
      </w:r>
      <w:r>
        <w:rPr>
          <w:rFonts w:ascii="Arial" w:hAnsi="Arial" w:hint="cs"/>
          <w:rtl/>
        </w:rPr>
        <w:t>,</w:t>
      </w:r>
      <w:r w:rsidRPr="002967DB">
        <w:rPr>
          <w:rFonts w:ascii="Arial" w:hAnsi="Arial" w:hint="cs"/>
          <w:sz w:val="22"/>
          <w:rtl/>
        </w:rPr>
        <w:t xml:space="preserve"> </w:t>
      </w:r>
      <w:r>
        <w:rPr>
          <w:rFonts w:ascii="Arial" w:hAnsi="Arial" w:hint="cs"/>
          <w:rtl/>
          <w:lang w:bidi="he-IL"/>
        </w:rPr>
        <w:t>ה</w:t>
      </w:r>
      <w:r w:rsidRPr="002967DB">
        <w:rPr>
          <w:rFonts w:ascii="Arial" w:hAnsi="Arial" w:hint="cs"/>
          <w:rtl/>
          <w:lang w:bidi="he-IL"/>
        </w:rPr>
        <w:t>רחם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  <w:lang w:bidi="he-IL"/>
        </w:rPr>
        <w:t>ביונקים</w:t>
      </w:r>
      <w:r>
        <w:rPr>
          <w:rFonts w:ascii="Arial" w:hAnsi="Arial" w:hint="cs"/>
          <w:rtl/>
        </w:rPr>
        <w:t xml:space="preserve">, </w:t>
      </w:r>
      <w:r w:rsidRPr="00C8664D">
        <w:rPr>
          <w:rtl/>
          <w:lang w:bidi="he-IL"/>
        </w:rPr>
        <w:t>תכונה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>גנים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 xml:space="preserve">צמחים </w:t>
      </w:r>
      <w:r w:rsidRPr="00C8664D">
        <w:rPr>
          <w:rtl/>
        </w:rPr>
        <w:t>,</w:t>
      </w:r>
      <w:r w:rsidRPr="00C8664D">
        <w:rPr>
          <w:rtl/>
          <w:lang w:bidi="he-IL"/>
        </w:rPr>
        <w:t xml:space="preserve">בעל חיים </w:t>
      </w:r>
      <w:r w:rsidRPr="00C8664D">
        <w:rPr>
          <w:rtl/>
        </w:rPr>
        <w:t>.</w:t>
      </w:r>
    </w:p>
    <w:p w:rsidR="003261A4" w:rsidRPr="003261A4" w:rsidRDefault="003261A4" w:rsidP="003261A4">
      <w:pPr>
        <w:bidi/>
        <w:rPr>
          <w:rFonts w:hint="cs"/>
        </w:rPr>
      </w:pPr>
    </w:p>
    <w:p w:rsidR="00EB5F46" w:rsidRPr="002621D2" w:rsidRDefault="00EB5F46" w:rsidP="002621D2">
      <w:pPr>
        <w:pStyle w:val="a8"/>
        <w:bidi/>
        <w:rPr>
          <w:lang w:val="en-US"/>
        </w:rPr>
      </w:pPr>
      <w:r w:rsidRPr="00C8664D">
        <w:rPr>
          <w:rStyle w:val="10"/>
          <w:rtl/>
          <w:lang w:bidi="he-IL"/>
        </w:rPr>
        <w:t>תקציר</w:t>
      </w:r>
      <w:r w:rsidRPr="00C8664D">
        <w:rPr>
          <w:rStyle w:val="10"/>
        </w:rPr>
        <w:t>:</w:t>
      </w:r>
      <w:r w:rsidRPr="00C8664D">
        <w:t> </w:t>
      </w:r>
      <w:r w:rsidRPr="00C8664D">
        <w:br/>
      </w:r>
      <w:r w:rsidRPr="00C8664D">
        <w:rPr>
          <w:rtl/>
          <w:lang w:bidi="he-IL"/>
        </w:rPr>
        <w:t>מבדק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של</w:t>
      </w:r>
      <w:r w:rsidR="003261A4">
        <w:rPr>
          <w:rtl/>
        </w:rPr>
        <w:t xml:space="preserve"> </w:t>
      </w:r>
      <w:r w:rsidR="003261A4">
        <w:rPr>
          <w:rFonts w:hint="cs"/>
          <w:rtl/>
        </w:rPr>
        <w:t>14</w:t>
      </w:r>
      <w:r w:rsidR="002621D2">
        <w:rPr>
          <w:rFonts w:hint="cs"/>
          <w:rtl/>
          <w:lang w:bidi="he-IL"/>
        </w:rPr>
        <w:t xml:space="preserve"> </w:t>
      </w:r>
      <w:r w:rsidRPr="00C8664D">
        <w:rPr>
          <w:rtl/>
          <w:lang w:bidi="he-IL"/>
        </w:rPr>
        <w:t>מפריטי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הערכה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סגורים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ופתוחים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הלקוחים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מערכות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ה</w:t>
      </w:r>
      <w:r w:rsidRPr="00C8664D">
        <w:rPr>
          <w:rtl/>
        </w:rPr>
        <w:t>.</w:t>
      </w:r>
      <w:r w:rsidRPr="00C8664D">
        <w:rPr>
          <w:rtl/>
          <w:lang w:bidi="he-IL"/>
        </w:rPr>
        <w:t>ל</w:t>
      </w:r>
      <w:r w:rsidRPr="00C8664D">
        <w:rPr>
          <w:rtl/>
        </w:rPr>
        <w:t>.</w:t>
      </w:r>
      <w:r w:rsidRPr="00C8664D">
        <w:rPr>
          <w:rtl/>
          <w:lang w:bidi="he-IL"/>
        </w:rPr>
        <w:t>ה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>רבייה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ותורשה</w:t>
      </w:r>
      <w:r w:rsidR="002621D2">
        <w:rPr>
          <w:rFonts w:hint="cs"/>
          <w:rtl/>
          <w:lang w:bidi="he-IL"/>
        </w:rPr>
        <w:t xml:space="preserve"> </w:t>
      </w:r>
      <w:r w:rsidRPr="00C8664D">
        <w:rPr>
          <w:rtl/>
        </w:rPr>
        <w:t>(</w:t>
      </w:r>
      <w:r w:rsidRPr="00C8664D">
        <w:rPr>
          <w:rtl/>
          <w:lang w:bidi="he-IL"/>
        </w:rPr>
        <w:t>כיתות ח</w:t>
      </w:r>
      <w:r w:rsidRPr="00C8664D">
        <w:rPr>
          <w:rtl/>
        </w:rPr>
        <w:t xml:space="preserve">'). </w:t>
      </w:r>
      <w:r w:rsidRPr="00C8664D">
        <w:rPr>
          <w:rtl/>
          <w:lang w:bidi="he-IL"/>
        </w:rPr>
        <w:t>רמות החשיבה של הפריטים מחולקים כשליש לכל רמה</w:t>
      </w:r>
      <w:r w:rsidRPr="00C8664D">
        <w:rPr>
          <w:rtl/>
        </w:rPr>
        <w:t xml:space="preserve">: </w:t>
      </w:r>
      <w:r w:rsidRPr="00C8664D">
        <w:rPr>
          <w:rtl/>
          <w:lang w:bidi="he-IL"/>
        </w:rPr>
        <w:t>ידע</w:t>
      </w:r>
      <w:r w:rsidRPr="00C8664D">
        <w:rPr>
          <w:rtl/>
        </w:rPr>
        <w:t>/</w:t>
      </w:r>
      <w:r w:rsidRPr="00C8664D">
        <w:rPr>
          <w:rtl/>
          <w:lang w:bidi="he-IL"/>
        </w:rPr>
        <w:t>הבנה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>יישום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>חשיבה מסדר גבוה</w:t>
      </w:r>
      <w:r w:rsidRPr="00C8664D">
        <w:rPr>
          <w:rtl/>
        </w:rPr>
        <w:t xml:space="preserve">. </w:t>
      </w:r>
      <w:r w:rsidRPr="00C8664D">
        <w:rPr>
          <w:rtl/>
          <w:lang w:bidi="he-IL"/>
        </w:rPr>
        <w:t>השאלות הפתוחות דורשות רמות חשיבה גבוהה יותר</w:t>
      </w:r>
      <w:r w:rsidRPr="00C8664D">
        <w:t>.</w:t>
      </w:r>
    </w:p>
    <w:p w:rsidR="00C8664D" w:rsidRPr="002621D2" w:rsidRDefault="00C8664D" w:rsidP="00C8664D">
      <w:pPr>
        <w:pStyle w:val="a8"/>
        <w:bidi/>
        <w:rPr>
          <w:rFonts w:cstheme="minorBidi" w:hint="cs"/>
          <w:rtl/>
        </w:rPr>
      </w:pPr>
    </w:p>
    <w:p w:rsidR="00EB5F46" w:rsidRPr="00C8664D" w:rsidRDefault="00EB5F46" w:rsidP="00C8664D">
      <w:pPr>
        <w:pStyle w:val="1"/>
        <w:bidi/>
      </w:pPr>
      <w:r w:rsidRPr="00C8664D">
        <w:rPr>
          <w:rtl/>
          <w:lang w:bidi="he-IL"/>
        </w:rPr>
        <w:t xml:space="preserve">קשר עם תכנית הלימודים </w:t>
      </w:r>
    </w:p>
    <w:p w:rsidR="006A5BCE" w:rsidRPr="00C8664D" w:rsidRDefault="002621D2" w:rsidP="00C8664D">
      <w:pPr>
        <w:pStyle w:val="a8"/>
        <w:bidi/>
        <w:rPr>
          <w:rtl/>
        </w:rPr>
      </w:pPr>
      <w:r>
        <w:rPr>
          <w:rtl/>
          <w:lang w:bidi="he-IL"/>
        </w:rPr>
        <w:t>כית</w:t>
      </w:r>
      <w:r>
        <w:rPr>
          <w:rFonts w:hint="cs"/>
          <w:rtl/>
          <w:lang w:bidi="he-IL"/>
        </w:rPr>
        <w:t>ה:</w:t>
      </w:r>
      <w:r w:rsidR="006A5BCE" w:rsidRPr="00C8664D">
        <w:t> </w:t>
      </w:r>
      <w:r w:rsidR="004C05A6" w:rsidRPr="00C8664D">
        <w:rPr>
          <w:rtl/>
        </w:rPr>
        <w:t xml:space="preserve"> </w:t>
      </w:r>
      <w:r w:rsidR="006A5BCE" w:rsidRPr="00C8664D">
        <w:rPr>
          <w:rtl/>
          <w:lang w:bidi="he-IL"/>
        </w:rPr>
        <w:t>כיתה ח</w:t>
      </w:r>
      <w:r w:rsidR="006A5BCE" w:rsidRPr="00C8664D">
        <w:rPr>
          <w:rtl/>
        </w:rPr>
        <w:t>'</w:t>
      </w:r>
      <w:r w:rsidR="004631A0" w:rsidRPr="00C8664D">
        <w:rPr>
          <w:rtl/>
        </w:rPr>
        <w:t xml:space="preserve">. </w:t>
      </w:r>
      <w:r w:rsidR="00D554B9" w:rsidRPr="00C8664D">
        <w:br/>
      </w:r>
      <w:r w:rsidR="006A5BCE" w:rsidRPr="00C8664D">
        <w:rPr>
          <w:rtl/>
          <w:lang w:bidi="he-IL"/>
        </w:rPr>
        <w:t>תחום התוכן</w:t>
      </w:r>
      <w:r w:rsidR="006A5BCE" w:rsidRPr="00C8664D">
        <w:t>: </w:t>
      </w:r>
      <w:r w:rsidR="006A5BCE" w:rsidRPr="00C8664D">
        <w:rPr>
          <w:rtl/>
          <w:lang w:bidi="he-IL"/>
        </w:rPr>
        <w:t xml:space="preserve"> מדעי החיים </w:t>
      </w:r>
      <w:r w:rsidR="006A5BCE" w:rsidRPr="00C8664D">
        <w:rPr>
          <w:rtl/>
        </w:rPr>
        <w:t xml:space="preserve">- </w:t>
      </w:r>
      <w:r w:rsidR="006A5BCE" w:rsidRPr="00C8664D">
        <w:rPr>
          <w:rtl/>
          <w:lang w:bidi="he-IL"/>
        </w:rPr>
        <w:t>ביולוגיה</w:t>
      </w:r>
      <w:r w:rsidR="006A5BCE" w:rsidRPr="00C8664D">
        <w:br/>
      </w:r>
      <w:r w:rsidR="006A5BCE" w:rsidRPr="00C8664D">
        <w:rPr>
          <w:rtl/>
          <w:lang w:bidi="he-IL"/>
        </w:rPr>
        <w:t>נושא מרכזי</w:t>
      </w:r>
      <w:r w:rsidR="006A5BCE" w:rsidRPr="00C8664D">
        <w:t>: </w:t>
      </w:r>
      <w:r>
        <w:rPr>
          <w:rFonts w:hint="cs"/>
          <w:rtl/>
          <w:lang w:bidi="he-IL"/>
        </w:rPr>
        <w:t xml:space="preserve"> </w:t>
      </w:r>
      <w:r w:rsidR="006A5BCE" w:rsidRPr="00C8664D">
        <w:rPr>
          <w:rtl/>
          <w:lang w:bidi="he-IL"/>
        </w:rPr>
        <w:t>מערכות ותהליכים ביצורים חיים</w:t>
      </w:r>
    </w:p>
    <w:p w:rsidR="00E62E75" w:rsidRPr="00C8664D" w:rsidRDefault="006A5BCE" w:rsidP="0076433E">
      <w:pPr>
        <w:pStyle w:val="a8"/>
        <w:bidi/>
        <w:rPr>
          <w:rtl/>
        </w:rPr>
      </w:pPr>
      <w:r w:rsidRPr="00C8664D">
        <w:rPr>
          <w:rtl/>
        </w:rPr>
        <w:t xml:space="preserve"> </w:t>
      </w:r>
      <w:r w:rsidRPr="00C8664D">
        <w:rPr>
          <w:rtl/>
          <w:lang w:bidi="he-IL"/>
        </w:rPr>
        <w:t>נושא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משנה</w:t>
      </w:r>
      <w:r w:rsidRPr="00C8664D">
        <w:t>:</w:t>
      </w:r>
      <w:r w:rsidRPr="00C8664D">
        <w:rPr>
          <w:rtl/>
        </w:rPr>
        <w:t xml:space="preserve"> </w:t>
      </w:r>
      <w:r w:rsidR="00EB5F46" w:rsidRPr="00C8664D">
        <w:rPr>
          <w:rtl/>
          <w:lang w:bidi="he-IL"/>
        </w:rPr>
        <w:t>תפקודים</w:t>
      </w:r>
      <w:r w:rsidR="00EB5F46" w:rsidRPr="00C8664D">
        <w:rPr>
          <w:rtl/>
        </w:rPr>
        <w:t xml:space="preserve"> </w:t>
      </w:r>
      <w:r w:rsidR="00EB5F46" w:rsidRPr="00C8664D">
        <w:rPr>
          <w:rtl/>
          <w:lang w:bidi="he-IL"/>
        </w:rPr>
        <w:t>של</w:t>
      </w:r>
      <w:r w:rsidR="00EB5F46" w:rsidRPr="00C8664D">
        <w:rPr>
          <w:rtl/>
        </w:rPr>
        <w:t xml:space="preserve"> </w:t>
      </w:r>
      <w:r w:rsidR="00EB5F46" w:rsidRPr="00C8664D">
        <w:rPr>
          <w:rtl/>
          <w:lang w:bidi="he-IL"/>
        </w:rPr>
        <w:t>מערכות</w:t>
      </w:r>
      <w:r w:rsidR="00EB5F46" w:rsidRPr="00C8664D">
        <w:rPr>
          <w:rtl/>
        </w:rPr>
        <w:t xml:space="preserve">/ </w:t>
      </w:r>
      <w:r w:rsidR="00EB5F46" w:rsidRPr="00C8664D">
        <w:rPr>
          <w:rtl/>
          <w:lang w:bidi="he-IL"/>
        </w:rPr>
        <w:t>תהליכים</w:t>
      </w:r>
      <w:r w:rsidR="00EB5F46" w:rsidRPr="00C8664D">
        <w:rPr>
          <w:rtl/>
        </w:rPr>
        <w:t xml:space="preserve"> </w:t>
      </w:r>
      <w:r w:rsidR="00EB5F46" w:rsidRPr="00C8664D">
        <w:rPr>
          <w:rtl/>
          <w:lang w:bidi="he-IL"/>
        </w:rPr>
        <w:t>ביצורים</w:t>
      </w:r>
      <w:r w:rsidR="00EB5F46" w:rsidRPr="00C8664D">
        <w:rPr>
          <w:rtl/>
        </w:rPr>
        <w:t xml:space="preserve"> </w:t>
      </w:r>
      <w:r w:rsidR="00EB5F46" w:rsidRPr="00C8664D">
        <w:rPr>
          <w:rtl/>
          <w:lang w:bidi="he-IL"/>
        </w:rPr>
        <w:t>חיים</w:t>
      </w:r>
      <w:r w:rsidR="00EB5F46" w:rsidRPr="00C8664D">
        <w:rPr>
          <w:rtl/>
        </w:rPr>
        <w:t xml:space="preserve">: </w:t>
      </w:r>
      <w:r w:rsidR="00EB5F46" w:rsidRPr="00C8664D">
        <w:rPr>
          <w:rtl/>
          <w:lang w:bidi="he-IL"/>
        </w:rPr>
        <w:t>רבייה</w:t>
      </w:r>
    </w:p>
    <w:p w:rsidR="006A5BCE" w:rsidRPr="002621D2" w:rsidRDefault="006A5BCE" w:rsidP="00C8664D">
      <w:pPr>
        <w:pStyle w:val="a8"/>
        <w:bidi/>
        <w:rPr>
          <w:rFonts w:cstheme="minorBidi" w:hint="cs"/>
          <w:rtl/>
        </w:rPr>
      </w:pPr>
      <w:r w:rsidRPr="00C8664D">
        <w:rPr>
          <w:rtl/>
          <w:lang w:bidi="he-IL"/>
        </w:rPr>
        <w:t>ציוני הדרך</w:t>
      </w:r>
      <w:r w:rsidRPr="00C8664D">
        <w:t>:</w:t>
      </w:r>
    </w:p>
    <w:p w:rsidR="006A5BCE" w:rsidRPr="00C8664D" w:rsidRDefault="006A5BCE" w:rsidP="00C8664D">
      <w:pPr>
        <w:pStyle w:val="a8"/>
        <w:numPr>
          <w:ilvl w:val="0"/>
          <w:numId w:val="7"/>
        </w:numPr>
        <w:bidi/>
        <w:rPr>
          <w:rtl/>
        </w:rPr>
      </w:pPr>
      <w:r w:rsidRPr="00C8664D">
        <w:rPr>
          <w:rtl/>
          <w:lang w:bidi="he-IL"/>
        </w:rPr>
        <w:t>תהליך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הרבייה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מאפשר</w:t>
      </w:r>
      <w:r w:rsidRPr="00C8664D">
        <w:rPr>
          <w:rtl/>
        </w:rPr>
        <w:t xml:space="preserve">  </w:t>
      </w:r>
      <w:r w:rsidRPr="00C8664D">
        <w:rPr>
          <w:rtl/>
          <w:lang w:bidi="he-IL"/>
        </w:rPr>
        <w:t>העברת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מידע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תורשתי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מדור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לדור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ואת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המשכיות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קיומם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של</w:t>
      </w:r>
      <w:r w:rsidRPr="00C8664D">
        <w:rPr>
          <w:rtl/>
        </w:rPr>
        <w:t xml:space="preserve"> </w:t>
      </w:r>
      <w:r w:rsidRPr="00C8664D">
        <w:rPr>
          <w:rtl/>
          <w:lang w:bidi="he-IL"/>
        </w:rPr>
        <w:t>המינים</w:t>
      </w:r>
      <w:r w:rsidRPr="00C8664D">
        <w:rPr>
          <w:rtl/>
        </w:rPr>
        <w:t xml:space="preserve">. </w:t>
      </w:r>
    </w:p>
    <w:p w:rsidR="006A5BCE" w:rsidRPr="00C8664D" w:rsidRDefault="006A5BCE" w:rsidP="00C8664D">
      <w:pPr>
        <w:pStyle w:val="a8"/>
        <w:numPr>
          <w:ilvl w:val="0"/>
          <w:numId w:val="7"/>
        </w:numPr>
        <w:bidi/>
        <w:rPr>
          <w:rtl/>
        </w:rPr>
      </w:pPr>
      <w:r w:rsidRPr="00C8664D">
        <w:rPr>
          <w:rtl/>
          <w:lang w:bidi="he-IL"/>
        </w:rPr>
        <w:t>יצורים מתרבים ברבייה אל זוויגית ו</w:t>
      </w:r>
      <w:r w:rsidRPr="00C8664D">
        <w:rPr>
          <w:rtl/>
        </w:rPr>
        <w:t>/</w:t>
      </w:r>
      <w:r w:rsidRPr="00C8664D">
        <w:rPr>
          <w:rtl/>
          <w:lang w:bidi="he-IL"/>
        </w:rPr>
        <w:t>או ברבייה זוויגית</w:t>
      </w:r>
      <w:r w:rsidRPr="00C8664D">
        <w:rPr>
          <w:rtl/>
        </w:rPr>
        <w:t xml:space="preserve">. </w:t>
      </w:r>
    </w:p>
    <w:p w:rsidR="006A5BCE" w:rsidRDefault="006A5BCE" w:rsidP="00C8664D">
      <w:pPr>
        <w:pStyle w:val="a8"/>
        <w:numPr>
          <w:ilvl w:val="0"/>
          <w:numId w:val="7"/>
        </w:numPr>
        <w:bidi/>
      </w:pPr>
      <w:r w:rsidRPr="00C8664D">
        <w:rPr>
          <w:rtl/>
          <w:lang w:bidi="he-IL"/>
        </w:rPr>
        <w:t>רבייה זוויגית יוצרת שונות גנטית</w:t>
      </w:r>
      <w:r w:rsidRPr="00C8664D">
        <w:rPr>
          <w:rtl/>
        </w:rPr>
        <w:t xml:space="preserve">. </w:t>
      </w:r>
    </w:p>
    <w:p w:rsidR="003261A4" w:rsidRPr="00C8664D" w:rsidRDefault="003261A4" w:rsidP="003261A4">
      <w:pPr>
        <w:pStyle w:val="a8"/>
        <w:numPr>
          <w:ilvl w:val="0"/>
          <w:numId w:val="7"/>
        </w:numPr>
        <w:bidi/>
      </w:pPr>
      <w:r>
        <w:rPr>
          <w:rFonts w:cs="Arial" w:hint="cs"/>
          <w:rtl/>
          <w:lang w:bidi="he-IL"/>
        </w:rPr>
        <w:t>הפריה.</w:t>
      </w:r>
    </w:p>
    <w:p w:rsidR="006A5BCE" w:rsidRPr="002621D2" w:rsidRDefault="006A5BCE" w:rsidP="00C8664D">
      <w:pPr>
        <w:pStyle w:val="a8"/>
        <w:bidi/>
        <w:rPr>
          <w:rFonts w:cstheme="minorBidi" w:hint="cs"/>
          <w:rtl/>
        </w:rPr>
      </w:pPr>
    </w:p>
    <w:p w:rsidR="0053003B" w:rsidRPr="00C8664D" w:rsidRDefault="006A5BCE" w:rsidP="00C8664D">
      <w:pPr>
        <w:pStyle w:val="a8"/>
        <w:bidi/>
      </w:pPr>
      <w:r w:rsidRPr="00C8664D">
        <w:rPr>
          <w:rtl/>
          <w:lang w:bidi="he-IL"/>
        </w:rPr>
        <w:t>מיומנויות</w:t>
      </w:r>
      <w:r w:rsidRPr="00C8664D">
        <w:t>: 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>ידע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 xml:space="preserve">הסבר מדעי 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>הסקת מסקנות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>ארגון וייצוג מידע</w:t>
      </w:r>
      <w:r w:rsidRPr="00C8664D">
        <w:rPr>
          <w:rtl/>
        </w:rPr>
        <w:t xml:space="preserve">, </w:t>
      </w:r>
      <w:r w:rsidRPr="00C8664D">
        <w:rPr>
          <w:rtl/>
          <w:lang w:bidi="he-IL"/>
        </w:rPr>
        <w:t>השוואה</w:t>
      </w:r>
      <w:r w:rsidRPr="00C8664D">
        <w:rPr>
          <w:rtl/>
        </w:rPr>
        <w:t>.</w:t>
      </w:r>
    </w:p>
    <w:sectPr w:rsidR="0053003B" w:rsidRPr="00C8664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52" w:rsidRDefault="002E0552" w:rsidP="006A089B">
      <w:pPr>
        <w:spacing w:after="0" w:line="240" w:lineRule="auto"/>
      </w:pPr>
      <w:r>
        <w:separator/>
      </w:r>
    </w:p>
  </w:endnote>
  <w:endnote w:type="continuationSeparator" w:id="0">
    <w:p w:rsidR="002E0552" w:rsidRDefault="002E0552" w:rsidP="006A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52" w:rsidRDefault="002E0552" w:rsidP="006A089B">
      <w:pPr>
        <w:spacing w:after="0" w:line="240" w:lineRule="auto"/>
      </w:pPr>
      <w:r>
        <w:separator/>
      </w:r>
    </w:p>
  </w:footnote>
  <w:footnote w:type="continuationSeparator" w:id="0">
    <w:p w:rsidR="002E0552" w:rsidRDefault="002E0552" w:rsidP="006A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9B" w:rsidRDefault="006A089B">
    <w:pPr>
      <w:pStyle w:val="a4"/>
    </w:pPr>
    <w:r>
      <w:rPr>
        <w:noProof/>
        <w:lang w:val="en-US" w:bidi="he-IL"/>
      </w:rPr>
      <w:drawing>
        <wp:inline distT="0" distB="0" distL="0" distR="0" wp14:anchorId="7B69CC63" wp14:editId="24D2F8FD">
          <wp:extent cx="5943600" cy="1068705"/>
          <wp:effectExtent l="0" t="0" r="0" b="0"/>
          <wp:docPr id="1" name="Picture 3" descr="מרכז מורים ארצי" title="מרכז מורים ארצ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490"/>
    <w:multiLevelType w:val="hybridMultilevel"/>
    <w:tmpl w:val="78F61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3AE9"/>
    <w:multiLevelType w:val="hybridMultilevel"/>
    <w:tmpl w:val="19BCAACC"/>
    <w:lvl w:ilvl="0" w:tplc="3D7067C8">
      <w:start w:val="1"/>
      <w:numFmt w:val="arabicAbjad"/>
      <w:lvlText w:val="%1."/>
      <w:lvlJc w:val="left"/>
      <w:pPr>
        <w:ind w:left="643" w:hanging="360"/>
      </w:pPr>
      <w:rPr>
        <w:rFonts w:cs="Traditional Arabic" w:hint="default"/>
        <w:b w:val="0"/>
        <w:bCs w:val="0"/>
        <w:iCs w:val="0"/>
        <w:sz w:val="28"/>
        <w:szCs w:val="28"/>
      </w:rPr>
    </w:lvl>
    <w:lvl w:ilvl="1" w:tplc="F0BC20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C86F5E4">
      <w:start w:val="1"/>
      <w:numFmt w:val="arabicAbjad"/>
      <w:lvlText w:val="%3."/>
      <w:lvlJc w:val="center"/>
      <w:pPr>
        <w:tabs>
          <w:tab w:val="num" w:pos="2700"/>
        </w:tabs>
        <w:ind w:left="2700" w:hanging="360"/>
      </w:pPr>
      <w:rPr>
        <w:rFonts w:cs="Traditional Arabic" w:hint="default"/>
        <w:b w:val="0"/>
        <w:bCs w:val="0"/>
        <w:iCs w:val="0"/>
        <w:sz w:val="28"/>
        <w:szCs w:val="28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67EAE"/>
    <w:multiLevelType w:val="hybridMultilevel"/>
    <w:tmpl w:val="59569D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9720D"/>
    <w:multiLevelType w:val="hybridMultilevel"/>
    <w:tmpl w:val="5A54A6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253DA"/>
    <w:multiLevelType w:val="hybridMultilevel"/>
    <w:tmpl w:val="14C2D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245C7"/>
    <w:multiLevelType w:val="hybridMultilevel"/>
    <w:tmpl w:val="62782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A7E7E"/>
    <w:multiLevelType w:val="hybridMultilevel"/>
    <w:tmpl w:val="81BA5172"/>
    <w:lvl w:ilvl="0" w:tplc="51221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B9"/>
    <w:rsid w:val="0000562B"/>
    <w:rsid w:val="00056D65"/>
    <w:rsid w:val="00077CC5"/>
    <w:rsid w:val="000C38C2"/>
    <w:rsid w:val="000E37DC"/>
    <w:rsid w:val="00112D29"/>
    <w:rsid w:val="00120E71"/>
    <w:rsid w:val="001A3CFF"/>
    <w:rsid w:val="001E2EA5"/>
    <w:rsid w:val="001E308C"/>
    <w:rsid w:val="001F5958"/>
    <w:rsid w:val="00217E2A"/>
    <w:rsid w:val="002621D2"/>
    <w:rsid w:val="0027256F"/>
    <w:rsid w:val="00284CCC"/>
    <w:rsid w:val="002907F9"/>
    <w:rsid w:val="002B2A3D"/>
    <w:rsid w:val="002D1A4B"/>
    <w:rsid w:val="002E0552"/>
    <w:rsid w:val="003261A4"/>
    <w:rsid w:val="00396392"/>
    <w:rsid w:val="004631A0"/>
    <w:rsid w:val="0047003C"/>
    <w:rsid w:val="0048798A"/>
    <w:rsid w:val="0049221F"/>
    <w:rsid w:val="004A17AD"/>
    <w:rsid w:val="004C05A6"/>
    <w:rsid w:val="0053003B"/>
    <w:rsid w:val="00547733"/>
    <w:rsid w:val="00596F4F"/>
    <w:rsid w:val="00643A20"/>
    <w:rsid w:val="00653B13"/>
    <w:rsid w:val="00663C4C"/>
    <w:rsid w:val="006A089B"/>
    <w:rsid w:val="006A5BCE"/>
    <w:rsid w:val="006C49D6"/>
    <w:rsid w:val="006C5154"/>
    <w:rsid w:val="006E2C97"/>
    <w:rsid w:val="00721495"/>
    <w:rsid w:val="00741161"/>
    <w:rsid w:val="00750F2C"/>
    <w:rsid w:val="0076433E"/>
    <w:rsid w:val="007733CA"/>
    <w:rsid w:val="007855A0"/>
    <w:rsid w:val="007B61A7"/>
    <w:rsid w:val="007C4E44"/>
    <w:rsid w:val="007F0A01"/>
    <w:rsid w:val="00890953"/>
    <w:rsid w:val="009C5A24"/>
    <w:rsid w:val="009D43BD"/>
    <w:rsid w:val="00A40289"/>
    <w:rsid w:val="00A63460"/>
    <w:rsid w:val="00AA204E"/>
    <w:rsid w:val="00AE3375"/>
    <w:rsid w:val="00B11291"/>
    <w:rsid w:val="00B323B9"/>
    <w:rsid w:val="00B92961"/>
    <w:rsid w:val="00BE22CE"/>
    <w:rsid w:val="00BF3856"/>
    <w:rsid w:val="00C8664D"/>
    <w:rsid w:val="00C95029"/>
    <w:rsid w:val="00CA316A"/>
    <w:rsid w:val="00D16455"/>
    <w:rsid w:val="00D554B9"/>
    <w:rsid w:val="00D80F02"/>
    <w:rsid w:val="00D86F0C"/>
    <w:rsid w:val="00E36E58"/>
    <w:rsid w:val="00E60C36"/>
    <w:rsid w:val="00E62E75"/>
    <w:rsid w:val="00E67AD6"/>
    <w:rsid w:val="00EB5F46"/>
    <w:rsid w:val="00EB674D"/>
    <w:rsid w:val="00F1270B"/>
    <w:rsid w:val="00F20CA1"/>
    <w:rsid w:val="00F46DB9"/>
    <w:rsid w:val="00FA20F0"/>
    <w:rsid w:val="00FC0106"/>
    <w:rsid w:val="00FD6855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592BF-928C-4897-AB38-2400802D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B9"/>
  </w:style>
  <w:style w:type="paragraph" w:styleId="1">
    <w:name w:val="heading 1"/>
    <w:basedOn w:val="a"/>
    <w:next w:val="a"/>
    <w:link w:val="10"/>
    <w:uiPriority w:val="9"/>
    <w:qFormat/>
    <w:rsid w:val="00C86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B9"/>
    <w:pPr>
      <w:ind w:left="720"/>
      <w:contextualSpacing/>
    </w:pPr>
  </w:style>
  <w:style w:type="paragraph" w:styleId="2">
    <w:name w:val="Body Text 2"/>
    <w:basedOn w:val="a"/>
    <w:link w:val="20"/>
    <w:rsid w:val="00FA20F0"/>
    <w:pPr>
      <w:bidi/>
      <w:spacing w:after="0" w:line="240" w:lineRule="auto"/>
    </w:pPr>
    <w:rPr>
      <w:rFonts w:ascii="Arial" w:eastAsia="Times New Roman" w:hAnsi="Arial" w:cs="Arial"/>
      <w:bCs/>
      <w:sz w:val="24"/>
      <w:szCs w:val="24"/>
      <w:lang w:val="en-US" w:bidi="he-IL"/>
    </w:rPr>
  </w:style>
  <w:style w:type="character" w:customStyle="1" w:styleId="20">
    <w:name w:val="גוף טקסט 2 תו"/>
    <w:basedOn w:val="a0"/>
    <w:link w:val="2"/>
    <w:rsid w:val="00FA20F0"/>
    <w:rPr>
      <w:rFonts w:ascii="Arial" w:eastAsia="Times New Roman" w:hAnsi="Arial" w:cs="Arial"/>
      <w:bCs/>
      <w:sz w:val="24"/>
      <w:szCs w:val="24"/>
      <w:lang w:val="en-US" w:bidi="he-IL"/>
    </w:rPr>
  </w:style>
  <w:style w:type="paragraph" w:customStyle="1" w:styleId="11">
    <w:name w:val="סגנון1"/>
    <w:basedOn w:val="a"/>
    <w:rsid w:val="001E308C"/>
    <w:pPr>
      <w:tabs>
        <w:tab w:val="num" w:pos="360"/>
      </w:tabs>
      <w:bidi/>
      <w:spacing w:after="0" w:line="240" w:lineRule="auto"/>
      <w:ind w:left="360" w:hanging="360"/>
    </w:pPr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character" w:styleId="Hyperlink">
    <w:name w:val="Hyperlink"/>
    <w:basedOn w:val="a0"/>
    <w:uiPriority w:val="99"/>
    <w:unhideWhenUsed/>
    <w:rsid w:val="00077CC5"/>
    <w:rPr>
      <w:color w:val="0563C1" w:themeColor="hyperlink"/>
      <w:u w:val="single"/>
    </w:rPr>
  </w:style>
  <w:style w:type="character" w:customStyle="1" w:styleId="main">
    <w:name w:val="main"/>
    <w:basedOn w:val="a0"/>
    <w:rsid w:val="00EB5F46"/>
  </w:style>
  <w:style w:type="paragraph" w:styleId="NormalWeb">
    <w:name w:val="Normal (Web)"/>
    <w:basedOn w:val="a"/>
    <w:unhideWhenUsed/>
    <w:rsid w:val="00EB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a4">
    <w:name w:val="header"/>
    <w:basedOn w:val="a"/>
    <w:link w:val="a5"/>
    <w:uiPriority w:val="99"/>
    <w:unhideWhenUsed/>
    <w:rsid w:val="006A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A089B"/>
  </w:style>
  <w:style w:type="paragraph" w:styleId="a6">
    <w:name w:val="footer"/>
    <w:basedOn w:val="a"/>
    <w:link w:val="a7"/>
    <w:uiPriority w:val="99"/>
    <w:unhideWhenUsed/>
    <w:rsid w:val="006A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A089B"/>
  </w:style>
  <w:style w:type="paragraph" w:styleId="a8">
    <w:name w:val="No Spacing"/>
    <w:uiPriority w:val="1"/>
    <w:qFormat/>
    <w:rsid w:val="00C8664D"/>
    <w:pPr>
      <w:spacing w:after="0" w:line="240" w:lineRule="auto"/>
    </w:pPr>
    <w:rPr>
      <w:rFonts w:ascii="David" w:eastAsia="David" w:hAnsi="David" w:cs="David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C866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">
    <w:name w:val="פיסקת רשימה1"/>
    <w:basedOn w:val="a"/>
    <w:qFormat/>
    <w:rsid w:val="003261A4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Hala Nana</cp:lastModifiedBy>
  <cp:revision>10</cp:revision>
  <dcterms:created xsi:type="dcterms:W3CDTF">2015-11-29T21:24:00Z</dcterms:created>
  <dcterms:modified xsi:type="dcterms:W3CDTF">2016-07-22T17:28:00Z</dcterms:modified>
</cp:coreProperties>
</file>