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10" w:rsidRPr="00A97BBF" w:rsidRDefault="00DB0110" w:rsidP="00DB0110">
      <w:pPr>
        <w:pStyle w:val="ListParagraph1"/>
        <w:numPr>
          <w:ilvl w:val="0"/>
          <w:numId w:val="2"/>
        </w:numPr>
        <w:spacing w:after="200"/>
        <w:rPr>
          <w:rFonts w:ascii="Traditional Arabic" w:hAnsi="Traditional Arabic" w:cs="Traditional Arabic"/>
          <w:b/>
          <w:bCs/>
          <w:sz w:val="28"/>
          <w:szCs w:val="28"/>
        </w:rPr>
      </w:pPr>
      <w:r w:rsidRPr="00A97BBF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لماذا تسمّى الخلية "وحدة المبنى الأساسية في المخلوقات</w:t>
      </w:r>
      <w:r w:rsidRPr="00A97BB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r w:rsidRPr="00A97BBF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الكائنات</w:t>
      </w:r>
      <w:r w:rsidRPr="00A97BBF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A97BBF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الحيّة"؟</w:t>
      </w:r>
    </w:p>
    <w:p w:rsidR="00DB0110" w:rsidRPr="00A97BBF" w:rsidRDefault="00DB0110" w:rsidP="00DB0110">
      <w:pPr>
        <w:pStyle w:val="ListParagraph1"/>
        <w:numPr>
          <w:ilvl w:val="0"/>
          <w:numId w:val="1"/>
        </w:numPr>
        <w:spacing w:after="200"/>
        <w:rPr>
          <w:rFonts w:ascii="Traditional Arabic" w:hAnsi="Traditional Arabic" w:cs="Traditional Arabic"/>
          <w:sz w:val="28"/>
          <w:szCs w:val="28"/>
        </w:rPr>
      </w:pPr>
      <w:r w:rsidRPr="00A97BBF">
        <w:rPr>
          <w:rFonts w:ascii="Traditional Arabic" w:hAnsi="Traditional Arabic" w:cs="Traditional Arabic"/>
          <w:sz w:val="28"/>
          <w:szCs w:val="28"/>
          <w:rtl/>
          <w:lang w:bidi="ar-SA"/>
        </w:rPr>
        <w:t>لأنّ معظم المخلوقات</w:t>
      </w:r>
      <w:r w:rsidRPr="00A97BBF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r w:rsidRPr="00A97BBF">
        <w:rPr>
          <w:rFonts w:ascii="Traditional Arabic" w:hAnsi="Traditional Arabic" w:cs="Traditional Arabic"/>
          <w:sz w:val="28"/>
          <w:szCs w:val="28"/>
          <w:rtl/>
          <w:lang w:bidi="ar-SA"/>
        </w:rPr>
        <w:t>الكائنات</w:t>
      </w:r>
      <w:r w:rsidRPr="00A97BBF">
        <w:rPr>
          <w:rFonts w:ascii="Traditional Arabic" w:hAnsi="Traditional Arabic" w:cs="Traditional Arabic"/>
          <w:sz w:val="28"/>
          <w:szCs w:val="28"/>
          <w:rtl/>
        </w:rPr>
        <w:t>)</w:t>
      </w:r>
      <w:r w:rsidRPr="00A97BBF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Pr="00A97BBF">
        <w:rPr>
          <w:rFonts w:ascii="Traditional Arabic" w:hAnsi="Traditional Arabic" w:cs="Traditional Arabic"/>
          <w:sz w:val="28"/>
          <w:szCs w:val="28"/>
          <w:rtl/>
          <w:lang w:bidi="ar-SA"/>
        </w:rPr>
        <w:t>الحيّة مبنية من خلايا.</w:t>
      </w:r>
    </w:p>
    <w:p w:rsidR="00DB0110" w:rsidRPr="00A97BBF" w:rsidRDefault="00DB0110" w:rsidP="00DB0110">
      <w:pPr>
        <w:pStyle w:val="ListParagraph1"/>
        <w:numPr>
          <w:ilvl w:val="0"/>
          <w:numId w:val="1"/>
        </w:numPr>
        <w:spacing w:after="200"/>
        <w:rPr>
          <w:rFonts w:ascii="Traditional Arabic" w:hAnsi="Traditional Arabic" w:cs="Traditional Arabic"/>
          <w:sz w:val="28"/>
          <w:szCs w:val="28"/>
        </w:rPr>
      </w:pPr>
      <w:r w:rsidRPr="00A97BBF">
        <w:rPr>
          <w:rFonts w:ascii="Traditional Arabic" w:hAnsi="Traditional Arabic" w:cs="Traditional Arabic"/>
          <w:sz w:val="28"/>
          <w:szCs w:val="28"/>
          <w:rtl/>
          <w:lang w:bidi="ar-SA"/>
        </w:rPr>
        <w:t>لأنّ معظم المميّزات الحياتية تتحقّق داخل الخلية.</w:t>
      </w:r>
    </w:p>
    <w:p w:rsidR="00DB0110" w:rsidRPr="00A97BBF" w:rsidRDefault="00DB0110" w:rsidP="00DB0110">
      <w:pPr>
        <w:pStyle w:val="ListParagraph1"/>
        <w:numPr>
          <w:ilvl w:val="0"/>
          <w:numId w:val="1"/>
        </w:numPr>
        <w:spacing w:after="200"/>
        <w:rPr>
          <w:rFonts w:ascii="Traditional Arabic" w:hAnsi="Traditional Arabic" w:cs="Traditional Arabic"/>
          <w:sz w:val="28"/>
          <w:szCs w:val="28"/>
        </w:rPr>
      </w:pPr>
      <w:r w:rsidRPr="00A97BBF">
        <w:rPr>
          <w:rFonts w:ascii="Traditional Arabic" w:hAnsi="Traditional Arabic" w:cs="Traditional Arabic"/>
          <w:sz w:val="28"/>
          <w:szCs w:val="28"/>
          <w:rtl/>
          <w:lang w:bidi="ar-SA"/>
        </w:rPr>
        <w:t>لأنّ جميع المميّزات الحياتية تتحقّق داخل الخلية.</w:t>
      </w:r>
    </w:p>
    <w:p w:rsidR="00DB0110" w:rsidRPr="00A97BBF" w:rsidRDefault="00DB0110" w:rsidP="00DB0110">
      <w:pPr>
        <w:pStyle w:val="ListParagraph1"/>
        <w:numPr>
          <w:ilvl w:val="0"/>
          <w:numId w:val="1"/>
        </w:numPr>
        <w:spacing w:after="200"/>
        <w:rPr>
          <w:rFonts w:ascii="Arial" w:hAnsi="Arial" w:cs="David"/>
          <w:sz w:val="28"/>
          <w:szCs w:val="28"/>
        </w:rPr>
      </w:pPr>
      <w:r w:rsidRPr="00A97BBF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لأنّ جميع خلايا المخلوقات </w:t>
      </w:r>
      <w:r w:rsidRPr="00A97BBF">
        <w:rPr>
          <w:rFonts w:ascii="Traditional Arabic" w:hAnsi="Traditional Arabic" w:cs="Traditional Arabic"/>
          <w:sz w:val="28"/>
          <w:szCs w:val="28"/>
          <w:rtl/>
        </w:rPr>
        <w:t>(</w:t>
      </w:r>
      <w:r w:rsidRPr="00A97BBF">
        <w:rPr>
          <w:rFonts w:ascii="Traditional Arabic" w:hAnsi="Traditional Arabic" w:cs="Traditional Arabic"/>
          <w:sz w:val="28"/>
          <w:szCs w:val="28"/>
          <w:rtl/>
          <w:lang w:bidi="ar-SA"/>
        </w:rPr>
        <w:t>الكائنات</w:t>
      </w:r>
      <w:r w:rsidRPr="00A97BBF">
        <w:rPr>
          <w:rFonts w:ascii="Traditional Arabic" w:hAnsi="Traditional Arabic" w:cs="Traditional Arabic"/>
          <w:sz w:val="28"/>
          <w:szCs w:val="28"/>
          <w:rtl/>
        </w:rPr>
        <w:t>)</w:t>
      </w:r>
      <w:r w:rsidRPr="00A97BBF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Pr="00A97BBF">
        <w:rPr>
          <w:rFonts w:ascii="Traditional Arabic" w:hAnsi="Traditional Arabic" w:cs="Traditional Arabic"/>
          <w:sz w:val="28"/>
          <w:szCs w:val="28"/>
          <w:rtl/>
          <w:lang w:bidi="ar-SA"/>
        </w:rPr>
        <w:t>الحيّة مركَّبة من الماء</w:t>
      </w:r>
      <w:r w:rsidRPr="00A97BBF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</w:t>
      </w:r>
    </w:p>
    <w:p w:rsidR="00DB0110" w:rsidRPr="00FF5B15" w:rsidRDefault="00DB0110" w:rsidP="00FF5B15">
      <w:pPr>
        <w:pStyle w:val="ListParagraph1"/>
        <w:spacing w:after="200" w:line="360" w:lineRule="auto"/>
        <w:rPr>
          <w:rFonts w:ascii="Arial" w:hAnsi="Arial" w:cs="David" w:hint="cs"/>
        </w:rPr>
      </w:pPr>
    </w:p>
    <w:p w:rsidR="00DB0110" w:rsidRPr="007C1C14" w:rsidRDefault="00DB0110" w:rsidP="00DB0110">
      <w:pPr>
        <w:pStyle w:val="ListParagraph1"/>
        <w:numPr>
          <w:ilvl w:val="0"/>
          <w:numId w:val="2"/>
        </w:numPr>
        <w:spacing w:after="200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أيّة عمليات حياتية تتمّ في الخلايا؟</w:t>
      </w:r>
    </w:p>
    <w:p w:rsidR="00DB0110" w:rsidRPr="00E86701" w:rsidRDefault="00DB0110" w:rsidP="00DB0110">
      <w:pPr>
        <w:pStyle w:val="ListParagraph1"/>
        <w:numPr>
          <w:ilvl w:val="0"/>
          <w:numId w:val="3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النموّ والتكاثر فقط.</w:t>
      </w:r>
    </w:p>
    <w:p w:rsidR="00DB0110" w:rsidRPr="007C1C14" w:rsidRDefault="00DB0110" w:rsidP="00DB0110">
      <w:pPr>
        <w:pStyle w:val="ListParagraph1"/>
        <w:numPr>
          <w:ilvl w:val="0"/>
          <w:numId w:val="3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التنفّس والتغذية فقط.</w:t>
      </w:r>
    </w:p>
    <w:p w:rsidR="00DB0110" w:rsidRDefault="00DB0110" w:rsidP="00DB0110">
      <w:pPr>
        <w:pStyle w:val="ListParagraph1"/>
        <w:numPr>
          <w:ilvl w:val="0"/>
          <w:numId w:val="3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الاستيعاب والإفراز فقط.</w:t>
      </w:r>
    </w:p>
    <w:p w:rsidR="00DB0110" w:rsidRDefault="00DB0110" w:rsidP="00DB0110">
      <w:pPr>
        <w:pStyle w:val="ListParagraph1"/>
        <w:numPr>
          <w:ilvl w:val="0"/>
          <w:numId w:val="3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جميع العمليات التي ذُكرت في الإجابات أ-ج.</w:t>
      </w:r>
    </w:p>
    <w:p w:rsidR="00DB0110" w:rsidRPr="00E86701" w:rsidRDefault="00DB0110" w:rsidP="00DB0110">
      <w:pPr>
        <w:pStyle w:val="ListParagraph1"/>
        <w:spacing w:line="360" w:lineRule="auto"/>
        <w:rPr>
          <w:rFonts w:ascii="Arial" w:hAnsi="Arial" w:cs="David" w:hint="cs"/>
          <w:rtl/>
        </w:rPr>
      </w:pPr>
    </w:p>
    <w:p w:rsidR="00E022FA" w:rsidRPr="007267DB" w:rsidRDefault="00E022FA" w:rsidP="00E022FA">
      <w:pPr>
        <w:pStyle w:val="ListParagraph1"/>
        <w:numPr>
          <w:ilvl w:val="0"/>
          <w:numId w:val="2"/>
        </w:numPr>
        <w:spacing w:after="200"/>
        <w:rPr>
          <w:rFonts w:ascii="Traditional Arabic" w:hAnsi="Traditional Arabic" w:cs="Traditional Arabic"/>
          <w:b/>
          <w:bCs/>
          <w:sz w:val="28"/>
          <w:szCs w:val="28"/>
        </w:rPr>
      </w:pPr>
      <w:r w:rsidRPr="007267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أصغر وحدة مبنى وأداء وظيفي في جميع المخلوقات</w:t>
      </w:r>
      <w:r w:rsidRPr="007267D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proofErr w:type="gramStart"/>
      <w:r w:rsidRPr="007267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الكائنات</w:t>
      </w:r>
      <w:r w:rsidRPr="007267DB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7267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الحيّة</w:t>
      </w:r>
      <w:proofErr w:type="gramEnd"/>
      <w:r w:rsidRPr="007267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هي:</w:t>
      </w:r>
    </w:p>
    <w:p w:rsidR="00E022FA" w:rsidRPr="007267DB" w:rsidRDefault="00E022FA" w:rsidP="00E022FA">
      <w:pPr>
        <w:pStyle w:val="ListParagraph1"/>
        <w:numPr>
          <w:ilvl w:val="0"/>
          <w:numId w:val="4"/>
        </w:numPr>
        <w:spacing w:after="200"/>
        <w:rPr>
          <w:rFonts w:ascii="Traditional Arabic" w:hAnsi="Traditional Arabic" w:cs="Traditional Arabic"/>
          <w:sz w:val="28"/>
          <w:szCs w:val="28"/>
        </w:rPr>
      </w:pPr>
      <w:r w:rsidRPr="007267DB">
        <w:rPr>
          <w:rFonts w:ascii="Traditional Arabic" w:hAnsi="Traditional Arabic" w:cs="Traditional Arabic"/>
          <w:sz w:val="28"/>
          <w:szCs w:val="28"/>
          <w:rtl/>
          <w:lang w:bidi="ar-SA"/>
        </w:rPr>
        <w:t>الخلية.</w:t>
      </w:r>
    </w:p>
    <w:p w:rsidR="00E022FA" w:rsidRPr="007267DB" w:rsidRDefault="00E022FA" w:rsidP="00E022FA">
      <w:pPr>
        <w:pStyle w:val="ListParagraph1"/>
        <w:numPr>
          <w:ilvl w:val="0"/>
          <w:numId w:val="4"/>
        </w:numPr>
        <w:spacing w:after="200"/>
        <w:rPr>
          <w:rFonts w:ascii="Traditional Arabic" w:hAnsi="Traditional Arabic" w:cs="Traditional Arabic"/>
          <w:sz w:val="28"/>
          <w:szCs w:val="28"/>
        </w:rPr>
      </w:pPr>
      <w:r w:rsidRPr="007267DB">
        <w:rPr>
          <w:rFonts w:ascii="Traditional Arabic" w:hAnsi="Traditional Arabic" w:cs="Traditional Arabic"/>
          <w:sz w:val="28"/>
          <w:szCs w:val="28"/>
          <w:rtl/>
          <w:lang w:bidi="ar-SA"/>
        </w:rPr>
        <w:t>الذرّة.</w:t>
      </w:r>
    </w:p>
    <w:p w:rsidR="00E022FA" w:rsidRPr="007267DB" w:rsidRDefault="00E022FA" w:rsidP="00E022FA">
      <w:pPr>
        <w:pStyle w:val="ListParagraph1"/>
        <w:numPr>
          <w:ilvl w:val="0"/>
          <w:numId w:val="4"/>
        </w:numPr>
        <w:spacing w:after="200"/>
        <w:rPr>
          <w:rFonts w:ascii="Traditional Arabic" w:hAnsi="Traditional Arabic" w:cs="Traditional Arabic"/>
          <w:sz w:val="28"/>
          <w:szCs w:val="28"/>
        </w:rPr>
      </w:pPr>
      <w:r w:rsidRPr="007267DB">
        <w:rPr>
          <w:rFonts w:ascii="Traditional Arabic" w:hAnsi="Traditional Arabic" w:cs="Traditional Arabic"/>
          <w:sz w:val="28"/>
          <w:szCs w:val="28"/>
          <w:rtl/>
          <w:lang w:bidi="ar-SA"/>
        </w:rPr>
        <w:t>الجزيء.</w:t>
      </w:r>
    </w:p>
    <w:p w:rsidR="00E022FA" w:rsidRDefault="00E022FA" w:rsidP="00E022FA">
      <w:pPr>
        <w:pStyle w:val="ListParagraph1"/>
        <w:numPr>
          <w:ilvl w:val="0"/>
          <w:numId w:val="4"/>
        </w:numPr>
        <w:spacing w:after="200"/>
        <w:rPr>
          <w:rFonts w:ascii="Traditional Arabic" w:hAnsi="Traditional Arabic" w:cs="Traditional Arabic"/>
          <w:sz w:val="28"/>
          <w:szCs w:val="28"/>
        </w:rPr>
      </w:pPr>
      <w:r w:rsidRPr="007267DB">
        <w:rPr>
          <w:rFonts w:ascii="Traditional Arabic" w:hAnsi="Traditional Arabic" w:cs="Traditional Arabic"/>
          <w:sz w:val="28"/>
          <w:szCs w:val="28"/>
          <w:rtl/>
          <w:lang w:bidi="ar-SA"/>
        </w:rPr>
        <w:t>العضو.</w:t>
      </w:r>
    </w:p>
    <w:p w:rsidR="00FF5B15" w:rsidRPr="007267DB" w:rsidRDefault="00FF5B15" w:rsidP="00FF5B15">
      <w:pPr>
        <w:pStyle w:val="ListParagraph1"/>
        <w:spacing w:after="200"/>
        <w:rPr>
          <w:rFonts w:ascii="Traditional Arabic" w:hAnsi="Traditional Arabic" w:cs="Traditional Arabic"/>
          <w:sz w:val="28"/>
          <w:szCs w:val="28"/>
        </w:rPr>
      </w:pPr>
    </w:p>
    <w:p w:rsidR="00E022FA" w:rsidRPr="007C1C14" w:rsidRDefault="00E022FA" w:rsidP="00E022FA">
      <w:pPr>
        <w:pStyle w:val="ListParagraph1"/>
        <w:numPr>
          <w:ilvl w:val="0"/>
          <w:numId w:val="2"/>
        </w:numPr>
        <w:spacing w:after="200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ما هو الترتيب الصحيح لمستوى التنظيم (من الأبسط إلى الأكثر تركيبًا)، في المخلوقات</w:t>
      </w:r>
      <w:r w:rsidRPr="007267DB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proofErr w:type="gramStart"/>
      <w:r w:rsidRPr="007267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الكائنات</w:t>
      </w:r>
      <w:r w:rsidRPr="007267DB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7267DB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الحيّة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؟</w:t>
      </w:r>
    </w:p>
    <w:p w:rsidR="00E022FA" w:rsidRPr="00E86701" w:rsidRDefault="00E022FA" w:rsidP="00E022FA">
      <w:pPr>
        <w:pStyle w:val="ListParagraph1"/>
        <w:numPr>
          <w:ilvl w:val="0"/>
          <w:numId w:val="5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الخلية، النسيج، العضو، الكائن الحيّ (المخلوق الحيّ).</w:t>
      </w:r>
    </w:p>
    <w:p w:rsidR="00E022FA" w:rsidRPr="007C1C14" w:rsidRDefault="00E022FA" w:rsidP="00E022FA">
      <w:pPr>
        <w:pStyle w:val="ListParagraph1"/>
        <w:numPr>
          <w:ilvl w:val="0"/>
          <w:numId w:val="5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الخلية، العضو، النسيج، الكائن الحيّ (المخلوق الحيّ).</w:t>
      </w:r>
    </w:p>
    <w:p w:rsidR="00E022FA" w:rsidRDefault="00E022FA" w:rsidP="00E022FA">
      <w:pPr>
        <w:pStyle w:val="ListParagraph1"/>
        <w:numPr>
          <w:ilvl w:val="0"/>
          <w:numId w:val="5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النسيج، الخلية، العضو، الكائن الحيّ (المخلوق الحيّ).</w:t>
      </w:r>
    </w:p>
    <w:p w:rsidR="00E022FA" w:rsidRPr="00FF5B15" w:rsidRDefault="00E022FA" w:rsidP="00E022FA">
      <w:pPr>
        <w:pStyle w:val="ListParagraph1"/>
        <w:numPr>
          <w:ilvl w:val="0"/>
          <w:numId w:val="5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النسيج، العضو، الخلية، الكائن الحيّ (المخلوق الحيّ).</w:t>
      </w:r>
    </w:p>
    <w:p w:rsidR="00FF5B15" w:rsidRDefault="00FF5B15" w:rsidP="00FF5B15">
      <w:pPr>
        <w:pStyle w:val="ListParagraph1"/>
        <w:spacing w:after="200"/>
        <w:rPr>
          <w:rFonts w:ascii="Arial" w:hAnsi="Arial" w:cs="David"/>
        </w:rPr>
      </w:pPr>
    </w:p>
    <w:p w:rsidR="000A0248" w:rsidRPr="003F170D" w:rsidRDefault="000A0248" w:rsidP="000A0248">
      <w:pPr>
        <w:pStyle w:val="ListParagraph1"/>
        <w:numPr>
          <w:ilvl w:val="0"/>
          <w:numId w:val="2"/>
        </w:numPr>
        <w:spacing w:after="200"/>
        <w:rPr>
          <w:rFonts w:ascii="Traditional Arabic" w:hAnsi="Traditional Arabic" w:cs="Traditional Arabic"/>
          <w:b/>
          <w:bCs/>
          <w:sz w:val="28"/>
          <w:szCs w:val="28"/>
        </w:rPr>
      </w:pPr>
      <w:r w:rsidRPr="003F170D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توجد أنسجة في المخلوقات</w:t>
      </w:r>
      <w:r w:rsidRPr="003F170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</w:t>
      </w:r>
      <w:proofErr w:type="gramStart"/>
      <w:r w:rsidRPr="003F170D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الكائنات</w:t>
      </w:r>
      <w:r w:rsidRPr="003F170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Pr="003F170D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الحيّة</w:t>
      </w:r>
      <w:proofErr w:type="gramEnd"/>
      <w:r w:rsidRPr="003F170D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. ما هو تعريف النسيج؟ </w:t>
      </w:r>
    </w:p>
    <w:p w:rsidR="000A0248" w:rsidRPr="003F170D" w:rsidRDefault="000A0248" w:rsidP="000A0248">
      <w:pPr>
        <w:pStyle w:val="ListParagraph1"/>
        <w:numPr>
          <w:ilvl w:val="0"/>
          <w:numId w:val="6"/>
        </w:numPr>
        <w:spacing w:after="200"/>
        <w:rPr>
          <w:rFonts w:ascii="Traditional Arabic" w:hAnsi="Traditional Arabic" w:cs="Traditional Arabic"/>
          <w:sz w:val="28"/>
          <w:szCs w:val="28"/>
        </w:rPr>
      </w:pPr>
      <w:r w:rsidRPr="003F170D">
        <w:rPr>
          <w:rFonts w:ascii="Traditional Arabic" w:hAnsi="Traditional Arabic" w:cs="Traditional Arabic"/>
          <w:sz w:val="28"/>
          <w:szCs w:val="28"/>
          <w:rtl/>
          <w:lang w:bidi="ar-SA"/>
        </w:rPr>
        <w:t>مجموعة خلايا ذات مبنى وأداء وظيفي متشابه.</w:t>
      </w:r>
    </w:p>
    <w:p w:rsidR="000A0248" w:rsidRPr="003F170D" w:rsidRDefault="000A0248" w:rsidP="000A0248">
      <w:pPr>
        <w:pStyle w:val="ListParagraph1"/>
        <w:numPr>
          <w:ilvl w:val="0"/>
          <w:numId w:val="6"/>
        </w:numPr>
        <w:spacing w:after="200"/>
        <w:rPr>
          <w:rFonts w:ascii="Traditional Arabic" w:hAnsi="Traditional Arabic" w:cs="Traditional Arabic"/>
          <w:sz w:val="28"/>
          <w:szCs w:val="28"/>
        </w:rPr>
      </w:pPr>
      <w:r w:rsidRPr="003F170D">
        <w:rPr>
          <w:rFonts w:ascii="Traditional Arabic" w:hAnsi="Traditional Arabic" w:cs="Traditional Arabic"/>
          <w:sz w:val="28"/>
          <w:szCs w:val="28"/>
          <w:rtl/>
          <w:lang w:bidi="ar-SA"/>
        </w:rPr>
        <w:t>مجموعة خلايا ذات مبنى وأداء وظيفي مختلف.</w:t>
      </w:r>
    </w:p>
    <w:p w:rsidR="000A0248" w:rsidRPr="003F170D" w:rsidRDefault="000A0248" w:rsidP="000A0248">
      <w:pPr>
        <w:pStyle w:val="ListParagraph1"/>
        <w:numPr>
          <w:ilvl w:val="0"/>
          <w:numId w:val="6"/>
        </w:numPr>
        <w:spacing w:after="200"/>
        <w:rPr>
          <w:rFonts w:ascii="Traditional Arabic" w:hAnsi="Traditional Arabic" w:cs="Traditional Arabic"/>
          <w:sz w:val="28"/>
          <w:szCs w:val="28"/>
        </w:rPr>
      </w:pPr>
      <w:r w:rsidRPr="003F170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مجموعة </w:t>
      </w:r>
      <w:proofErr w:type="spellStart"/>
      <w:r w:rsidRPr="003F170D">
        <w:rPr>
          <w:rFonts w:ascii="Traditional Arabic" w:hAnsi="Traditional Arabic" w:cs="Traditional Arabic"/>
          <w:sz w:val="28"/>
          <w:szCs w:val="28"/>
          <w:rtl/>
          <w:lang w:bidi="ar-SA"/>
        </w:rPr>
        <w:t>عضيّات</w:t>
      </w:r>
      <w:proofErr w:type="spellEnd"/>
      <w:r w:rsidRPr="003F170D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موجودة داخل الخلية.</w:t>
      </w:r>
    </w:p>
    <w:p w:rsidR="000A0248" w:rsidRDefault="000A0248" w:rsidP="000A0248">
      <w:pPr>
        <w:pStyle w:val="ListParagraph1"/>
        <w:numPr>
          <w:ilvl w:val="0"/>
          <w:numId w:val="6"/>
        </w:numPr>
        <w:spacing w:after="200"/>
        <w:rPr>
          <w:rFonts w:ascii="Traditional Arabic" w:hAnsi="Traditional Arabic" w:cs="Traditional Arabic"/>
          <w:sz w:val="28"/>
          <w:szCs w:val="28"/>
        </w:rPr>
      </w:pPr>
      <w:r w:rsidRPr="003F170D">
        <w:rPr>
          <w:rFonts w:ascii="Traditional Arabic" w:hAnsi="Traditional Arabic" w:cs="Traditional Arabic"/>
          <w:sz w:val="28"/>
          <w:szCs w:val="28"/>
          <w:rtl/>
          <w:lang w:bidi="ar-SA"/>
        </w:rPr>
        <w:t>مجموعة موادّ تبني جدران الخلية.</w:t>
      </w:r>
    </w:p>
    <w:p w:rsidR="00FF5B15" w:rsidRPr="003F170D" w:rsidRDefault="00FF5B15" w:rsidP="00FF5B15">
      <w:pPr>
        <w:pStyle w:val="ListParagraph1"/>
        <w:spacing w:after="200"/>
        <w:rPr>
          <w:rFonts w:ascii="Traditional Arabic" w:hAnsi="Traditional Arabic" w:cs="Traditional Arabic"/>
          <w:sz w:val="28"/>
          <w:szCs w:val="28"/>
        </w:rPr>
      </w:pPr>
    </w:p>
    <w:p w:rsidR="00D67634" w:rsidRPr="007C1C14" w:rsidRDefault="00D67634" w:rsidP="00D67634">
      <w:pPr>
        <w:pStyle w:val="ListParagraph1"/>
        <w:numPr>
          <w:ilvl w:val="0"/>
          <w:numId w:val="2"/>
        </w:numPr>
        <w:spacing w:after="200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lastRenderedPageBreak/>
        <w:t>غشاء الخلية:</w:t>
      </w:r>
    </w:p>
    <w:p w:rsidR="00D67634" w:rsidRPr="007C1C14" w:rsidRDefault="00D67634" w:rsidP="00D67634">
      <w:pPr>
        <w:pStyle w:val="ListParagraph1"/>
        <w:numPr>
          <w:ilvl w:val="0"/>
          <w:numId w:val="7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موجود في خلايا النباتات فقط، وتمرّ عن طريقه موادّ مختلفة.</w:t>
      </w:r>
    </w:p>
    <w:p w:rsidR="00D67634" w:rsidRDefault="00D67634" w:rsidP="00D67634">
      <w:pPr>
        <w:pStyle w:val="ListParagraph1"/>
        <w:numPr>
          <w:ilvl w:val="0"/>
          <w:numId w:val="7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موجود في خلايا الحيوانات فقط، وتمرّ عن طريقه موادّ مختلفة بطريقة انتقائية.</w:t>
      </w:r>
    </w:p>
    <w:p w:rsidR="00D67634" w:rsidRDefault="00D67634" w:rsidP="00D67634">
      <w:pPr>
        <w:pStyle w:val="ListParagraph1"/>
        <w:numPr>
          <w:ilvl w:val="0"/>
          <w:numId w:val="7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موجود في جميع المخلوقات</w:t>
      </w:r>
      <w:r>
        <w:rPr>
          <w:rFonts w:ascii="Traditional Arabic" w:hAnsi="Traditional Arabic" w:cs="Arial" w:hint="cs"/>
          <w:sz w:val="22"/>
          <w:szCs w:val="22"/>
          <w:rtl/>
        </w:rPr>
        <w:t xml:space="preserve"> </w:t>
      </w:r>
      <w:r w:rsidRPr="00AB75B1">
        <w:rPr>
          <w:rFonts w:ascii="Traditional Arabic" w:hAnsi="Traditional Arabic" w:cs="Arial" w:hint="cs"/>
          <w:sz w:val="22"/>
          <w:szCs w:val="22"/>
          <w:rtl/>
        </w:rPr>
        <w:t>(</w:t>
      </w:r>
      <w:r w:rsidRPr="00AB75B1">
        <w:rPr>
          <w:rFonts w:ascii="Traditional Arabic" w:hAnsi="Traditional Arabic" w:cs="Arial" w:hint="cs"/>
          <w:sz w:val="22"/>
          <w:szCs w:val="22"/>
          <w:rtl/>
          <w:lang w:bidi="ar-SA"/>
        </w:rPr>
        <w:t>الكائنات</w:t>
      </w:r>
      <w:r w:rsidRPr="00AB75B1">
        <w:rPr>
          <w:rFonts w:ascii="Traditional Arabic" w:hAnsi="Traditional Arabic" w:cs="Arial" w:hint="cs"/>
          <w:sz w:val="22"/>
          <w:szCs w:val="22"/>
          <w:rtl/>
        </w:rPr>
        <w:t>)</w:t>
      </w:r>
      <w:r>
        <w:rPr>
          <w:rFonts w:ascii="Traditional Arabic" w:hAnsi="Traditional Arabic" w:cs="Arial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الحيّة، وتمرّ عن طريقه موادّ مختلفة بطريقة انتقائية.</w:t>
      </w:r>
    </w:p>
    <w:p w:rsidR="00D67634" w:rsidRPr="00FF5B15" w:rsidRDefault="00D67634" w:rsidP="00D67634">
      <w:pPr>
        <w:pStyle w:val="ListParagraph1"/>
        <w:numPr>
          <w:ilvl w:val="0"/>
          <w:numId w:val="7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موجود في النباتات فقط ويُكسب خلايا النباتات مبنًى صلبًا.</w:t>
      </w:r>
    </w:p>
    <w:p w:rsidR="00FF5B15" w:rsidRPr="00D61C58" w:rsidRDefault="00FF5B15" w:rsidP="00FF5B15">
      <w:pPr>
        <w:pStyle w:val="ListParagraph1"/>
        <w:spacing w:after="200"/>
        <w:rPr>
          <w:rFonts w:ascii="Arial" w:hAnsi="Arial" w:cs="David"/>
        </w:rPr>
      </w:pPr>
    </w:p>
    <w:p w:rsidR="004E0B5B" w:rsidRPr="007C1C14" w:rsidRDefault="004E0B5B" w:rsidP="004E0B5B">
      <w:pPr>
        <w:pStyle w:val="ListParagraph1"/>
        <w:numPr>
          <w:ilvl w:val="0"/>
          <w:numId w:val="2"/>
        </w:numPr>
        <w:spacing w:after="200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السيتوبلازما هي:</w:t>
      </w:r>
    </w:p>
    <w:p w:rsidR="004E0B5B" w:rsidRPr="007C1C14" w:rsidRDefault="004E0B5B" w:rsidP="004E0B5B">
      <w:pPr>
        <w:pStyle w:val="ListParagraph1"/>
        <w:numPr>
          <w:ilvl w:val="0"/>
          <w:numId w:val="9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السائل الموجود في الفراغ بين الخلوي.</w:t>
      </w:r>
    </w:p>
    <w:p w:rsidR="004E0B5B" w:rsidRDefault="004E0B5B" w:rsidP="004E0B5B">
      <w:pPr>
        <w:pStyle w:val="ListParagraph1"/>
        <w:numPr>
          <w:ilvl w:val="0"/>
          <w:numId w:val="9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السائل الموجود داخل الخلية.</w:t>
      </w:r>
    </w:p>
    <w:p w:rsidR="004E0B5B" w:rsidRDefault="004E0B5B" w:rsidP="004E0B5B">
      <w:pPr>
        <w:pStyle w:val="ListParagraph1"/>
        <w:numPr>
          <w:ilvl w:val="0"/>
          <w:numId w:val="9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السائل الموجود داخل نواة الخلية.</w:t>
      </w:r>
    </w:p>
    <w:p w:rsidR="004E0B5B" w:rsidRPr="00FF5B15" w:rsidRDefault="004E0B5B" w:rsidP="004E0B5B">
      <w:pPr>
        <w:pStyle w:val="ListParagraph1"/>
        <w:numPr>
          <w:ilvl w:val="0"/>
          <w:numId w:val="9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الماء الذي يملأ الخلية</w:t>
      </w:r>
      <w:r w:rsidRPr="00D61C58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</w:t>
      </w:r>
    </w:p>
    <w:p w:rsidR="00FF5B15" w:rsidRDefault="00FF5B15" w:rsidP="00FF5B15">
      <w:pPr>
        <w:pStyle w:val="ListParagraph1"/>
        <w:spacing w:after="200"/>
        <w:rPr>
          <w:rFonts w:ascii="Arial" w:hAnsi="Arial" w:cs="David"/>
        </w:rPr>
      </w:pPr>
    </w:p>
    <w:p w:rsidR="008344D9" w:rsidRPr="00CB4F7D" w:rsidRDefault="008344D9" w:rsidP="008344D9">
      <w:pPr>
        <w:pStyle w:val="ListParagraph1"/>
        <w:numPr>
          <w:ilvl w:val="0"/>
          <w:numId w:val="2"/>
        </w:numPr>
        <w:spacing w:line="360" w:lineRule="auto"/>
        <w:rPr>
          <w:rFonts w:ascii="Arial" w:hAnsi="Arial" w:cs="Dav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347980</wp:posOffset>
            </wp:positionV>
            <wp:extent cx="2324735" cy="1608455"/>
            <wp:effectExtent l="0" t="0" r="0" b="0"/>
            <wp:wrapTight wrapText="bothSides">
              <wp:wrapPolygon edited="0">
                <wp:start x="0" y="0"/>
                <wp:lineTo x="0" y="21233"/>
                <wp:lineTo x="21417" y="21233"/>
                <wp:lineTo x="21417" y="0"/>
                <wp:lineTo x="0" y="0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أمامكم رسم توضيحي تخطيطي لمقطع في نسيج جلد الإنسان.</w:t>
      </w:r>
    </w:p>
    <w:p w:rsidR="008344D9" w:rsidRPr="004737A3" w:rsidRDefault="008344D9" w:rsidP="008344D9">
      <w:pPr>
        <w:pStyle w:val="ListParagraph1"/>
        <w:spacing w:line="360" w:lineRule="auto"/>
        <w:rPr>
          <w:rFonts w:ascii="Arial" w:hAnsi="Arial" w:cs="David"/>
        </w:rPr>
      </w:pPr>
    </w:p>
    <w:p w:rsidR="008344D9" w:rsidRPr="00CB4F7D" w:rsidRDefault="008344D9" w:rsidP="008344D9">
      <w:pPr>
        <w:pStyle w:val="ListParagraph1"/>
        <w:spacing w:line="360" w:lineRule="auto"/>
        <w:rPr>
          <w:rFonts w:ascii="Arial" w:hAnsi="Arial" w:cs="David"/>
          <w:highlight w:val="yellow"/>
        </w:rPr>
      </w:pPr>
    </w:p>
    <w:p w:rsidR="008344D9" w:rsidRDefault="008344D9" w:rsidP="008344D9">
      <w:pPr>
        <w:pStyle w:val="ListParagraph1"/>
        <w:spacing w:line="360" w:lineRule="auto"/>
        <w:rPr>
          <w:rFonts w:ascii="Arial" w:hAnsi="Arial" w:cs="David"/>
          <w:highlight w:val="yellow"/>
          <w:rtl/>
        </w:rPr>
      </w:pPr>
      <w:r w:rsidRPr="00BA33CB"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99060</wp:posOffset>
                </wp:positionV>
                <wp:extent cx="229235" cy="835660"/>
                <wp:effectExtent l="4445" t="0" r="4445" b="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D9" w:rsidRPr="000836A3" w:rsidRDefault="008344D9" w:rsidP="008344D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836A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31.95pt;margin-top:7.8pt;width:18.05pt;height:6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" stroked="f">
                <v:textbox>
                  <w:txbxContent>
                    <w:p w:rsidR="008344D9" w:rsidRPr="000836A3" w:rsidRDefault="008344D9" w:rsidP="008344D9">
                      <w:pPr>
                        <w:rPr>
                          <w:sz w:val="36"/>
                          <w:szCs w:val="36"/>
                        </w:rPr>
                      </w:pPr>
                      <w:r w:rsidRPr="000836A3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8344D9" w:rsidRPr="00CB4F7D" w:rsidRDefault="008344D9" w:rsidP="008344D9">
      <w:pPr>
        <w:pStyle w:val="ListParagraph1"/>
        <w:spacing w:line="360" w:lineRule="auto"/>
        <w:rPr>
          <w:rFonts w:ascii="Arial" w:hAnsi="Arial" w:cs="David"/>
          <w:highlight w:val="yellow"/>
        </w:rPr>
      </w:pPr>
    </w:p>
    <w:p w:rsidR="008344D9" w:rsidRDefault="008344D9" w:rsidP="008344D9">
      <w:pPr>
        <w:pStyle w:val="ListParagraph1"/>
        <w:spacing w:line="360" w:lineRule="auto"/>
        <w:rPr>
          <w:rFonts w:ascii="Arial" w:hAnsi="Arial" w:cs="David"/>
          <w:highlight w:val="yellow"/>
          <w:rtl/>
        </w:rPr>
      </w:pPr>
    </w:p>
    <w:p w:rsidR="008344D9" w:rsidRDefault="008344D9" w:rsidP="008344D9">
      <w:pPr>
        <w:pStyle w:val="ListParagraph1"/>
        <w:spacing w:line="360" w:lineRule="auto"/>
        <w:rPr>
          <w:rFonts w:ascii="Arial" w:hAnsi="Arial" w:cs="David"/>
          <w:highlight w:val="yellow"/>
          <w:rtl/>
        </w:rPr>
      </w:pPr>
    </w:p>
    <w:p w:rsidR="008344D9" w:rsidRPr="00CB4F7D" w:rsidRDefault="008344D9" w:rsidP="008344D9">
      <w:pPr>
        <w:pStyle w:val="ListParagraph1"/>
        <w:spacing w:line="360" w:lineRule="auto"/>
        <w:rPr>
          <w:rFonts w:ascii="Arial" w:hAnsi="Arial" w:cs="David"/>
          <w:rtl/>
        </w:rPr>
      </w:pPr>
    </w:p>
    <w:p w:rsidR="008344D9" w:rsidRPr="007C1C14" w:rsidRDefault="008344D9" w:rsidP="008344D9">
      <w:pPr>
        <w:pStyle w:val="ListParagraph1"/>
        <w:numPr>
          <w:ilvl w:val="0"/>
          <w:numId w:val="10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</w:t>
      </w:r>
      <w:r w:rsidRPr="000836A3">
        <w:rPr>
          <w:rFonts w:ascii="Traditional Arabic" w:hAnsi="Traditional Arabic" w:cs="Arial" w:hint="cs"/>
          <w:sz w:val="22"/>
          <w:szCs w:val="22"/>
          <w:rtl/>
          <w:lang w:bidi="ar-SA"/>
        </w:rPr>
        <w:t>ما</w:t>
      </w:r>
      <w:r w:rsidRPr="000836A3">
        <w:rPr>
          <w:rFonts w:ascii="Traditional Arabic" w:hAnsi="Traditional Arabic" w:cs="Traditional Arabic" w:hint="cs"/>
          <w:sz w:val="22"/>
          <w:szCs w:val="22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هو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العضيّ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المشار إليه بالحرف "</w:t>
      </w:r>
      <w:r w:rsidRPr="000836A3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>أ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"؟</w:t>
      </w:r>
    </w:p>
    <w:p w:rsidR="008344D9" w:rsidRDefault="008344D9" w:rsidP="008344D9">
      <w:pPr>
        <w:pStyle w:val="ListParagraph1"/>
        <w:numPr>
          <w:ilvl w:val="0"/>
          <w:numId w:val="10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</w:t>
      </w:r>
      <w:r w:rsidRPr="000836A3">
        <w:rPr>
          <w:rFonts w:ascii="Traditional Arabic" w:hAnsi="Traditional Arabic" w:cs="Arial" w:hint="cs"/>
          <w:sz w:val="22"/>
          <w:szCs w:val="22"/>
          <w:rtl/>
          <w:lang w:bidi="ar-SA"/>
        </w:rPr>
        <w:t>ما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الذي يمكن معرفته عن خلايا الطبقة الخارجية، إذا كان معروفًا أنّ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العضيّ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المذكور أعلاه غير موجود فيها؟</w:t>
      </w:r>
    </w:p>
    <w:p w:rsidR="008344D9" w:rsidRDefault="008344D9" w:rsidP="008344D9">
      <w:pPr>
        <w:pStyle w:val="ListParagraph1"/>
        <w:numPr>
          <w:ilvl w:val="0"/>
          <w:numId w:val="10"/>
        </w:numPr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خلايا الجلد في الطبقة الخارجية الأولى تتساقط</w:t>
      </w:r>
      <w:r>
        <w:rPr>
          <w:rFonts w:ascii="Traditional Arabic" w:hAnsi="Traditional Arabic" w:cs="Arial" w:hint="cs"/>
          <w:sz w:val="28"/>
          <w:szCs w:val="28"/>
          <w:rtl/>
        </w:rPr>
        <w:t xml:space="preserve"> </w:t>
      </w:r>
      <w:r w:rsidRPr="00426499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26499">
        <w:rPr>
          <w:rFonts w:ascii="Traditional Arabic" w:hAnsi="Traditional Arabic" w:cs="Traditional Arabic"/>
          <w:sz w:val="28"/>
          <w:szCs w:val="28"/>
          <w:rtl/>
          <w:lang w:bidi="ar-SA"/>
        </w:rPr>
        <w:t>تتقشّر</w:t>
      </w:r>
      <w:r w:rsidRPr="00426499">
        <w:rPr>
          <w:rFonts w:ascii="Traditional Arabic" w:hAnsi="Traditional Arabic" w:cs="Traditional Arabic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طوال الوقت. كيف تتجدّد الخلايا، حسب رأيكم، في طبقة الجلد؟ (اعتمدوا في إجابتكم عن هذا البند على إجابتكم عن البند "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ب"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.)</w:t>
      </w:r>
    </w:p>
    <w:p w:rsidR="008344D9" w:rsidRDefault="008344D9" w:rsidP="00FF5B15">
      <w:pPr>
        <w:pStyle w:val="ListParagraph1"/>
        <w:spacing w:after="200"/>
        <w:rPr>
          <w:rFonts w:ascii="Arial" w:hAnsi="Arial" w:cs="David" w:hint="cs"/>
        </w:rPr>
      </w:pPr>
    </w:p>
    <w:p w:rsidR="008344D9" w:rsidRPr="007C1C14" w:rsidRDefault="008344D9" w:rsidP="008344D9">
      <w:pPr>
        <w:pStyle w:val="ListParagraph1"/>
        <w:numPr>
          <w:ilvl w:val="0"/>
          <w:numId w:val="2"/>
        </w:numPr>
        <w:spacing w:after="200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اكتشف الباحثون سمًّا يعيق </w:t>
      </w:r>
      <w:r w:rsidRPr="00B27912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عمل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الميتوكندريا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في الخلايا. ماذا يحدث إذا أدخلوا هذا السمّ إلى الخلايا؟</w:t>
      </w:r>
    </w:p>
    <w:p w:rsidR="008344D9" w:rsidRDefault="008344D9" w:rsidP="008344D9">
      <w:pPr>
        <w:pStyle w:val="ListParagraph1"/>
        <w:numPr>
          <w:ilvl w:val="1"/>
          <w:numId w:val="11"/>
        </w:numPr>
        <w:tabs>
          <w:tab w:val="num" w:pos="1273"/>
        </w:tabs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يصيب</w:t>
      </w:r>
      <w:r>
        <w:rPr>
          <w:rFonts w:ascii="Traditional Arabic" w:hAnsi="Traditional Arabic" w:cs="Arial" w:hint="cs"/>
          <w:sz w:val="28"/>
          <w:szCs w:val="28"/>
          <w:rtl/>
        </w:rPr>
        <w:t xml:space="preserve"> </w:t>
      </w:r>
      <w:r w:rsidRPr="00426499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26499">
        <w:rPr>
          <w:rFonts w:ascii="Traditional Arabic" w:hAnsi="Traditional Arabic" w:cs="Traditional Arabic"/>
          <w:sz w:val="28"/>
          <w:szCs w:val="28"/>
          <w:rtl/>
          <w:lang w:bidi="ar-SA"/>
        </w:rPr>
        <w:t>يعيق</w:t>
      </w:r>
      <w:r w:rsidRPr="00426499">
        <w:rPr>
          <w:rFonts w:ascii="Traditional Arabic" w:hAnsi="Traditional Arabic" w:cs="Traditional Arabic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Pr="003C632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السمّ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عملية إنتاج الغذاء (التركيب الضوئي) في النبتة.</w:t>
      </w:r>
    </w:p>
    <w:p w:rsidR="008344D9" w:rsidRDefault="008344D9" w:rsidP="008344D9">
      <w:pPr>
        <w:pStyle w:val="ListParagraph1"/>
        <w:numPr>
          <w:ilvl w:val="1"/>
          <w:numId w:val="11"/>
        </w:numPr>
        <w:tabs>
          <w:tab w:val="num" w:pos="1273"/>
        </w:tabs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يصيب</w:t>
      </w:r>
      <w:r>
        <w:rPr>
          <w:rFonts w:ascii="Traditional Arabic" w:hAnsi="Traditional Arabic" w:cs="Arial" w:hint="cs"/>
          <w:sz w:val="28"/>
          <w:szCs w:val="28"/>
          <w:rtl/>
        </w:rPr>
        <w:t xml:space="preserve"> </w:t>
      </w:r>
      <w:r w:rsidRPr="00426499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26499">
        <w:rPr>
          <w:rFonts w:ascii="Traditional Arabic" w:hAnsi="Traditional Arabic" w:cs="Traditional Arabic"/>
          <w:sz w:val="28"/>
          <w:szCs w:val="28"/>
          <w:rtl/>
          <w:lang w:bidi="ar-SA"/>
        </w:rPr>
        <w:t>يعيق</w:t>
      </w:r>
      <w:r w:rsidRPr="00426499">
        <w:rPr>
          <w:rFonts w:ascii="Traditional Arabic" w:hAnsi="Traditional Arabic" w:cs="Traditional Arabic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السمّ عملية إنتاج الطاقة في الخلية.</w:t>
      </w:r>
    </w:p>
    <w:p w:rsidR="008344D9" w:rsidRDefault="008344D9" w:rsidP="008344D9">
      <w:pPr>
        <w:pStyle w:val="ListParagraph1"/>
        <w:numPr>
          <w:ilvl w:val="1"/>
          <w:numId w:val="11"/>
        </w:numPr>
        <w:tabs>
          <w:tab w:val="num" w:pos="1273"/>
        </w:tabs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يصيب السمّ الخلايا، لكنّه لا يؤثّر على مستوى </w:t>
      </w:r>
      <w:r w:rsidRPr="003C632B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الكائن الحي الكامل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</w:t>
      </w:r>
    </w:p>
    <w:p w:rsidR="008344D9" w:rsidRDefault="008344D9" w:rsidP="008344D9">
      <w:pPr>
        <w:pStyle w:val="ListParagraph1"/>
        <w:numPr>
          <w:ilvl w:val="1"/>
          <w:numId w:val="11"/>
        </w:numPr>
        <w:tabs>
          <w:tab w:val="num" w:pos="1273"/>
        </w:tabs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يصيب</w:t>
      </w:r>
      <w:r>
        <w:rPr>
          <w:rFonts w:ascii="Traditional Arabic" w:hAnsi="Traditional Arabic" w:cs="Arial" w:hint="cs"/>
          <w:sz w:val="28"/>
          <w:szCs w:val="28"/>
          <w:rtl/>
        </w:rPr>
        <w:t xml:space="preserve"> </w:t>
      </w:r>
      <w:r w:rsidRPr="00426499">
        <w:rPr>
          <w:rFonts w:ascii="Traditional Arabic" w:hAnsi="Traditional Arabic" w:cs="Traditional Arabic"/>
          <w:sz w:val="28"/>
          <w:szCs w:val="28"/>
          <w:rtl/>
        </w:rPr>
        <w:t>(</w:t>
      </w:r>
      <w:r w:rsidRPr="00426499">
        <w:rPr>
          <w:rFonts w:ascii="Traditional Arabic" w:hAnsi="Traditional Arabic" w:cs="Traditional Arabic"/>
          <w:sz w:val="28"/>
          <w:szCs w:val="28"/>
          <w:rtl/>
          <w:lang w:bidi="ar-SA"/>
        </w:rPr>
        <w:t>يعيق</w:t>
      </w:r>
      <w:r w:rsidRPr="00426499">
        <w:rPr>
          <w:rFonts w:ascii="Traditional Arabic" w:hAnsi="Traditional Arabic" w:cs="Traditional Arabic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السمّ القدرة على استيعاب الماء في خلايا النبتة.</w:t>
      </w:r>
    </w:p>
    <w:p w:rsidR="00F3357F" w:rsidRDefault="00F3357F" w:rsidP="00FF5B15">
      <w:pPr>
        <w:pStyle w:val="ListParagraph1"/>
        <w:tabs>
          <w:tab w:val="num" w:pos="1273"/>
        </w:tabs>
        <w:spacing w:after="200"/>
        <w:rPr>
          <w:rFonts w:ascii="Arial" w:hAnsi="Arial" w:cs="David" w:hint="cs"/>
        </w:rPr>
      </w:pPr>
    </w:p>
    <w:p w:rsidR="00F3357F" w:rsidRPr="007C1C14" w:rsidRDefault="00F3357F" w:rsidP="00F3357F">
      <w:pPr>
        <w:pStyle w:val="ListParagraph1"/>
        <w:numPr>
          <w:ilvl w:val="0"/>
          <w:numId w:val="2"/>
        </w:numPr>
        <w:spacing w:after="200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lastRenderedPageBreak/>
        <w:t xml:space="preserve">يحاول الباحثون إنتاج </w:t>
      </w:r>
      <w:r w:rsidRPr="00113B95">
        <w:rPr>
          <w:rFonts w:ascii="Traditional Arabic" w:hAnsi="Traditional Arabic" w:cs="Arial" w:hint="cs"/>
          <w:b/>
          <w:bCs/>
          <w:sz w:val="22"/>
          <w:szCs w:val="22"/>
          <w:rtl/>
          <w:lang w:bidi="ar-SA"/>
        </w:rPr>
        <w:t>خلايا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دم حمراء اصطناعية. أيّة قدرة يجب أن تكون لدى هذه الخلايا؟</w:t>
      </w:r>
    </w:p>
    <w:p w:rsidR="00F3357F" w:rsidRDefault="00F3357F" w:rsidP="00F3357F">
      <w:pPr>
        <w:pStyle w:val="ListParagraph1"/>
        <w:numPr>
          <w:ilvl w:val="1"/>
          <w:numId w:val="2"/>
        </w:numPr>
        <w:tabs>
          <w:tab w:val="clear" w:pos="1440"/>
          <w:tab w:val="num" w:pos="1173"/>
        </w:tabs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القدرة على مهاجمة الأجسام الغريبة التي تدخل إلى الجسم.</w:t>
      </w:r>
    </w:p>
    <w:p w:rsidR="00F3357F" w:rsidRDefault="00F3357F" w:rsidP="00F3357F">
      <w:pPr>
        <w:pStyle w:val="ListParagraph1"/>
        <w:numPr>
          <w:ilvl w:val="1"/>
          <w:numId w:val="2"/>
        </w:numPr>
        <w:tabs>
          <w:tab w:val="clear" w:pos="1440"/>
          <w:tab w:val="num" w:pos="1173"/>
        </w:tabs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القدرة على نقل الأوكسجين.</w:t>
      </w:r>
    </w:p>
    <w:p w:rsidR="00F3357F" w:rsidRDefault="00F3357F" w:rsidP="00F3357F">
      <w:pPr>
        <w:pStyle w:val="ListParagraph1"/>
        <w:numPr>
          <w:ilvl w:val="1"/>
          <w:numId w:val="2"/>
        </w:numPr>
        <w:tabs>
          <w:tab w:val="clear" w:pos="1440"/>
          <w:tab w:val="num" w:pos="1173"/>
        </w:tabs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القدرة على نقل الهورمونات والموادّ المذابة الأخرى.</w:t>
      </w:r>
    </w:p>
    <w:p w:rsidR="00214544" w:rsidRPr="00FF5B15" w:rsidRDefault="00F3357F" w:rsidP="00FF5B15">
      <w:pPr>
        <w:pStyle w:val="ListParagraph1"/>
        <w:numPr>
          <w:ilvl w:val="1"/>
          <w:numId w:val="2"/>
        </w:numPr>
        <w:tabs>
          <w:tab w:val="clear" w:pos="1440"/>
          <w:tab w:val="num" w:pos="1173"/>
        </w:tabs>
        <w:spacing w:after="2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القدرة على إنتاج الأجسام المضادّة.</w:t>
      </w:r>
    </w:p>
    <w:p w:rsidR="00FF5B15" w:rsidRPr="00FF5B15" w:rsidRDefault="00FF5B15" w:rsidP="00FF5B15">
      <w:pPr>
        <w:pStyle w:val="ListParagraph1"/>
        <w:spacing w:after="200"/>
        <w:rPr>
          <w:rFonts w:ascii="Arial" w:hAnsi="Arial" w:cs="David" w:hint="cs"/>
          <w:rtl/>
        </w:rPr>
      </w:pPr>
    </w:p>
    <w:p w:rsidR="00214544" w:rsidRPr="007C1C14" w:rsidRDefault="00214544" w:rsidP="00214544">
      <w:pPr>
        <w:pStyle w:val="ListParagraph1"/>
        <w:numPr>
          <w:ilvl w:val="0"/>
          <w:numId w:val="2"/>
        </w:numPr>
        <w:spacing w:after="200"/>
        <w:ind w:hanging="357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ما هي الوظيفة الأساسية </w:t>
      </w:r>
      <w:r w:rsidRPr="00F06305">
        <w:rPr>
          <w:rFonts w:ascii="Traditional Arabic" w:hAnsi="Traditional Arabic" w:cs="Arial" w:hint="cs"/>
          <w:b/>
          <w:bCs/>
          <w:sz w:val="22"/>
          <w:szCs w:val="22"/>
          <w:rtl/>
          <w:lang w:bidi="ar-SA"/>
        </w:rPr>
        <w:t>لخلايا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الدم الحمراء؟</w:t>
      </w:r>
    </w:p>
    <w:p w:rsidR="00214544" w:rsidRDefault="00214544" w:rsidP="00214544">
      <w:pPr>
        <w:pStyle w:val="ListParagraph1"/>
        <w:numPr>
          <w:ilvl w:val="1"/>
          <w:numId w:val="2"/>
        </w:numPr>
        <w:tabs>
          <w:tab w:val="clear" w:pos="1440"/>
          <w:tab w:val="num" w:pos="1173"/>
        </w:tabs>
        <w:spacing w:after="200"/>
        <w:ind w:hanging="567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مكافحة الأمراض في الجسم.</w:t>
      </w:r>
    </w:p>
    <w:p w:rsidR="00214544" w:rsidRDefault="00214544" w:rsidP="00214544">
      <w:pPr>
        <w:pStyle w:val="ListParagraph1"/>
        <w:numPr>
          <w:ilvl w:val="1"/>
          <w:numId w:val="2"/>
        </w:numPr>
        <w:tabs>
          <w:tab w:val="clear" w:pos="1440"/>
          <w:tab w:val="num" w:pos="1173"/>
        </w:tabs>
        <w:spacing w:after="200"/>
        <w:ind w:hanging="567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نقل الأوكسجين إلى جميع أجزاء الجسم.</w:t>
      </w:r>
    </w:p>
    <w:p w:rsidR="00214544" w:rsidRDefault="00214544" w:rsidP="00214544">
      <w:pPr>
        <w:pStyle w:val="ListParagraph1"/>
        <w:numPr>
          <w:ilvl w:val="1"/>
          <w:numId w:val="2"/>
        </w:numPr>
        <w:tabs>
          <w:tab w:val="clear" w:pos="1440"/>
          <w:tab w:val="num" w:pos="1173"/>
        </w:tabs>
        <w:spacing w:after="200"/>
        <w:ind w:hanging="567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إخراج ثاني أكسيد الكربون من جميع أجزاء الجسم.</w:t>
      </w:r>
    </w:p>
    <w:p w:rsidR="00214544" w:rsidRPr="00FF5B15" w:rsidRDefault="00214544" w:rsidP="00214544">
      <w:pPr>
        <w:pStyle w:val="ListParagraph1"/>
        <w:numPr>
          <w:ilvl w:val="1"/>
          <w:numId w:val="2"/>
        </w:numPr>
        <w:tabs>
          <w:tab w:val="clear" w:pos="1440"/>
          <w:tab w:val="num" w:pos="1173"/>
        </w:tabs>
        <w:spacing w:after="200"/>
        <w:ind w:hanging="567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إنتاج موادّ تؤدّي إلى تخثّر الدم.</w:t>
      </w:r>
    </w:p>
    <w:p w:rsidR="00FF5B15" w:rsidRPr="000D1F58" w:rsidRDefault="00FF5B15" w:rsidP="00FF5B15">
      <w:pPr>
        <w:pStyle w:val="ListParagraph1"/>
        <w:spacing w:after="200"/>
        <w:rPr>
          <w:rFonts w:ascii="Arial" w:hAnsi="Arial" w:cs="David"/>
        </w:rPr>
      </w:pPr>
    </w:p>
    <w:p w:rsidR="00214544" w:rsidRPr="007C1C14" w:rsidRDefault="00214544" w:rsidP="00214544">
      <w:pPr>
        <w:pStyle w:val="ListParagraph1"/>
        <w:numPr>
          <w:ilvl w:val="0"/>
          <w:numId w:val="2"/>
        </w:numPr>
        <w:spacing w:after="200"/>
        <w:ind w:hanging="357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ما هي الوظيفة الأساسية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للبلاستيدات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الخضراء في خلايا النباتات؟</w:t>
      </w:r>
    </w:p>
    <w:p w:rsidR="00214544" w:rsidRDefault="00214544" w:rsidP="00214544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173" w:hanging="467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استيعاب الطاقة الضوئية وإنتاج الغذاء.</w:t>
      </w:r>
    </w:p>
    <w:p w:rsidR="00214544" w:rsidRDefault="00214544" w:rsidP="00214544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173" w:hanging="467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التخلّص من موادّ الفضلات بواسطة النقل الفعّال.</w:t>
      </w:r>
    </w:p>
    <w:p w:rsidR="00214544" w:rsidRDefault="00214544" w:rsidP="00214544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173" w:hanging="467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إنتاج طاقة كيميائية من الغذاء.</w:t>
      </w:r>
    </w:p>
    <w:p w:rsidR="00214544" w:rsidRDefault="00214544" w:rsidP="00214544">
      <w:pPr>
        <w:pStyle w:val="ListParagraph1"/>
        <w:numPr>
          <w:ilvl w:val="1"/>
          <w:numId w:val="2"/>
        </w:numPr>
        <w:tabs>
          <w:tab w:val="clear" w:pos="1440"/>
          <w:tab w:val="num" w:pos="1173"/>
        </w:tabs>
        <w:spacing w:after="200"/>
        <w:ind w:left="1173" w:hanging="467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بناء شكل الخلية الفراغي.</w:t>
      </w:r>
    </w:p>
    <w:p w:rsidR="00C456D4" w:rsidRDefault="00C456D4" w:rsidP="00FF5B15">
      <w:pPr>
        <w:pStyle w:val="ListParagraph1"/>
        <w:tabs>
          <w:tab w:val="num" w:pos="1173"/>
        </w:tabs>
        <w:spacing w:after="200"/>
        <w:ind w:left="706"/>
        <w:rPr>
          <w:rFonts w:ascii="Arial" w:hAnsi="Arial" w:cs="David" w:hint="cs"/>
          <w:rtl/>
        </w:rPr>
      </w:pPr>
    </w:p>
    <w:p w:rsidR="00C456D4" w:rsidRPr="007C1C14" w:rsidRDefault="00C456D4" w:rsidP="00C456D4">
      <w:pPr>
        <w:pStyle w:val="ListParagraph1"/>
        <w:numPr>
          <w:ilvl w:val="0"/>
          <w:numId w:val="2"/>
        </w:numPr>
        <w:spacing w:after="200"/>
        <w:ind w:hanging="357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اذكروا عضيًّا موجودًا في الخلية النباتية ويحتلّ معظم حجم الخلية، وغير موجود بهذه الصورة في الخلية الحيوانية.</w:t>
      </w:r>
    </w:p>
    <w:p w:rsidR="00C456D4" w:rsidRDefault="00C456D4" w:rsidP="00C456D4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073" w:hanging="3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النواة.</w:t>
      </w:r>
    </w:p>
    <w:p w:rsidR="00C456D4" w:rsidRDefault="00C456D4" w:rsidP="00C456D4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073" w:hanging="3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الغشاء.</w:t>
      </w:r>
    </w:p>
    <w:p w:rsidR="00C456D4" w:rsidRDefault="00C456D4" w:rsidP="00C456D4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073" w:hanging="3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السيتوبلازما.</w:t>
      </w:r>
    </w:p>
    <w:p w:rsidR="00C456D4" w:rsidRPr="00FE2199" w:rsidRDefault="00C456D4" w:rsidP="00C456D4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073" w:hanging="300"/>
        <w:rPr>
          <w:rFonts w:ascii="Arial" w:hAnsi="Arial"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  <w:lang w:bidi="ar-SA"/>
        </w:rPr>
        <w:t>الفجوة العصارية.</w:t>
      </w:r>
    </w:p>
    <w:p w:rsidR="00C456D4" w:rsidRPr="007C1C14" w:rsidRDefault="00C456D4" w:rsidP="00C456D4">
      <w:pPr>
        <w:pStyle w:val="ListParagraph1"/>
        <w:tabs>
          <w:tab w:val="num" w:pos="1173"/>
        </w:tabs>
        <w:spacing w:after="200"/>
        <w:ind w:left="1083" w:hanging="567"/>
        <w:rPr>
          <w:rFonts w:ascii="Arial" w:hAnsi="Arial" w:cs="David" w:hint="cs"/>
        </w:rPr>
      </w:pPr>
    </w:p>
    <w:p w:rsidR="00C456D4" w:rsidRPr="007C1C14" w:rsidRDefault="00C456D4" w:rsidP="00C456D4">
      <w:pPr>
        <w:pStyle w:val="ListParagraph1"/>
        <w:numPr>
          <w:ilvl w:val="0"/>
          <w:numId w:val="2"/>
        </w:numPr>
        <w:spacing w:after="200"/>
        <w:ind w:hanging="357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اكتبوا صحيح/ غير صحيح بجانب كلّ واحدة من الجمل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التالية :</w:t>
      </w:r>
      <w:proofErr w:type="gramEnd"/>
    </w:p>
    <w:p w:rsidR="00C456D4" w:rsidRDefault="00C456D4" w:rsidP="00C456D4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173" w:hanging="4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لخلايا النباتات يوجد جدار ولا يوجد غشاء خلية.</w:t>
      </w:r>
    </w:p>
    <w:p w:rsidR="00C456D4" w:rsidRDefault="00C456D4" w:rsidP="00C456D4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173" w:hanging="4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في النبتة الذابلة فقدت الفجوة العصارية معظم الماء.</w:t>
      </w:r>
    </w:p>
    <w:p w:rsidR="00C456D4" w:rsidRPr="00FF5B15" w:rsidRDefault="00C456D4" w:rsidP="00C456D4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173" w:hanging="400"/>
        <w:rPr>
          <w:rFonts w:ascii="Arial" w:hAnsi="Arial" w:cs="David"/>
        </w:rPr>
      </w:pPr>
      <w:r>
        <w:rPr>
          <w:rFonts w:cs="Traditional Arabic" w:hint="cs"/>
          <w:sz w:val="28"/>
          <w:szCs w:val="28"/>
          <w:rtl/>
          <w:lang w:bidi="ar-SA"/>
        </w:rPr>
        <w:t>في الخلايا النباتية النواة موجودة في مركز الخلية داخل الفجوة العصارية.</w:t>
      </w:r>
    </w:p>
    <w:p w:rsidR="00FF5B15" w:rsidRDefault="00FF5B15" w:rsidP="00FF5B15">
      <w:pPr>
        <w:pStyle w:val="ListParagraph1"/>
        <w:spacing w:after="200"/>
        <w:ind w:left="773"/>
        <w:rPr>
          <w:rFonts w:ascii="Arial" w:hAnsi="Arial" w:cs="David"/>
          <w:rtl/>
        </w:rPr>
      </w:pPr>
    </w:p>
    <w:p w:rsidR="00FF5B15" w:rsidRDefault="00FF5B15" w:rsidP="00FF5B15">
      <w:pPr>
        <w:pStyle w:val="ListParagraph1"/>
        <w:spacing w:after="200"/>
        <w:ind w:left="773"/>
        <w:rPr>
          <w:rFonts w:ascii="Arial" w:hAnsi="Arial" w:cs="David"/>
          <w:rtl/>
        </w:rPr>
      </w:pPr>
    </w:p>
    <w:p w:rsidR="00FF5B15" w:rsidRDefault="00FF5B15" w:rsidP="00FF5B15">
      <w:pPr>
        <w:pStyle w:val="ListParagraph1"/>
        <w:spacing w:after="200"/>
        <w:ind w:left="773"/>
        <w:rPr>
          <w:rFonts w:ascii="Arial" w:hAnsi="Arial" w:cs="David"/>
          <w:rtl/>
        </w:rPr>
      </w:pPr>
    </w:p>
    <w:p w:rsidR="00FF5B15" w:rsidRPr="00B30E6D" w:rsidRDefault="00FF5B15" w:rsidP="00FF5B15">
      <w:pPr>
        <w:pStyle w:val="ListParagraph1"/>
        <w:spacing w:after="200"/>
        <w:ind w:left="773"/>
        <w:rPr>
          <w:rFonts w:ascii="Arial" w:hAnsi="Arial" w:cs="David" w:hint="cs"/>
          <w:rtl/>
        </w:rPr>
      </w:pPr>
    </w:p>
    <w:p w:rsidR="002D5E01" w:rsidRPr="007C1C14" w:rsidRDefault="002D5E01" w:rsidP="002D5E01">
      <w:pPr>
        <w:pStyle w:val="ListParagraph1"/>
        <w:numPr>
          <w:ilvl w:val="0"/>
          <w:numId w:val="2"/>
        </w:numPr>
        <w:spacing w:after="200"/>
        <w:ind w:hanging="357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lastRenderedPageBreak/>
        <w:t>بعد تناول كمّية كبيرة من بذور عبّاد الشمس المالحة، يمكن أن نشعر بإحساس خشونة في الجهة الداخلية من الشفتين واللسان. ماذا يمكن أن يكون سبب ذلك؟</w:t>
      </w:r>
    </w:p>
    <w:p w:rsidR="002D5E01" w:rsidRDefault="002D5E01" w:rsidP="002D5E01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173" w:hanging="4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دخل الملح إلى خلايا الشفة واللسان، وانتفخت الخلايا.</w:t>
      </w:r>
    </w:p>
    <w:p w:rsidR="002D5E01" w:rsidRDefault="002D5E01" w:rsidP="002D5E01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173" w:hanging="4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خرجت الأملاح من خلايا الشفة واللسان، وانقبضت الخلايا.</w:t>
      </w:r>
    </w:p>
    <w:p w:rsidR="002D5E01" w:rsidRPr="003765A0" w:rsidRDefault="002D5E01" w:rsidP="002D5E01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173" w:hanging="4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دخل ماء إلى خلايا الشفة واللسان، وانتفخت الخلايا.</w:t>
      </w:r>
    </w:p>
    <w:p w:rsidR="002D5E01" w:rsidRDefault="002D5E01" w:rsidP="002D5E01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173" w:hanging="4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خرج ماء من خلايا الشفة واللسان، وانقبضت الخلايا.</w:t>
      </w:r>
    </w:p>
    <w:p w:rsidR="002D5E01" w:rsidRPr="007C1C14" w:rsidRDefault="002D5E01" w:rsidP="002D5E01">
      <w:pPr>
        <w:pStyle w:val="ListParagraph1"/>
        <w:tabs>
          <w:tab w:val="num" w:pos="1173"/>
        </w:tabs>
        <w:spacing w:after="200"/>
        <w:ind w:left="1083" w:hanging="567"/>
        <w:rPr>
          <w:rFonts w:ascii="Arial" w:hAnsi="Arial" w:cs="David" w:hint="cs"/>
        </w:rPr>
      </w:pPr>
    </w:p>
    <w:p w:rsidR="002D5E01" w:rsidRPr="007C1C14" w:rsidRDefault="002D5E01" w:rsidP="002D5E01">
      <w:pPr>
        <w:pStyle w:val="ListParagraph1"/>
        <w:numPr>
          <w:ilvl w:val="0"/>
          <w:numId w:val="2"/>
        </w:numPr>
        <w:spacing w:after="200"/>
        <w:ind w:hanging="357"/>
        <w:rPr>
          <w:rFonts w:ascii="Arial" w:hAnsi="Arial" w:cs="David"/>
          <w:b/>
          <w:bCs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خلال جولة سير، استُدعي طبيب لإنقاذ حياة شخص كان يعاني من جفاف شديد. كاد الطبيب يخطئ ويعطي </w:t>
      </w:r>
      <w:r w:rsidRPr="0042649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الشخص وجبة من</w:t>
      </w:r>
      <w:r w:rsidRPr="004264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2649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الماء</w:t>
      </w:r>
      <w:r w:rsidRPr="004264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2649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المقطّر</w:t>
      </w:r>
      <w:r w:rsidRPr="004264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2649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بالاستعانة</w:t>
      </w:r>
      <w:r w:rsidRPr="0042649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42649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بحقنة</w:t>
      </w:r>
      <w:r w:rsidRPr="00426499">
        <w:rPr>
          <w:rFonts w:ascii="Traditional Arabic" w:hAnsi="Traditional Arabic" w:cs="Traditional Arabic"/>
          <w:b/>
          <w:bCs/>
          <w:sz w:val="28"/>
          <w:szCs w:val="28"/>
          <w:rtl/>
        </w:rPr>
        <w:t>- (</w:t>
      </w:r>
      <w:proofErr w:type="gramEnd"/>
      <w:r w:rsidRPr="00426499">
        <w:rPr>
          <w:b/>
          <w:bCs/>
          <w:rtl/>
        </w:rPr>
        <w:t>עירוי</w:t>
      </w:r>
      <w:r w:rsidRPr="00426499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42649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،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الأمر الذي </w:t>
      </w:r>
      <w:r w:rsidRPr="0049698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كان</w:t>
      </w:r>
      <w:r w:rsidRPr="0049698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9698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سيؤد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49698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إلى موت هذا الشخص. </w:t>
      </w:r>
    </w:p>
    <w:p w:rsidR="002D5E01" w:rsidRDefault="002D5E01" w:rsidP="002D5E01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073" w:hanging="3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كيف يؤثّر الجفاف على سرعة جريان دم الشخص؟</w:t>
      </w:r>
    </w:p>
    <w:p w:rsidR="002D5E01" w:rsidRDefault="002D5E01" w:rsidP="002D5E01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073" w:hanging="300"/>
        <w:rPr>
          <w:rFonts w:ascii="Arial" w:hAnsi="Arial" w:cs="David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كيف يؤثّر الجفاف على النشاط داخل الخلوي في الأنسجة المختلفة؟</w:t>
      </w:r>
    </w:p>
    <w:p w:rsidR="002D5E01" w:rsidRPr="00426499" w:rsidRDefault="002D5E01" w:rsidP="002D5E01">
      <w:pPr>
        <w:pStyle w:val="ListParagraph1"/>
        <w:numPr>
          <w:ilvl w:val="1"/>
          <w:numId w:val="2"/>
        </w:numPr>
        <w:tabs>
          <w:tab w:val="clear" w:pos="1440"/>
        </w:tabs>
        <w:spacing w:after="200"/>
        <w:ind w:left="1073" w:hanging="300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ما الذي كان يمكن أن يؤدّي</w:t>
      </w:r>
      <w:r w:rsidRPr="00B346F2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SA"/>
        </w:rPr>
        <w:t xml:space="preserve"> </w:t>
      </w:r>
      <w:r w:rsidRPr="00C53DED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إلى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موت الشخص في حال </w:t>
      </w:r>
      <w:r w:rsidRPr="00426499">
        <w:rPr>
          <w:rFonts w:ascii="Traditional Arabic" w:hAnsi="Traditional Arabic" w:cs="Traditional Arabic"/>
          <w:sz w:val="28"/>
          <w:szCs w:val="28"/>
          <w:rtl/>
          <w:lang w:bidi="ar-SA"/>
        </w:rPr>
        <w:t>إعطائه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  <w:r w:rsidRPr="00426499">
        <w:rPr>
          <w:rFonts w:ascii="Traditional Arabic" w:hAnsi="Traditional Arabic" w:cs="Traditional Arabic"/>
          <w:sz w:val="28"/>
          <w:szCs w:val="28"/>
          <w:rtl/>
          <w:lang w:bidi="ar-SA"/>
        </w:rPr>
        <w:t>ماء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ً</w:t>
      </w:r>
      <w:r w:rsidRPr="00426499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مقطّ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رًا</w:t>
      </w:r>
      <w:r w:rsidRPr="0042649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26499">
        <w:rPr>
          <w:rFonts w:ascii="Traditional Arabic" w:hAnsi="Traditional Arabic" w:cs="Traditional Arabic"/>
          <w:sz w:val="28"/>
          <w:szCs w:val="28"/>
          <w:rtl/>
          <w:lang w:bidi="ar-SA"/>
        </w:rPr>
        <w:t>بالطريقة</w:t>
      </w:r>
      <w:r w:rsidRPr="0042649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26499">
        <w:rPr>
          <w:rFonts w:ascii="Traditional Arabic" w:hAnsi="Traditional Arabic" w:cs="Traditional Arabic"/>
          <w:sz w:val="28"/>
          <w:szCs w:val="28"/>
          <w:rtl/>
          <w:lang w:bidi="ar-SA"/>
        </w:rPr>
        <w:t>المذكورة</w:t>
      </w:r>
      <w:r w:rsidRPr="0042649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</w:t>
      </w:r>
      <w:r w:rsidRPr="00426499">
        <w:rPr>
          <w:rFonts w:ascii="Traditional Arabic" w:hAnsi="Traditional Arabic" w:cs="Traditional Arabic"/>
          <w:sz w:val="28"/>
          <w:szCs w:val="28"/>
          <w:rtl/>
          <w:lang w:bidi="ar-SA"/>
        </w:rPr>
        <w:t>علاه؟</w:t>
      </w:r>
    </w:p>
    <w:p w:rsidR="00C456D4" w:rsidRPr="002D5E01" w:rsidRDefault="00C456D4" w:rsidP="00FF5B15">
      <w:pPr>
        <w:pStyle w:val="ListParagraph1"/>
        <w:tabs>
          <w:tab w:val="num" w:pos="1173"/>
        </w:tabs>
        <w:spacing w:after="200"/>
        <w:rPr>
          <w:rFonts w:ascii="Arial" w:hAnsi="Arial" w:cs="David" w:hint="cs"/>
        </w:rPr>
      </w:pPr>
    </w:p>
    <w:p w:rsidR="00214544" w:rsidRPr="00FF5B15" w:rsidRDefault="00214544" w:rsidP="00FF5B15">
      <w:pPr>
        <w:pStyle w:val="ListParagraph1"/>
        <w:numPr>
          <w:ilvl w:val="0"/>
          <w:numId w:val="2"/>
        </w:numPr>
        <w:spacing w:after="200"/>
        <w:ind w:left="782" w:hanging="357"/>
        <w:rPr>
          <w:rFonts w:ascii="Arial" w:hAnsi="Arial" w:cs="David" w:hint="cs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ارسموا خليتين، إحداهما نباتية والأخرى حيوانية. اكتبوا على الرسم أسماء الأجزاء في كلّ خلية. اذكروا م</w:t>
      </w:r>
      <w:r w:rsidR="00FF5B1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 هي الأجزاء المشتركة للخليتين.</w:t>
      </w:r>
      <w:bookmarkStart w:id="0" w:name="_GoBack"/>
      <w:bookmarkEnd w:id="0"/>
    </w:p>
    <w:sectPr w:rsidR="00214544" w:rsidRPr="00FF5B15" w:rsidSect="00C96BF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AE" w:rsidRDefault="00E968AE" w:rsidP="00210E25">
      <w:pPr>
        <w:spacing w:after="0" w:line="240" w:lineRule="auto"/>
      </w:pPr>
      <w:r>
        <w:separator/>
      </w:r>
    </w:p>
  </w:endnote>
  <w:endnote w:type="continuationSeparator" w:id="0">
    <w:p w:rsidR="00E968AE" w:rsidRDefault="00E968AE" w:rsidP="0021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AE" w:rsidRDefault="00E968AE" w:rsidP="00210E25">
      <w:pPr>
        <w:spacing w:after="0" w:line="240" w:lineRule="auto"/>
      </w:pPr>
      <w:r>
        <w:separator/>
      </w:r>
    </w:p>
  </w:footnote>
  <w:footnote w:type="continuationSeparator" w:id="0">
    <w:p w:rsidR="00E968AE" w:rsidRDefault="00E968AE" w:rsidP="0021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E25" w:rsidRDefault="00210E25">
    <w:pPr>
      <w:pStyle w:val="a3"/>
    </w:pPr>
    <w:r>
      <w:rPr>
        <w:noProof/>
      </w:rPr>
      <w:drawing>
        <wp:inline distT="0" distB="0" distL="0" distR="0" wp14:anchorId="492DB5E7" wp14:editId="79A83B3A">
          <wp:extent cx="5274310" cy="948362"/>
          <wp:effectExtent l="0" t="0" r="2540" b="4445"/>
          <wp:docPr id="18" name="Picture 3" descr="מכון ויצמן" title="מכון ויצמ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34DC"/>
    <w:multiLevelType w:val="hybridMultilevel"/>
    <w:tmpl w:val="B8449E28"/>
    <w:lvl w:ilvl="0" w:tplc="3668C066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287"/>
    <w:multiLevelType w:val="hybridMultilevel"/>
    <w:tmpl w:val="48CAF2DE"/>
    <w:lvl w:ilvl="0" w:tplc="3668C066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2D53"/>
    <w:multiLevelType w:val="hybridMultilevel"/>
    <w:tmpl w:val="78F01E20"/>
    <w:lvl w:ilvl="0" w:tplc="3668C066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7C76"/>
    <w:multiLevelType w:val="hybridMultilevel"/>
    <w:tmpl w:val="08B2FFB2"/>
    <w:lvl w:ilvl="0" w:tplc="3668C066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343EE"/>
    <w:multiLevelType w:val="hybridMultilevel"/>
    <w:tmpl w:val="D816547E"/>
    <w:lvl w:ilvl="0" w:tplc="3668C066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786A70"/>
    <w:multiLevelType w:val="hybridMultilevel"/>
    <w:tmpl w:val="396657E8"/>
    <w:lvl w:ilvl="0" w:tplc="3668C066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A48B1"/>
    <w:multiLevelType w:val="hybridMultilevel"/>
    <w:tmpl w:val="FE5A5DA6"/>
    <w:lvl w:ilvl="0" w:tplc="3668C066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F2CAF"/>
    <w:multiLevelType w:val="hybridMultilevel"/>
    <w:tmpl w:val="63A298A6"/>
    <w:lvl w:ilvl="0" w:tplc="3D7067C8">
      <w:start w:val="1"/>
      <w:numFmt w:val="arabicAbjad"/>
      <w:lvlText w:val="%1."/>
      <w:lvlJc w:val="left"/>
      <w:pPr>
        <w:ind w:left="785" w:hanging="360"/>
      </w:pPr>
      <w:rPr>
        <w:rFonts w:cs="Traditional Arabic" w:hint="default"/>
        <w:b w:val="0"/>
        <w:bCs w:val="0"/>
        <w:sz w:val="28"/>
        <w:szCs w:val="28"/>
      </w:rPr>
    </w:lvl>
    <w:lvl w:ilvl="1" w:tplc="3D7067C8">
      <w:start w:val="1"/>
      <w:numFmt w:val="arabicAbjad"/>
      <w:lvlText w:val="%2."/>
      <w:lvlJc w:val="left"/>
      <w:pPr>
        <w:ind w:left="1494" w:hanging="360"/>
      </w:pPr>
      <w:rPr>
        <w:rFonts w:cs="Traditional Arabic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40059"/>
    <w:multiLevelType w:val="hybridMultilevel"/>
    <w:tmpl w:val="56DA6C7C"/>
    <w:lvl w:ilvl="0" w:tplc="3668C066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sz w:val="28"/>
        <w:szCs w:val="28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735C2"/>
    <w:multiLevelType w:val="hybridMultilevel"/>
    <w:tmpl w:val="B48E5A2A"/>
    <w:lvl w:ilvl="0" w:tplc="3668C066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D700F"/>
    <w:multiLevelType w:val="hybridMultilevel"/>
    <w:tmpl w:val="87869276"/>
    <w:lvl w:ilvl="0" w:tplc="5390271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bCs/>
      </w:rPr>
    </w:lvl>
    <w:lvl w:ilvl="1" w:tplc="3D7067C8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cs="Traditional Arabic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10"/>
    <w:rsid w:val="00022E2C"/>
    <w:rsid w:val="000A0248"/>
    <w:rsid w:val="00210E25"/>
    <w:rsid w:val="00214544"/>
    <w:rsid w:val="002D5E01"/>
    <w:rsid w:val="004E0B5B"/>
    <w:rsid w:val="00500C97"/>
    <w:rsid w:val="008344D9"/>
    <w:rsid w:val="00C456D4"/>
    <w:rsid w:val="00C96BF1"/>
    <w:rsid w:val="00D67634"/>
    <w:rsid w:val="00DB0110"/>
    <w:rsid w:val="00E022FA"/>
    <w:rsid w:val="00E968AE"/>
    <w:rsid w:val="00F3357F"/>
    <w:rsid w:val="00F45206"/>
    <w:rsid w:val="00FC44B6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7899F-DC9A-45A2-878A-169C6619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DB0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10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10E25"/>
  </w:style>
  <w:style w:type="paragraph" w:styleId="a5">
    <w:name w:val="footer"/>
    <w:basedOn w:val="a"/>
    <w:link w:val="a6"/>
    <w:uiPriority w:val="99"/>
    <w:unhideWhenUsed/>
    <w:rsid w:val="00210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1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683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Nana</dc:creator>
  <cp:keywords/>
  <dc:description/>
  <cp:lastModifiedBy>Hala Nana</cp:lastModifiedBy>
  <cp:revision>9</cp:revision>
  <dcterms:created xsi:type="dcterms:W3CDTF">2016-04-14T09:35:00Z</dcterms:created>
  <dcterms:modified xsi:type="dcterms:W3CDTF">2016-07-22T17:46:00Z</dcterms:modified>
</cp:coreProperties>
</file>