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76" w:rsidRPr="00B75476" w:rsidRDefault="00B75476" w:rsidP="00B75476">
      <w:pPr>
        <w:pStyle w:val="a3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B7547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مهمة فردية </w:t>
      </w:r>
      <w:r w:rsidRPr="00B75476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–</w:t>
      </w:r>
      <w:r w:rsidRPr="00B7547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 w:rsidRPr="00B75476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وظيفة</w:t>
      </w:r>
    </w:p>
    <w:p w:rsidR="00B75476" w:rsidRDefault="00B75476" w:rsidP="00B75476">
      <w:pPr>
        <w:pStyle w:val="a3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75476" w:rsidRDefault="00B75476" w:rsidP="00B75476">
      <w:pPr>
        <w:pStyle w:val="a3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اسم الطالب: ______________</w:t>
      </w:r>
    </w:p>
    <w:p w:rsidR="00B75476" w:rsidRDefault="00B75476" w:rsidP="00B75476">
      <w:pPr>
        <w:pStyle w:val="a3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75476" w:rsidRPr="00B75476" w:rsidRDefault="00B75476" w:rsidP="00B75476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B75476">
        <w:rPr>
          <w:rFonts w:asciiTheme="majorBidi" w:hAnsiTheme="majorBidi" w:cstheme="majorBidi"/>
          <w:sz w:val="28"/>
          <w:szCs w:val="28"/>
          <w:rtl/>
        </w:rPr>
        <w:t>شاهدوا الفيلم التالي:</w:t>
      </w:r>
    </w:p>
    <w:p w:rsidR="00B75476" w:rsidRPr="00B75476" w:rsidRDefault="005E1F39" w:rsidP="00B75476">
      <w:pPr>
        <w:pStyle w:val="a3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hyperlink r:id="rId7" w:history="1">
        <w:r w:rsidR="00B75476" w:rsidRPr="00B75476">
          <w:rPr>
            <w:rStyle w:val="Hyperlink"/>
            <w:rFonts w:asciiTheme="majorBidi" w:hAnsiTheme="majorBidi" w:cstheme="majorBidi"/>
            <w:sz w:val="28"/>
            <w:szCs w:val="28"/>
          </w:rPr>
          <w:t>http://www.youtube.com/watch?v=_dKhTOqOY2A</w:t>
        </w:r>
      </w:hyperlink>
    </w:p>
    <w:p w:rsidR="00B75476" w:rsidRDefault="00B75476" w:rsidP="00B75476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</w:p>
    <w:p w:rsidR="00B75476" w:rsidRPr="00B75476" w:rsidRDefault="00B75476" w:rsidP="00B75476">
      <w:pPr>
        <w:pStyle w:val="a3"/>
        <w:bidi/>
        <w:rPr>
          <w:rFonts w:asciiTheme="majorBidi" w:hAnsiTheme="majorBidi" w:cstheme="majorBidi"/>
          <w:sz w:val="28"/>
          <w:szCs w:val="28"/>
          <w:rtl/>
        </w:rPr>
      </w:pPr>
      <w:r w:rsidRPr="00B75476">
        <w:rPr>
          <w:rFonts w:asciiTheme="majorBidi" w:hAnsiTheme="majorBidi" w:cstheme="majorBidi"/>
          <w:sz w:val="28"/>
          <w:szCs w:val="28"/>
          <w:rtl/>
        </w:rPr>
        <w:t>أجب عن الاسئلة التالية:</w:t>
      </w:r>
    </w:p>
    <w:p w:rsidR="00B75476" w:rsidRPr="00B75476" w:rsidRDefault="00B75476" w:rsidP="00B75476">
      <w:pPr>
        <w:pStyle w:val="a3"/>
        <w:numPr>
          <w:ilvl w:val="0"/>
          <w:numId w:val="2"/>
        </w:numPr>
        <w:shd w:val="clear" w:color="auto" w:fill="FFFFFF" w:themeFill="background1"/>
        <w:bidi/>
        <w:rPr>
          <w:rFonts w:asciiTheme="majorBidi" w:hAnsiTheme="majorBidi" w:cstheme="majorBidi"/>
          <w:sz w:val="28"/>
          <w:szCs w:val="28"/>
        </w:rPr>
      </w:pPr>
      <w:r w:rsidRPr="00B75476">
        <w:rPr>
          <w:rFonts w:asciiTheme="majorBidi" w:hAnsiTheme="majorBidi" w:cstheme="majorBidi"/>
          <w:sz w:val="28"/>
          <w:szCs w:val="28"/>
          <w:rtl/>
        </w:rPr>
        <w:t>انصهار السكر يعتبر تغيراً فيزيائياً لماذا؟</w:t>
      </w:r>
    </w:p>
    <w:p w:rsidR="00B75476" w:rsidRPr="00B75476" w:rsidRDefault="00B75476" w:rsidP="00B75476">
      <w:pPr>
        <w:pStyle w:val="a3"/>
        <w:shd w:val="clear" w:color="auto" w:fill="FFFFFF" w:themeFill="background1"/>
        <w:bidi/>
        <w:ind w:left="1080"/>
        <w:rPr>
          <w:rFonts w:asciiTheme="majorBidi" w:hAnsiTheme="majorBidi" w:cstheme="majorBidi"/>
          <w:sz w:val="28"/>
          <w:szCs w:val="28"/>
          <w:rtl/>
        </w:rPr>
      </w:pPr>
      <w:r w:rsidRPr="00B75476">
        <w:rPr>
          <w:rFonts w:asciiTheme="majorBidi" w:hAnsiTheme="majorBidi" w:cstheme="majorBidi" w:hint="cs"/>
          <w:sz w:val="28"/>
          <w:szCs w:val="28"/>
          <w:rtl/>
        </w:rPr>
        <w:t>______________________________</w:t>
      </w:r>
    </w:p>
    <w:p w:rsidR="00B75476" w:rsidRPr="00B75476" w:rsidRDefault="00B75476" w:rsidP="00B75476">
      <w:pPr>
        <w:pStyle w:val="a3"/>
        <w:shd w:val="clear" w:color="auto" w:fill="FFFFFF" w:themeFill="background1"/>
        <w:bidi/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B75476" w:rsidRPr="00B75476" w:rsidRDefault="00B75476" w:rsidP="00B75476">
      <w:pPr>
        <w:pStyle w:val="a3"/>
        <w:numPr>
          <w:ilvl w:val="0"/>
          <w:numId w:val="2"/>
        </w:numPr>
        <w:shd w:val="clear" w:color="auto" w:fill="FFFFFF" w:themeFill="background1"/>
        <w:bidi/>
        <w:rPr>
          <w:rFonts w:asciiTheme="majorBidi" w:hAnsiTheme="majorBidi" w:cstheme="majorBidi"/>
          <w:sz w:val="28"/>
          <w:szCs w:val="28"/>
        </w:rPr>
      </w:pPr>
      <w:r w:rsidRPr="00B75476">
        <w:rPr>
          <w:rFonts w:asciiTheme="majorBidi" w:hAnsiTheme="majorBidi" w:cstheme="majorBidi"/>
          <w:sz w:val="28"/>
          <w:szCs w:val="28"/>
          <w:rtl/>
        </w:rPr>
        <w:t>حرق قطعة من السكر يعتبر تغيراً كيميائياً؟</w:t>
      </w:r>
    </w:p>
    <w:p w:rsidR="00B75476" w:rsidRPr="00B75476" w:rsidRDefault="00B75476" w:rsidP="00B75476">
      <w:pPr>
        <w:pStyle w:val="a3"/>
        <w:shd w:val="clear" w:color="auto" w:fill="FFFFFF" w:themeFill="background1"/>
        <w:bidi/>
        <w:ind w:left="1080"/>
        <w:rPr>
          <w:rFonts w:asciiTheme="majorBidi" w:hAnsiTheme="majorBidi" w:cstheme="majorBidi"/>
          <w:sz w:val="28"/>
          <w:szCs w:val="28"/>
          <w:rtl/>
        </w:rPr>
      </w:pPr>
      <w:r w:rsidRPr="00B75476">
        <w:rPr>
          <w:rFonts w:asciiTheme="majorBidi" w:hAnsiTheme="majorBidi" w:cstheme="majorBidi" w:hint="cs"/>
          <w:sz w:val="28"/>
          <w:szCs w:val="28"/>
          <w:rtl/>
        </w:rPr>
        <w:t>______________________________</w:t>
      </w:r>
    </w:p>
    <w:p w:rsidR="00B75476" w:rsidRPr="00B75476" w:rsidRDefault="00B75476" w:rsidP="00B75476">
      <w:pPr>
        <w:pStyle w:val="a3"/>
        <w:shd w:val="clear" w:color="auto" w:fill="FFFFFF" w:themeFill="background1"/>
        <w:bidi/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B75476" w:rsidRPr="00B75476" w:rsidRDefault="00B75476" w:rsidP="00B75476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5476">
        <w:rPr>
          <w:rFonts w:asciiTheme="majorBidi" w:hAnsiTheme="majorBidi" w:cstheme="majorBidi"/>
          <w:sz w:val="28"/>
          <w:szCs w:val="28"/>
          <w:rtl/>
        </w:rPr>
        <w:t xml:space="preserve">أمامكم قائمة لأعمال وعمليات. اذكروا في الجدول، بالنسبة لكلّ حالة، هل يحدث تغير </w:t>
      </w:r>
      <w:r w:rsidRPr="00B75476">
        <w:rPr>
          <w:rFonts w:asciiTheme="majorBidi" w:hAnsiTheme="majorBidi" w:cstheme="majorBidi"/>
          <w:b/>
          <w:bCs/>
          <w:sz w:val="28"/>
          <w:szCs w:val="28"/>
          <w:rtl/>
        </w:rPr>
        <w:t>كيميائي</w:t>
      </w:r>
      <w:r w:rsidRPr="00B75476">
        <w:rPr>
          <w:rFonts w:asciiTheme="majorBidi" w:hAnsiTheme="majorBidi" w:cstheme="majorBidi"/>
          <w:sz w:val="28"/>
          <w:szCs w:val="28"/>
          <w:rtl/>
        </w:rPr>
        <w:t xml:space="preserve"> أم تغير فيزيائي</w:t>
      </w:r>
      <w:r w:rsidRPr="00B75476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B75476" w:rsidRPr="00981623" w:rsidRDefault="00B75476" w:rsidP="00B75476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</w:rPr>
      </w:pPr>
    </w:p>
    <w:tbl>
      <w:tblPr>
        <w:bidiVisual/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9"/>
        <w:gridCol w:w="1471"/>
        <w:gridCol w:w="1347"/>
      </w:tblGrid>
      <w:tr w:rsidR="00B75476" w:rsidRPr="00B75476" w:rsidTr="00486596">
        <w:trPr>
          <w:jc w:val="center"/>
        </w:trPr>
        <w:tc>
          <w:tcPr>
            <w:tcW w:w="5829" w:type="dxa"/>
            <w:shd w:val="clear" w:color="auto" w:fill="E6E6E6"/>
          </w:tcPr>
          <w:p w:rsidR="00B75476" w:rsidRPr="00B75476" w:rsidRDefault="00B75476" w:rsidP="0048659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</w:p>
        </w:tc>
        <w:tc>
          <w:tcPr>
            <w:tcW w:w="1471" w:type="dxa"/>
            <w:shd w:val="clear" w:color="auto" w:fill="E6E6E6"/>
          </w:tcPr>
          <w:p w:rsidR="00B75476" w:rsidRPr="00B75476" w:rsidRDefault="00B75476" w:rsidP="0048659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فيزيائي</w:t>
            </w:r>
          </w:p>
        </w:tc>
        <w:tc>
          <w:tcPr>
            <w:tcW w:w="1347" w:type="dxa"/>
            <w:shd w:val="clear" w:color="auto" w:fill="E6E6E6"/>
          </w:tcPr>
          <w:p w:rsidR="00B75476" w:rsidRPr="00B75476" w:rsidRDefault="00B75476" w:rsidP="0048659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تغير كيميائي</w:t>
            </w: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/>
            <w:bookmarkEnd w:id="0"/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قطع الحديد للحصول على شظايا حديد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اشتعال الشمعة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تسخين الجليد للحصول على ماء سائل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تسخين أكسيد الزئبق للحصول على زئبق سائل وغاز الأوكسجين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خلط السكّر بالماء للحصول على محلول سكّر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غلي ماء في الإبريق الكهربائي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حرق خشبة للحصول على ثاني أكسيد الكربون وماء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اشتعال الكحول والحصول على ثاني أكسيد الكربون وماء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75476" w:rsidRPr="00B75476" w:rsidTr="00486596">
        <w:trPr>
          <w:jc w:val="center"/>
        </w:trPr>
        <w:tc>
          <w:tcPr>
            <w:tcW w:w="5829" w:type="dxa"/>
          </w:tcPr>
          <w:p w:rsidR="00B75476" w:rsidRPr="00B75476" w:rsidRDefault="00B75476" w:rsidP="00B75476">
            <w:pPr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bidi/>
              <w:spacing w:after="0" w:line="240" w:lineRule="auto"/>
              <w:ind w:left="462" w:hanging="46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75476">
              <w:rPr>
                <w:rFonts w:asciiTheme="majorBidi" w:hAnsiTheme="majorBidi" w:cstheme="majorBidi"/>
                <w:sz w:val="28"/>
                <w:szCs w:val="28"/>
                <w:rtl/>
              </w:rPr>
              <w:t>صهر الفولاذ لصنع المواسير</w:t>
            </w:r>
          </w:p>
        </w:tc>
        <w:tc>
          <w:tcPr>
            <w:tcW w:w="1471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B75476" w:rsidRPr="00B75476" w:rsidRDefault="00B75476" w:rsidP="0048659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F0BC0" w:rsidRDefault="00CF0BC0" w:rsidP="00B75476">
      <w:pPr>
        <w:bidi/>
      </w:pPr>
    </w:p>
    <w:sectPr w:rsidR="00CF0BC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39" w:rsidRDefault="005E1F39" w:rsidP="00B75476">
      <w:pPr>
        <w:spacing w:after="0" w:line="240" w:lineRule="auto"/>
      </w:pPr>
      <w:r>
        <w:separator/>
      </w:r>
    </w:p>
  </w:endnote>
  <w:endnote w:type="continuationSeparator" w:id="0">
    <w:p w:rsidR="005E1F39" w:rsidRDefault="005E1F39" w:rsidP="00B7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AA" w:rsidRDefault="009F76AA">
    <w:pPr>
      <w:pStyle w:val="a6"/>
    </w:pPr>
    <w:r>
      <w:rPr>
        <w:rFonts w:hint="cs"/>
        <w:rtl/>
      </w:rPr>
      <w:t xml:space="preserve">شيرين </w:t>
    </w:r>
    <w:proofErr w:type="gramStart"/>
    <w:r>
      <w:rPr>
        <w:rFonts w:hint="cs"/>
        <w:rtl/>
      </w:rPr>
      <w:t>عباسي  منصور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39" w:rsidRDefault="005E1F39" w:rsidP="00B75476">
      <w:pPr>
        <w:spacing w:after="0" w:line="240" w:lineRule="auto"/>
      </w:pPr>
      <w:r>
        <w:separator/>
      </w:r>
    </w:p>
  </w:footnote>
  <w:footnote w:type="continuationSeparator" w:id="0">
    <w:p w:rsidR="005E1F39" w:rsidRDefault="005E1F39" w:rsidP="00B7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637"/>
    <w:multiLevelType w:val="hybridMultilevel"/>
    <w:tmpl w:val="EA986768"/>
    <w:lvl w:ilvl="0" w:tplc="4CFCC738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" w15:restartNumberingAfterBreak="0">
    <w:nsid w:val="2A2B65C8"/>
    <w:multiLevelType w:val="hybridMultilevel"/>
    <w:tmpl w:val="C19E484C"/>
    <w:lvl w:ilvl="0" w:tplc="D99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76"/>
    <w:rsid w:val="005E1F39"/>
    <w:rsid w:val="009F76AA"/>
    <w:rsid w:val="00B75476"/>
    <w:rsid w:val="00CF0BC0"/>
    <w:rsid w:val="00D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2BC1-04AF-4B03-B940-ED52159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7547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754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75476"/>
  </w:style>
  <w:style w:type="paragraph" w:styleId="a6">
    <w:name w:val="footer"/>
    <w:basedOn w:val="a"/>
    <w:link w:val="a7"/>
    <w:uiPriority w:val="99"/>
    <w:unhideWhenUsed/>
    <w:rsid w:val="00B7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7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_dKhTOqOY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2</cp:revision>
  <dcterms:created xsi:type="dcterms:W3CDTF">2015-11-20T18:50:00Z</dcterms:created>
  <dcterms:modified xsi:type="dcterms:W3CDTF">2015-11-22T20:23:00Z</dcterms:modified>
</cp:coreProperties>
</file>