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56" w:rsidRPr="003E405B" w:rsidRDefault="00287C81" w:rsidP="00F069CD">
      <w:pPr>
        <w:bidi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3E405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مهمة: </w:t>
      </w:r>
      <w:r w:rsidRPr="003E405B">
        <w:rPr>
          <w:rFonts w:asciiTheme="majorBidi" w:hAnsiTheme="majorBidi" w:cstheme="majorBidi"/>
          <w:sz w:val="28"/>
          <w:szCs w:val="28"/>
          <w:rtl/>
        </w:rPr>
        <w:t xml:space="preserve">  </w:t>
      </w:r>
      <w:bookmarkStart w:id="0" w:name="_GoBack"/>
      <w:proofErr w:type="gramEnd"/>
      <w:r w:rsidRPr="003E405B">
        <w:rPr>
          <w:rFonts w:asciiTheme="majorBidi" w:hAnsiTheme="majorBidi" w:cstheme="majorBidi"/>
          <w:sz w:val="28"/>
          <w:szCs w:val="28"/>
          <w:rtl/>
        </w:rPr>
        <w:t>التغير الفيزيائي  والتغير الكيميائي</w:t>
      </w:r>
      <w:bookmarkEnd w:id="0"/>
    </w:p>
    <w:p w:rsidR="00287C81" w:rsidRPr="003E405B" w:rsidRDefault="00287C81" w:rsidP="00287C8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استمعوا </w:t>
      </w:r>
      <w:proofErr w:type="spellStart"/>
      <w:r w:rsidRPr="003E405B">
        <w:rPr>
          <w:rFonts w:asciiTheme="majorBidi" w:hAnsiTheme="majorBidi" w:cstheme="majorBidi"/>
          <w:sz w:val="28"/>
          <w:szCs w:val="28"/>
          <w:rtl/>
        </w:rPr>
        <w:t>للاغنية</w:t>
      </w:r>
      <w:proofErr w:type="spellEnd"/>
      <w:r w:rsidRPr="003E405B">
        <w:rPr>
          <w:rFonts w:asciiTheme="majorBidi" w:hAnsiTheme="majorBidi" w:cstheme="majorBidi"/>
          <w:sz w:val="28"/>
          <w:szCs w:val="28"/>
          <w:rtl/>
        </w:rPr>
        <w:t xml:space="preserve">: </w:t>
      </w:r>
      <w:hyperlink r:id="rId5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http://www.youtube.com/watch?v=5yjEDihEuZI</w:t>
        </w:r>
      </w:hyperlink>
    </w:p>
    <w:p w:rsidR="00287C81" w:rsidRPr="003E405B" w:rsidRDefault="00287C81" w:rsidP="00287C8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 بعد الاستماع </w:t>
      </w:r>
      <w:proofErr w:type="spellStart"/>
      <w:r w:rsidRPr="003E405B">
        <w:rPr>
          <w:rFonts w:asciiTheme="majorBidi" w:hAnsiTheme="majorBidi" w:cstheme="majorBidi"/>
          <w:sz w:val="28"/>
          <w:szCs w:val="28"/>
          <w:rtl/>
        </w:rPr>
        <w:t>للاغنية</w:t>
      </w:r>
      <w:proofErr w:type="spellEnd"/>
      <w:r w:rsidRPr="003E405B">
        <w:rPr>
          <w:rFonts w:asciiTheme="majorBidi" w:hAnsiTheme="majorBidi" w:cstheme="majorBidi"/>
          <w:sz w:val="28"/>
          <w:szCs w:val="28"/>
          <w:rtl/>
        </w:rPr>
        <w:t>:</w:t>
      </w:r>
    </w:p>
    <w:p w:rsidR="00287C81" w:rsidRPr="003E405B" w:rsidRDefault="00287C81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ما هو التغير الفيزيائي والتغير الكيميائي تناقش مع المجموعة ثم اعطي اجابتك أمام المجموعة؟</w:t>
      </w:r>
    </w:p>
    <w:p w:rsidR="00507DB7" w:rsidRPr="003E405B" w:rsidRDefault="00507DB7" w:rsidP="00507DB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______________________________________________________________________</w:t>
      </w:r>
    </w:p>
    <w:p w:rsidR="00287C81" w:rsidRPr="003E405B" w:rsidRDefault="005E3598" w:rsidP="005E359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نشاهد معاً التجربتان: </w:t>
      </w:r>
      <w:hyperlink r:id="rId6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http://www.youtube.com/watch?v=cPII1DmXwqg</w:t>
        </w:r>
      </w:hyperlink>
    </w:p>
    <w:p w:rsidR="005E3598" w:rsidRPr="003E405B" w:rsidRDefault="005E3598" w:rsidP="005E359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                        </w:t>
      </w:r>
      <w:hyperlink r:id="rId7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http://www.youtube.com/watch?v=ozw2nvjqanU</w:t>
        </w:r>
      </w:hyperlink>
    </w:p>
    <w:p w:rsidR="00D20A78" w:rsidRPr="003E405B" w:rsidRDefault="00507DB7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هل احدى التجارب التي عرضت تعبر عن</w:t>
      </w:r>
      <w:r w:rsidR="003E405B">
        <w:rPr>
          <w:rFonts w:asciiTheme="majorBidi" w:hAnsiTheme="majorBidi" w:cstheme="majorBidi"/>
          <w:sz w:val="28"/>
          <w:szCs w:val="28"/>
          <w:rtl/>
        </w:rPr>
        <w:t xml:space="preserve"> تغير فيزيائي</w:t>
      </w:r>
      <w:r w:rsidRPr="003E405B">
        <w:rPr>
          <w:rFonts w:asciiTheme="majorBidi" w:hAnsiTheme="majorBidi" w:cstheme="majorBidi"/>
          <w:sz w:val="28"/>
          <w:szCs w:val="28"/>
          <w:rtl/>
        </w:rPr>
        <w:t xml:space="preserve"> عللوا اجابتكم؟</w:t>
      </w:r>
    </w:p>
    <w:p w:rsidR="00507DB7" w:rsidRPr="003E405B" w:rsidRDefault="00507DB7" w:rsidP="00507DB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________________________________________________________________________________________________________________________________________________________________________________________.</w:t>
      </w:r>
    </w:p>
    <w:p w:rsidR="00507DB7" w:rsidRPr="003E405B" w:rsidRDefault="00507DB7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في التجربة الثانية </w:t>
      </w:r>
      <w:r w:rsidR="00E90D72">
        <w:rPr>
          <w:rFonts w:asciiTheme="majorBidi" w:hAnsiTheme="majorBidi" w:cstheme="majorBidi"/>
          <w:sz w:val="28"/>
          <w:szCs w:val="28"/>
          <w:rtl/>
        </w:rPr>
        <w:t>كان عامل مؤثر وعامل متعلق اذكر الع</w:t>
      </w:r>
      <w:r w:rsidR="00E90D72">
        <w:rPr>
          <w:rFonts w:asciiTheme="majorBidi" w:hAnsiTheme="majorBidi" w:cstheme="majorBidi" w:hint="cs"/>
          <w:sz w:val="28"/>
          <w:szCs w:val="28"/>
          <w:rtl/>
        </w:rPr>
        <w:t>وا</w:t>
      </w:r>
      <w:r w:rsidRPr="003E405B">
        <w:rPr>
          <w:rFonts w:asciiTheme="majorBidi" w:hAnsiTheme="majorBidi" w:cstheme="majorBidi"/>
          <w:sz w:val="28"/>
          <w:szCs w:val="28"/>
          <w:rtl/>
        </w:rPr>
        <w:t>مل؟</w:t>
      </w:r>
    </w:p>
    <w:p w:rsidR="00507DB7" w:rsidRPr="003E405B" w:rsidRDefault="00507DB7" w:rsidP="00507DB7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</w:t>
      </w:r>
    </w:p>
    <w:p w:rsidR="00507DB7" w:rsidRPr="003E405B" w:rsidRDefault="00507DB7" w:rsidP="00507DB7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</w:t>
      </w:r>
    </w:p>
    <w:p w:rsidR="00507DB7" w:rsidRPr="003E405B" w:rsidRDefault="00507DB7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امامكم جدول تناقشوا واكملوا </w:t>
      </w:r>
      <w:proofErr w:type="gramStart"/>
      <w:r w:rsidRPr="003E405B">
        <w:rPr>
          <w:rFonts w:asciiTheme="majorBidi" w:hAnsiTheme="majorBidi" w:cstheme="majorBidi"/>
          <w:sz w:val="28"/>
          <w:szCs w:val="28"/>
          <w:rtl/>
        </w:rPr>
        <w:t>جدول  المقارنة</w:t>
      </w:r>
      <w:proofErr w:type="gramEnd"/>
      <w:r w:rsidRPr="003E405B">
        <w:rPr>
          <w:rFonts w:asciiTheme="majorBidi" w:hAnsiTheme="majorBidi" w:cstheme="majorBidi"/>
          <w:sz w:val="28"/>
          <w:szCs w:val="28"/>
          <w:rtl/>
        </w:rPr>
        <w:t xml:space="preserve"> (وانسخه في دفترك بالرصاص)؟</w:t>
      </w:r>
    </w:p>
    <w:p w:rsidR="00507DB7" w:rsidRPr="003E405B" w:rsidRDefault="00BC738D" w:rsidP="00BC738D">
      <w:pPr>
        <w:pStyle w:val="a3"/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42"/>
        <w:gridCol w:w="4224"/>
        <w:gridCol w:w="2864"/>
      </w:tblGrid>
      <w:tr w:rsidR="00507DB7" w:rsidRPr="003E405B" w:rsidTr="00507DB7">
        <w:trPr>
          <w:trHeight w:val="456"/>
        </w:trPr>
        <w:tc>
          <w:tcPr>
            <w:tcW w:w="1542" w:type="dxa"/>
          </w:tcPr>
          <w:p w:rsidR="00507DB7" w:rsidRPr="003E405B" w:rsidRDefault="00507DB7" w:rsidP="00507DB7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مقارنة</w:t>
            </w:r>
          </w:p>
        </w:tc>
        <w:tc>
          <w:tcPr>
            <w:tcW w:w="4224" w:type="dxa"/>
          </w:tcPr>
          <w:p w:rsidR="00507DB7" w:rsidRPr="003E405B" w:rsidRDefault="00507DB7" w:rsidP="00507DB7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فيزيائي</w:t>
            </w:r>
          </w:p>
        </w:tc>
        <w:tc>
          <w:tcPr>
            <w:tcW w:w="2864" w:type="dxa"/>
          </w:tcPr>
          <w:p w:rsidR="00507DB7" w:rsidRPr="003E405B" w:rsidRDefault="00507DB7" w:rsidP="00507DB7">
            <w:pPr>
              <w:pStyle w:val="a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كيميائي</w:t>
            </w:r>
          </w:p>
        </w:tc>
      </w:tr>
      <w:tr w:rsidR="00507DB7" w:rsidRPr="003E405B" w:rsidTr="00507DB7">
        <w:tc>
          <w:tcPr>
            <w:tcW w:w="1542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>التعريف</w:t>
            </w:r>
          </w:p>
        </w:tc>
        <w:tc>
          <w:tcPr>
            <w:tcW w:w="422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07DB7" w:rsidRPr="003E405B" w:rsidTr="00507DB7">
        <w:tc>
          <w:tcPr>
            <w:tcW w:w="1542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صفات المادة </w:t>
            </w:r>
          </w:p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>تتغير\ ثابته</w:t>
            </w:r>
          </w:p>
        </w:tc>
        <w:tc>
          <w:tcPr>
            <w:tcW w:w="422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07DB7" w:rsidRPr="003E405B" w:rsidTr="00507DB7">
        <w:tc>
          <w:tcPr>
            <w:tcW w:w="1542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535CB"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5 </w:t>
            </w:r>
            <w:r w:rsidRPr="003E405B">
              <w:rPr>
                <w:rFonts w:asciiTheme="majorBidi" w:hAnsiTheme="majorBidi" w:cstheme="majorBidi"/>
                <w:sz w:val="28"/>
                <w:szCs w:val="28"/>
                <w:rtl/>
              </w:rPr>
              <w:t>أمثلة</w:t>
            </w:r>
          </w:p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22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4" w:type="dxa"/>
          </w:tcPr>
          <w:p w:rsidR="00507DB7" w:rsidRPr="003E405B" w:rsidRDefault="00507DB7" w:rsidP="00507DB7">
            <w:pPr>
              <w:pStyle w:val="a3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535CB" w:rsidRPr="003E405B" w:rsidRDefault="001535CB" w:rsidP="003E405B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1535CB" w:rsidRPr="003E405B" w:rsidRDefault="001535CB" w:rsidP="001535C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بعد ان اكملتم الجدول شاهدوا الفيلم التالي:</w:t>
      </w:r>
    </w:p>
    <w:p w:rsidR="001535CB" w:rsidRPr="003E405B" w:rsidRDefault="00F069CD" w:rsidP="001535C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hyperlink r:id="rId8" w:history="1">
        <w:r w:rsidR="001535CB"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http://www.youtube.com/watch?v=_dKhTOqOY2A</w:t>
        </w:r>
      </w:hyperlink>
    </w:p>
    <w:p w:rsidR="001535CB" w:rsidRPr="003E405B" w:rsidRDefault="001535CB" w:rsidP="001535CB">
      <w:pPr>
        <w:pStyle w:val="a3"/>
        <w:bidi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3E405B">
        <w:rPr>
          <w:rFonts w:asciiTheme="majorBidi" w:hAnsiTheme="majorBidi" w:cstheme="majorBidi"/>
          <w:sz w:val="28"/>
          <w:szCs w:val="28"/>
          <w:u w:val="single"/>
          <w:rtl/>
        </w:rPr>
        <w:t xml:space="preserve">وظيفة </w:t>
      </w:r>
    </w:p>
    <w:p w:rsidR="001535CB" w:rsidRPr="003E405B" w:rsidRDefault="001535CB" w:rsidP="001535C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كل مجموعة احضار مثالين من البيت لتغير كيميائي وفيزيائي.</w:t>
      </w:r>
    </w:p>
    <w:p w:rsidR="001535CB" w:rsidRPr="003E405B" w:rsidRDefault="001535CB" w:rsidP="001535C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كل طالب عليه احضار </w:t>
      </w:r>
      <w:r w:rsidRPr="003E40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ما هو مفهوم التفاعل الكيميائي </w:t>
      </w:r>
      <w:r w:rsidRPr="003E405B">
        <w:rPr>
          <w:rFonts w:asciiTheme="majorBidi" w:hAnsiTheme="majorBidi" w:cstheme="majorBidi"/>
          <w:sz w:val="28"/>
          <w:szCs w:val="28"/>
          <w:rtl/>
        </w:rPr>
        <w:t>بعد فحص التحضير تلخيصه مع المجموعة.</w:t>
      </w:r>
    </w:p>
    <w:p w:rsidR="00CC06BB" w:rsidRDefault="001535CB" w:rsidP="003E405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أجب على دفتر عن الاسئلة التالية:</w:t>
      </w:r>
    </w:p>
    <w:p w:rsidR="003E405B" w:rsidRPr="003E405B" w:rsidRDefault="003E405B" w:rsidP="003E405B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</w:p>
    <w:p w:rsidR="001535CB" w:rsidRPr="00CC06BB" w:rsidRDefault="00CC06BB" w:rsidP="00CC06BB">
      <w:pPr>
        <w:pStyle w:val="a3"/>
        <w:numPr>
          <w:ilvl w:val="0"/>
          <w:numId w:val="4"/>
        </w:numPr>
        <w:shd w:val="clear" w:color="auto" w:fill="FFFFFF" w:themeFill="background1"/>
        <w:bidi/>
        <w:rPr>
          <w:rFonts w:asciiTheme="majorBidi" w:hAnsiTheme="majorBidi" w:cstheme="majorBidi"/>
          <w:sz w:val="36"/>
          <w:szCs w:val="36"/>
          <w:rtl/>
        </w:rPr>
      </w:pPr>
      <w:r w:rsidRPr="00CC06BB">
        <w:rPr>
          <w:rFonts w:asciiTheme="majorBidi" w:hAnsiTheme="majorBidi" w:cstheme="majorBidi"/>
          <w:sz w:val="36"/>
          <w:szCs w:val="36"/>
          <w:rtl/>
        </w:rPr>
        <w:lastRenderedPageBreak/>
        <w:t>انصهار السكر يعتبر تغيراً فيزيائياً لماذا؟</w:t>
      </w:r>
    </w:p>
    <w:p w:rsidR="00CC06BB" w:rsidRPr="00CC06BB" w:rsidRDefault="00CC06BB" w:rsidP="00CC06BB">
      <w:pPr>
        <w:pStyle w:val="a3"/>
        <w:numPr>
          <w:ilvl w:val="0"/>
          <w:numId w:val="4"/>
        </w:numPr>
        <w:shd w:val="clear" w:color="auto" w:fill="FFFFFF" w:themeFill="background1"/>
        <w:bidi/>
        <w:rPr>
          <w:rFonts w:asciiTheme="majorBidi" w:hAnsiTheme="majorBidi" w:cstheme="majorBidi"/>
          <w:sz w:val="36"/>
          <w:szCs w:val="36"/>
          <w:rtl/>
        </w:rPr>
      </w:pPr>
      <w:r w:rsidRPr="00CC06BB">
        <w:rPr>
          <w:rFonts w:asciiTheme="majorBidi" w:hAnsiTheme="majorBidi" w:cstheme="majorBidi"/>
          <w:sz w:val="36"/>
          <w:szCs w:val="36"/>
          <w:rtl/>
        </w:rPr>
        <w:t>حرق قطعة من السكر يعتبر تغيراً كيميائياً؟</w:t>
      </w:r>
    </w:p>
    <w:p w:rsidR="00CC06BB" w:rsidRPr="00CC06BB" w:rsidRDefault="00CC06BB" w:rsidP="00CC06BB">
      <w:pPr>
        <w:pStyle w:val="a3"/>
        <w:shd w:val="clear" w:color="auto" w:fill="FFFFFF" w:themeFill="background1"/>
        <w:bidi/>
        <w:rPr>
          <w:rFonts w:asciiTheme="majorBidi" w:hAnsiTheme="majorBidi" w:cstheme="majorBidi"/>
          <w:sz w:val="36"/>
          <w:szCs w:val="36"/>
          <w:rtl/>
        </w:rPr>
      </w:pPr>
    </w:p>
    <w:p w:rsidR="00CC06BB" w:rsidRDefault="00CC06BB" w:rsidP="00CC06BB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CC06BB">
        <w:rPr>
          <w:rFonts w:asciiTheme="majorBidi" w:hAnsiTheme="majorBidi" w:cstheme="majorBidi"/>
          <w:sz w:val="36"/>
          <w:szCs w:val="36"/>
          <w:rtl/>
        </w:rPr>
        <w:t xml:space="preserve">أمامكم قائمة لأعمال وعمليات. اذكروا في الجدول، بالنسبة لكلّ حالة، هل يحدث تغير </w:t>
      </w:r>
      <w:r w:rsidRPr="00CC06BB">
        <w:rPr>
          <w:rFonts w:asciiTheme="majorBidi" w:hAnsiTheme="majorBidi" w:cstheme="majorBidi"/>
          <w:b/>
          <w:bCs/>
          <w:sz w:val="36"/>
          <w:szCs w:val="36"/>
          <w:rtl/>
        </w:rPr>
        <w:t>كيميائي</w:t>
      </w:r>
      <w:r w:rsidRPr="00CC06BB">
        <w:rPr>
          <w:rFonts w:asciiTheme="majorBidi" w:hAnsiTheme="majorBidi" w:cstheme="majorBidi"/>
          <w:sz w:val="36"/>
          <w:szCs w:val="36"/>
          <w:rtl/>
        </w:rPr>
        <w:t xml:space="preserve"> أم تغير فيزيائي. </w:t>
      </w:r>
    </w:p>
    <w:p w:rsidR="00CC06BB" w:rsidRPr="003E405B" w:rsidRDefault="00CC06BB" w:rsidP="003E405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</w:rPr>
      </w:pPr>
    </w:p>
    <w:tbl>
      <w:tblPr>
        <w:bidiVisual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1471"/>
        <w:gridCol w:w="1347"/>
      </w:tblGrid>
      <w:tr w:rsidR="00CC06BB" w:rsidRPr="00CC06BB" w:rsidTr="00C446E8">
        <w:tc>
          <w:tcPr>
            <w:tcW w:w="4609" w:type="dxa"/>
            <w:shd w:val="clear" w:color="auto" w:fill="E6E6E6"/>
          </w:tcPr>
          <w:p w:rsidR="00CC06BB" w:rsidRPr="00CC06BB" w:rsidRDefault="00CC06BB" w:rsidP="00C446E8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العملية</w:t>
            </w:r>
          </w:p>
        </w:tc>
        <w:tc>
          <w:tcPr>
            <w:tcW w:w="1471" w:type="dxa"/>
            <w:shd w:val="clear" w:color="auto" w:fill="E6E6E6"/>
          </w:tcPr>
          <w:p w:rsidR="00CC06BB" w:rsidRPr="00CC06BB" w:rsidRDefault="00CC06BB" w:rsidP="00CC06B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تغير فيزيائي</w:t>
            </w:r>
          </w:p>
        </w:tc>
        <w:tc>
          <w:tcPr>
            <w:tcW w:w="1347" w:type="dxa"/>
            <w:shd w:val="clear" w:color="auto" w:fill="E6E6E6"/>
          </w:tcPr>
          <w:p w:rsidR="00CC06BB" w:rsidRPr="00CC06BB" w:rsidRDefault="00CC06BB" w:rsidP="00C446E8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تغير كيميائي</w:t>
            </w: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قطع الحديد للحصول على شظايا حديد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اشتعال الشمعة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تسخين الجليد للحصول على ماء سائل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تسخين أكسيد الزئبق للحصول على زئبق سائل وغاز الأوكسجين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خلط السكّر بالماء للحصول على محلول سكّر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غلي ماء في الإبريق الكهربائي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حرق خشبة للحصول على ثاني أكسيد الكربون وماء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اشتعال الكحول والحصول على ثاني أكسيد الكربون وماء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C06BB" w:rsidRPr="00CC06BB" w:rsidTr="00C446E8">
        <w:tc>
          <w:tcPr>
            <w:tcW w:w="4609" w:type="dxa"/>
          </w:tcPr>
          <w:p w:rsidR="00CC06BB" w:rsidRPr="00CC06BB" w:rsidRDefault="00CC06BB" w:rsidP="00CC06BB">
            <w:pPr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CC06BB">
              <w:rPr>
                <w:rFonts w:asciiTheme="majorBidi" w:hAnsiTheme="majorBidi" w:cstheme="majorBidi"/>
                <w:sz w:val="36"/>
                <w:szCs w:val="36"/>
                <w:rtl/>
              </w:rPr>
              <w:t>صهر الفولاذ لصنع المواسير</w:t>
            </w:r>
          </w:p>
        </w:tc>
        <w:tc>
          <w:tcPr>
            <w:tcW w:w="1471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47" w:type="dxa"/>
          </w:tcPr>
          <w:p w:rsidR="00CC06BB" w:rsidRPr="00CC06BB" w:rsidRDefault="00CC06BB" w:rsidP="00C446E8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</w:tbl>
    <w:p w:rsidR="005E3598" w:rsidRPr="00CC06BB" w:rsidRDefault="005E3598" w:rsidP="005E3598">
      <w:pPr>
        <w:bidi/>
        <w:rPr>
          <w:rFonts w:asciiTheme="majorBidi" w:hAnsiTheme="majorBidi" w:cstheme="majorBidi"/>
          <w:sz w:val="36"/>
          <w:szCs w:val="36"/>
        </w:rPr>
      </w:pPr>
    </w:p>
    <w:sectPr w:rsidR="005E3598" w:rsidRPr="00CC0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637"/>
    <w:multiLevelType w:val="hybridMultilevel"/>
    <w:tmpl w:val="EA98676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" w15:restartNumberingAfterBreak="0">
    <w:nsid w:val="2A2B65C8"/>
    <w:multiLevelType w:val="hybridMultilevel"/>
    <w:tmpl w:val="C19E484C"/>
    <w:lvl w:ilvl="0" w:tplc="D99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27938"/>
    <w:multiLevelType w:val="hybridMultilevel"/>
    <w:tmpl w:val="B45A90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114"/>
    <w:multiLevelType w:val="hybridMultilevel"/>
    <w:tmpl w:val="81A03E8C"/>
    <w:lvl w:ilvl="0" w:tplc="CB6C9CB4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D42916A">
      <w:start w:val="1"/>
      <w:numFmt w:val="arabicAbjad"/>
      <w:lvlText w:val="%2."/>
      <w:lvlJc w:val="center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  <w:lang w:val="en-US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FD42916A">
      <w:start w:val="1"/>
      <w:numFmt w:val="arabicAbjad"/>
      <w:lvlText w:val="%4."/>
      <w:lvlJc w:val="center"/>
      <w:pPr>
        <w:tabs>
          <w:tab w:val="num" w:pos="2520"/>
        </w:tabs>
        <w:ind w:left="2520" w:hanging="360"/>
      </w:pPr>
      <w:rPr>
        <w:rFonts w:cs="Traditional Arabic" w:hint="default"/>
        <w:sz w:val="28"/>
        <w:szCs w:val="28"/>
        <w:lang w:val="en-US"/>
      </w:rPr>
    </w:lvl>
    <w:lvl w:ilvl="4" w:tplc="FD42916A">
      <w:start w:val="1"/>
      <w:numFmt w:val="arabicAbjad"/>
      <w:lvlText w:val="%5."/>
      <w:lvlJc w:val="center"/>
      <w:pPr>
        <w:ind w:left="3240" w:hanging="360"/>
      </w:pPr>
      <w:rPr>
        <w:rFonts w:cs="Traditional Arabic" w:hint="default"/>
        <w:sz w:val="28"/>
        <w:szCs w:val="28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1"/>
    <w:rsid w:val="00001131"/>
    <w:rsid w:val="00030A49"/>
    <w:rsid w:val="00051552"/>
    <w:rsid w:val="00070CDE"/>
    <w:rsid w:val="0007330C"/>
    <w:rsid w:val="000A0A66"/>
    <w:rsid w:val="000A40B3"/>
    <w:rsid w:val="000C1F65"/>
    <w:rsid w:val="000D058E"/>
    <w:rsid w:val="000E4656"/>
    <w:rsid w:val="001535CB"/>
    <w:rsid w:val="00192C86"/>
    <w:rsid w:val="001A22AA"/>
    <w:rsid w:val="001B21FD"/>
    <w:rsid w:val="001B4BE8"/>
    <w:rsid w:val="001D30A1"/>
    <w:rsid w:val="00207C9C"/>
    <w:rsid w:val="00223A1F"/>
    <w:rsid w:val="00287C81"/>
    <w:rsid w:val="002B08C3"/>
    <w:rsid w:val="002D4949"/>
    <w:rsid w:val="002E5B45"/>
    <w:rsid w:val="003034F4"/>
    <w:rsid w:val="003356CB"/>
    <w:rsid w:val="00381BA3"/>
    <w:rsid w:val="003A274C"/>
    <w:rsid w:val="003E405B"/>
    <w:rsid w:val="003E7466"/>
    <w:rsid w:val="00415F34"/>
    <w:rsid w:val="00452E5E"/>
    <w:rsid w:val="004648AD"/>
    <w:rsid w:val="00473E77"/>
    <w:rsid w:val="00474C10"/>
    <w:rsid w:val="00481F1A"/>
    <w:rsid w:val="004838AE"/>
    <w:rsid w:val="004878A7"/>
    <w:rsid w:val="00496750"/>
    <w:rsid w:val="004A0F8A"/>
    <w:rsid w:val="004A24BB"/>
    <w:rsid w:val="00502BAA"/>
    <w:rsid w:val="00504536"/>
    <w:rsid w:val="005069E9"/>
    <w:rsid w:val="00507DB7"/>
    <w:rsid w:val="005815C8"/>
    <w:rsid w:val="00585BED"/>
    <w:rsid w:val="005A1C9D"/>
    <w:rsid w:val="005A5257"/>
    <w:rsid w:val="005E3598"/>
    <w:rsid w:val="005E539C"/>
    <w:rsid w:val="00641A30"/>
    <w:rsid w:val="00644F34"/>
    <w:rsid w:val="00651A50"/>
    <w:rsid w:val="00684AB6"/>
    <w:rsid w:val="006B3E47"/>
    <w:rsid w:val="00763C3A"/>
    <w:rsid w:val="00770ED0"/>
    <w:rsid w:val="007F5780"/>
    <w:rsid w:val="00826370"/>
    <w:rsid w:val="00856F4B"/>
    <w:rsid w:val="008E1E2C"/>
    <w:rsid w:val="009817DB"/>
    <w:rsid w:val="009B5D89"/>
    <w:rsid w:val="009D247E"/>
    <w:rsid w:val="00AB1A28"/>
    <w:rsid w:val="00AB3790"/>
    <w:rsid w:val="00B0230B"/>
    <w:rsid w:val="00B06F90"/>
    <w:rsid w:val="00B73A18"/>
    <w:rsid w:val="00B93012"/>
    <w:rsid w:val="00BB192E"/>
    <w:rsid w:val="00BB1CF5"/>
    <w:rsid w:val="00BC4C85"/>
    <w:rsid w:val="00BC738D"/>
    <w:rsid w:val="00C0649F"/>
    <w:rsid w:val="00C30A28"/>
    <w:rsid w:val="00C40FBE"/>
    <w:rsid w:val="00CC06BB"/>
    <w:rsid w:val="00D20A78"/>
    <w:rsid w:val="00D2461A"/>
    <w:rsid w:val="00D90E70"/>
    <w:rsid w:val="00DC26EB"/>
    <w:rsid w:val="00DC3ED5"/>
    <w:rsid w:val="00DD44D7"/>
    <w:rsid w:val="00DD5D9A"/>
    <w:rsid w:val="00E43AF0"/>
    <w:rsid w:val="00E90D72"/>
    <w:rsid w:val="00EA3667"/>
    <w:rsid w:val="00EB15D5"/>
    <w:rsid w:val="00EB6613"/>
    <w:rsid w:val="00EC3730"/>
    <w:rsid w:val="00F069CD"/>
    <w:rsid w:val="00F07E9E"/>
    <w:rsid w:val="00F11C7F"/>
    <w:rsid w:val="00F25372"/>
    <w:rsid w:val="00F45CEB"/>
    <w:rsid w:val="00F51BBF"/>
    <w:rsid w:val="00F564BC"/>
    <w:rsid w:val="00F84ADD"/>
    <w:rsid w:val="00FB457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3AAA-6493-47E1-8EB9-AAE7F695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87C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07DB7"/>
    <w:pPr>
      <w:ind w:left="720"/>
      <w:contextualSpacing/>
    </w:pPr>
  </w:style>
  <w:style w:type="table" w:styleId="a4">
    <w:name w:val="Table Grid"/>
    <w:basedOn w:val="a1"/>
    <w:uiPriority w:val="39"/>
    <w:rsid w:val="0050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35CB"/>
  </w:style>
  <w:style w:type="character" w:styleId="FollowedHyperlink">
    <w:name w:val="FollowedHyperlink"/>
    <w:basedOn w:val="a0"/>
    <w:uiPriority w:val="99"/>
    <w:semiHidden/>
    <w:unhideWhenUsed/>
    <w:rsid w:val="00BC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dKhTOqOY2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zw2nvjqa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PII1DmXwqg" TargetMode="External"/><Relationship Id="rId5" Type="http://schemas.openxmlformats.org/officeDocument/2006/relationships/hyperlink" Target="http://www.youtube.com/watch?v=5yjEDihEuZ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2015-05-22T12:28:00Z</dcterms:created>
  <dcterms:modified xsi:type="dcterms:W3CDTF">2015-05-22T12:28:00Z</dcterms:modified>
</cp:coreProperties>
</file>