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13" w:rsidRPr="003542EB" w:rsidRDefault="00701D13" w:rsidP="006E1274">
      <w:pPr>
        <w:spacing w:after="0" w:line="360" w:lineRule="auto"/>
        <w:rPr>
          <w:rFonts w:ascii="David" w:hAnsi="David" w:cstheme="minorBidi" w:hint="cs"/>
          <w:b/>
          <w:bCs/>
          <w:sz w:val="28"/>
          <w:szCs w:val="28"/>
          <w:rtl/>
          <w:lang w:bidi="ar-SA"/>
        </w:rPr>
      </w:pPr>
    </w:p>
    <w:p w:rsidR="00E27F2A" w:rsidRDefault="00E27F2A" w:rsidP="006E127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E27F2A">
        <w:rPr>
          <w:rFonts w:ascii="David" w:hAnsi="David" w:cs="David"/>
          <w:b/>
          <w:bCs/>
          <w:sz w:val="28"/>
          <w:szCs w:val="28"/>
          <w:rtl/>
        </w:rPr>
        <w:t xml:space="preserve">הצעה למבדק תפקודים של מערכות/ תהליכים ביצורים חיים: רבייה – לפי ערכת </w:t>
      </w:r>
      <w:proofErr w:type="spellStart"/>
      <w:r w:rsidRPr="00E27F2A">
        <w:rPr>
          <w:rFonts w:ascii="David" w:hAnsi="David" w:cs="David"/>
          <w:b/>
          <w:bCs/>
          <w:sz w:val="28"/>
          <w:szCs w:val="28"/>
          <w:rtl/>
        </w:rPr>
        <w:t>ה.ל.ה</w:t>
      </w:r>
      <w:proofErr w:type="spellEnd"/>
    </w:p>
    <w:p w:rsidR="00701D13" w:rsidRPr="00E27F2A" w:rsidRDefault="00701D13" w:rsidP="006E127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B46DBB" w:rsidRPr="00E27F2A" w:rsidRDefault="00B46DBB" w:rsidP="006E1274">
      <w:pPr>
        <w:pStyle w:val="a5"/>
        <w:numPr>
          <w:ilvl w:val="0"/>
          <w:numId w:val="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E27F2A">
        <w:rPr>
          <w:rFonts w:ascii="David" w:hAnsi="David" w:cs="David" w:hint="cs"/>
          <w:b/>
          <w:bCs/>
          <w:sz w:val="28"/>
          <w:szCs w:val="28"/>
          <w:rtl/>
        </w:rPr>
        <w:t>סמנו את המשפט הנכון בנוגע לחלוקת תאים ברבייה אל</w:t>
      </w:r>
      <w:r w:rsidRPr="00E27F2A">
        <w:rPr>
          <w:rFonts w:ascii="David" w:hAnsi="David" w:cs="David"/>
          <w:b/>
          <w:bCs/>
          <w:sz w:val="28"/>
          <w:szCs w:val="28"/>
          <w:rtl/>
        </w:rPr>
        <w:t>-</w:t>
      </w:r>
      <w:r w:rsidRPr="00E27F2A">
        <w:rPr>
          <w:rFonts w:ascii="David" w:hAnsi="David" w:cs="David" w:hint="cs"/>
          <w:b/>
          <w:bCs/>
          <w:sz w:val="28"/>
          <w:szCs w:val="28"/>
          <w:rtl/>
        </w:rPr>
        <w:t>זוויגית: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א.  התאים מתחלקים בחלוקות הפחתה (מיוזה)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ב.  התאים מתחלקים בחלוקות של מיטוזה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ג.  אין חלוקת תאים ב</w:t>
      </w:r>
      <w:r>
        <w:rPr>
          <w:rFonts w:ascii="Arial" w:hAnsi="Arial" w:cs="David" w:hint="cs"/>
          <w:szCs w:val="24"/>
          <w:rtl/>
        </w:rPr>
        <w:t xml:space="preserve">דרך </w:t>
      </w:r>
      <w:r w:rsidRPr="002967DB">
        <w:rPr>
          <w:rFonts w:ascii="Arial" w:hAnsi="Arial" w:cs="David" w:hint="cs"/>
          <w:szCs w:val="24"/>
          <w:rtl/>
        </w:rPr>
        <w:t xml:space="preserve">רבייה </w:t>
      </w:r>
      <w:r>
        <w:rPr>
          <w:rFonts w:ascii="Arial" w:hAnsi="Arial" w:cs="David" w:hint="cs"/>
          <w:szCs w:val="24"/>
          <w:rtl/>
        </w:rPr>
        <w:t>כ</w:t>
      </w:r>
      <w:r w:rsidRPr="002967DB">
        <w:rPr>
          <w:rFonts w:ascii="Arial" w:hAnsi="Arial" w:cs="David" w:hint="cs"/>
          <w:szCs w:val="24"/>
          <w:rtl/>
        </w:rPr>
        <w:t>ז</w:t>
      </w:r>
      <w:r>
        <w:rPr>
          <w:rFonts w:ascii="Arial" w:hAnsi="Arial" w:cs="David" w:hint="cs"/>
          <w:szCs w:val="24"/>
          <w:rtl/>
        </w:rPr>
        <w:t>את</w:t>
      </w:r>
    </w:p>
    <w:p w:rsidR="003542EB" w:rsidRPr="00E27F2A" w:rsidRDefault="00B46DBB" w:rsidP="003542EB">
      <w:pPr>
        <w:spacing w:after="0" w:line="360" w:lineRule="auto"/>
        <w:ind w:left="680" w:hanging="340"/>
        <w:rPr>
          <w:rFonts w:ascii="David" w:hAnsi="David" w:cs="David"/>
          <w:b/>
          <w:bCs/>
          <w:sz w:val="28"/>
          <w:szCs w:val="28"/>
        </w:rPr>
      </w:pPr>
      <w:r w:rsidRPr="002967DB">
        <w:rPr>
          <w:rFonts w:ascii="Arial" w:hAnsi="Arial" w:cs="David" w:hint="cs"/>
          <w:szCs w:val="24"/>
          <w:rtl/>
        </w:rPr>
        <w:t xml:space="preserve">ד.  התאים מתחלקים בשתי </w:t>
      </w:r>
      <w:r>
        <w:rPr>
          <w:rFonts w:ascii="Arial" w:hAnsi="Arial" w:cs="David" w:hint="cs"/>
          <w:szCs w:val="24"/>
          <w:rtl/>
        </w:rPr>
        <w:t>דרכי החלוקה (מיטוזה ומיוזה)</w:t>
      </w:r>
    </w:p>
    <w:p w:rsidR="00B46DBB" w:rsidRPr="00E27F2A" w:rsidRDefault="00B46DBB" w:rsidP="00E27F2A">
      <w:pPr>
        <w:pStyle w:val="a5"/>
        <w:numPr>
          <w:ilvl w:val="0"/>
          <w:numId w:val="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E27F2A">
        <w:rPr>
          <w:rFonts w:ascii="David" w:hAnsi="David" w:cs="David" w:hint="cs"/>
          <w:b/>
          <w:bCs/>
          <w:sz w:val="28"/>
          <w:szCs w:val="28"/>
          <w:rtl/>
        </w:rPr>
        <w:t>ההידרה</w:t>
      </w:r>
      <w:proofErr w:type="spellEnd"/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היא בעל חיים קרוב למדוזות. אורכה עד </w:t>
      </w:r>
      <w:smartTag w:uri="urn:schemas-microsoft-com:office:smarttags" w:element="metricconverter">
        <w:smartTagPr>
          <w:attr w:name="ProductID" w:val="2 ס&quot;מ"/>
        </w:smartTagPr>
        <w:r w:rsidRPr="00E27F2A">
          <w:rPr>
            <w:rFonts w:ascii="David" w:hAnsi="David" w:cs="David" w:hint="cs"/>
            <w:b/>
            <w:bCs/>
            <w:sz w:val="28"/>
            <w:szCs w:val="28"/>
            <w:rtl/>
          </w:rPr>
          <w:t>2 ס"מ</w:t>
        </w:r>
      </w:smartTag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והיא חיה במים. </w:t>
      </w:r>
    </w:p>
    <w:p w:rsidR="00B46DBB" w:rsidRPr="00E27F2A" w:rsidRDefault="00B46DBB" w:rsidP="00B46DBB">
      <w:pPr>
        <w:spacing w:after="0" w:line="360" w:lineRule="auto"/>
        <w:ind w:left="340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E27F2A">
        <w:rPr>
          <w:rFonts w:ascii="David" w:hAnsi="David" w:cs="David" w:hint="cs"/>
          <w:b/>
          <w:bCs/>
          <w:sz w:val="28"/>
          <w:szCs w:val="28"/>
          <w:rtl/>
        </w:rPr>
        <w:t>ההידרה</w:t>
      </w:r>
      <w:proofErr w:type="spellEnd"/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מתרבה בהנצה </w:t>
      </w:r>
      <w:r w:rsidRPr="00E27F2A">
        <w:rPr>
          <w:rFonts w:ascii="David" w:hAnsi="David" w:cs="David"/>
          <w:b/>
          <w:bCs/>
          <w:sz w:val="28"/>
          <w:szCs w:val="28"/>
          <w:rtl/>
        </w:rPr>
        <w:t>–</w:t>
      </w:r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"ניצן" שבולט מגופה מתפתח </w:t>
      </w:r>
      <w:proofErr w:type="spellStart"/>
      <w:r w:rsidRPr="00E27F2A">
        <w:rPr>
          <w:rFonts w:ascii="David" w:hAnsi="David" w:cs="David" w:hint="cs"/>
          <w:b/>
          <w:bCs/>
          <w:sz w:val="28"/>
          <w:szCs w:val="28"/>
          <w:rtl/>
        </w:rPr>
        <w:t>להידרה</w:t>
      </w:r>
      <w:proofErr w:type="spellEnd"/>
      <w:r w:rsidRPr="00E27F2A">
        <w:rPr>
          <w:rFonts w:ascii="David" w:hAnsi="David" w:cs="David" w:hint="cs"/>
          <w:b/>
          <w:bCs/>
          <w:sz w:val="28"/>
          <w:szCs w:val="28"/>
          <w:rtl/>
        </w:rPr>
        <w:t xml:space="preserve"> עצמאית. 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E27F2A">
        <w:rPr>
          <w:rFonts w:ascii="David" w:hAnsi="David" w:cs="David" w:hint="cs"/>
          <w:b/>
          <w:bCs/>
          <w:sz w:val="28"/>
          <w:szCs w:val="28"/>
          <w:rtl/>
        </w:rPr>
        <w:t>הנצה היא דוגמה ל... (סמנו את התשובה הנכונה):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 xml:space="preserve">א.  </w:t>
      </w:r>
      <w:r w:rsidRPr="002967DB">
        <w:rPr>
          <w:rFonts w:ascii="Arial" w:hAnsi="Arial" w:cs="David"/>
          <w:szCs w:val="24"/>
          <w:rtl/>
        </w:rPr>
        <w:t>הפריה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 xml:space="preserve">ב.  </w:t>
      </w:r>
      <w:r w:rsidRPr="002967DB">
        <w:rPr>
          <w:rFonts w:ascii="Arial" w:hAnsi="Arial" w:cs="David"/>
          <w:szCs w:val="24"/>
          <w:rtl/>
        </w:rPr>
        <w:t>רבייה זוויגית</w:t>
      </w:r>
    </w:p>
    <w:p w:rsidR="00B46DBB" w:rsidRPr="002967D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 xml:space="preserve">ג.  </w:t>
      </w:r>
      <w:r w:rsidRPr="002967DB">
        <w:rPr>
          <w:rFonts w:ascii="Arial" w:hAnsi="Arial" w:cs="David"/>
          <w:szCs w:val="24"/>
          <w:rtl/>
        </w:rPr>
        <w:t>רבייה אל</w:t>
      </w:r>
      <w:r w:rsidRPr="00157C27">
        <w:rPr>
          <w:rFonts w:ascii="Arial" w:hAnsi="Arial" w:cs="David"/>
          <w:position w:val="4"/>
          <w:szCs w:val="24"/>
          <w:rtl/>
        </w:rPr>
        <w:t>-</w:t>
      </w:r>
      <w:r w:rsidRPr="002967DB">
        <w:rPr>
          <w:rFonts w:ascii="Arial" w:hAnsi="Arial" w:cs="David"/>
          <w:szCs w:val="24"/>
          <w:rtl/>
        </w:rPr>
        <w:t>זוויגית</w:t>
      </w:r>
    </w:p>
    <w:p w:rsidR="00B46DBB" w:rsidRDefault="00B46DBB" w:rsidP="00B46DBB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ד.  שום</w:t>
      </w:r>
      <w:r w:rsidRPr="002967DB">
        <w:rPr>
          <w:rFonts w:ascii="Arial" w:hAnsi="Arial" w:cs="David"/>
          <w:szCs w:val="24"/>
          <w:rtl/>
        </w:rPr>
        <w:t xml:space="preserve"> תשובה איננה נכונה</w:t>
      </w:r>
    </w:p>
    <w:p w:rsidR="00701D13" w:rsidRPr="002967DB" w:rsidRDefault="00701D13" w:rsidP="00B46DBB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</w:p>
    <w:p w:rsidR="00B46DBB" w:rsidRPr="00E27F2A" w:rsidRDefault="00B46DBB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E27F2A">
        <w:rPr>
          <w:rFonts w:ascii="Arial" w:hAnsi="Arial" w:cs="David"/>
          <w:b/>
          <w:bCs/>
          <w:sz w:val="28"/>
          <w:szCs w:val="28"/>
          <w:rtl/>
        </w:rPr>
        <w:t>כיצד ייתכן שמספר הכרומוזומים בביצה המופרית אינו כפול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>,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 xml:space="preserve"> אלא שווה ל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>מספרם ב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 xml:space="preserve">תאי הגוף של ההורים, למרות ההתלכדות של תא הביצה 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 xml:space="preserve">עם 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 xml:space="preserve">תא הזרע? 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 xml:space="preserve">א.  </w:t>
      </w:r>
      <w:r>
        <w:rPr>
          <w:rFonts w:ascii="Arial" w:hAnsi="Arial" w:cs="David" w:hint="cs"/>
          <w:szCs w:val="24"/>
          <w:rtl/>
        </w:rPr>
        <w:t xml:space="preserve">כי </w:t>
      </w:r>
      <w:r w:rsidRPr="002967DB">
        <w:rPr>
          <w:rFonts w:ascii="Arial" w:hAnsi="Arial" w:cs="David"/>
          <w:szCs w:val="24"/>
          <w:rtl/>
        </w:rPr>
        <w:t xml:space="preserve">בעת יצירת 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הזרע ו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 xml:space="preserve">הביצה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 xml:space="preserve">ב.  </w:t>
      </w:r>
      <w:r>
        <w:rPr>
          <w:rFonts w:ascii="Arial" w:hAnsi="Arial" w:cs="David" w:hint="cs"/>
          <w:szCs w:val="24"/>
          <w:rtl/>
        </w:rPr>
        <w:t>כי</w:t>
      </w:r>
      <w:r w:rsidRPr="002967DB">
        <w:rPr>
          <w:rFonts w:ascii="Arial" w:hAnsi="Arial" w:cs="David"/>
          <w:szCs w:val="24"/>
          <w:rtl/>
        </w:rPr>
        <w:t xml:space="preserve"> בעת יצירת 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הזרע ו</w:t>
      </w:r>
      <w:r w:rsidRPr="002967DB">
        <w:rPr>
          <w:rFonts w:ascii="Arial" w:hAnsi="Arial" w:cs="David" w:hint="cs"/>
          <w:szCs w:val="24"/>
          <w:rtl/>
        </w:rPr>
        <w:t xml:space="preserve">תא </w:t>
      </w:r>
      <w:r w:rsidRPr="002967DB">
        <w:rPr>
          <w:rFonts w:ascii="Arial" w:hAnsi="Arial" w:cs="David"/>
          <w:szCs w:val="24"/>
          <w:rtl/>
        </w:rPr>
        <w:t>הביצה</w:t>
      </w:r>
      <w:r w:rsidRPr="002967DB"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 w:hint="cs"/>
          <w:szCs w:val="24"/>
          <w:rtl/>
        </w:rPr>
        <w:t xml:space="preserve">מתרחשת </w:t>
      </w:r>
      <w:r w:rsidRPr="002967DB">
        <w:rPr>
          <w:rFonts w:ascii="Arial" w:hAnsi="Arial" w:cs="David" w:hint="cs"/>
          <w:szCs w:val="24"/>
          <w:rtl/>
        </w:rPr>
        <w:t>מיטוזה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כי </w:t>
      </w:r>
      <w:r w:rsidRPr="002967DB">
        <w:rPr>
          <w:rFonts w:ascii="Arial" w:hAnsi="Arial" w:cs="David"/>
          <w:szCs w:val="24"/>
          <w:rtl/>
        </w:rPr>
        <w:t>בעת התלכדות תא ה</w:t>
      </w:r>
      <w:r w:rsidRPr="002967DB">
        <w:rPr>
          <w:rFonts w:ascii="Arial" w:hAnsi="Arial" w:cs="David" w:hint="cs"/>
          <w:szCs w:val="24"/>
          <w:rtl/>
        </w:rPr>
        <w:t>זר</w:t>
      </w:r>
      <w:r w:rsidRPr="002967DB">
        <w:rPr>
          <w:rFonts w:ascii="Arial" w:hAnsi="Arial" w:cs="David"/>
          <w:szCs w:val="24"/>
          <w:rtl/>
        </w:rPr>
        <w:t xml:space="preserve">ע ותא הביצה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B46DB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כי </w:t>
      </w:r>
      <w:r w:rsidRPr="002967DB">
        <w:rPr>
          <w:rFonts w:ascii="Arial" w:hAnsi="Arial" w:cs="David"/>
          <w:szCs w:val="24"/>
          <w:rtl/>
        </w:rPr>
        <w:t xml:space="preserve">בעת החלוקה של הביצה המופרית </w:t>
      </w:r>
      <w:r>
        <w:rPr>
          <w:rFonts w:ascii="Arial" w:hAnsi="Arial" w:cs="David" w:hint="cs"/>
          <w:szCs w:val="24"/>
          <w:rtl/>
        </w:rPr>
        <w:t>מתרחשת</w:t>
      </w:r>
      <w:r w:rsidRPr="002967DB">
        <w:rPr>
          <w:rFonts w:ascii="Arial" w:hAnsi="Arial" w:cs="David" w:hint="cs"/>
          <w:szCs w:val="24"/>
          <w:rtl/>
        </w:rPr>
        <w:t xml:space="preserve"> מיוזה</w:t>
      </w:r>
      <w:r w:rsidRPr="002967DB">
        <w:rPr>
          <w:rFonts w:ascii="Arial" w:hAnsi="Arial" w:cs="David"/>
          <w:szCs w:val="24"/>
          <w:rtl/>
        </w:rPr>
        <w:t xml:space="preserve"> </w:t>
      </w:r>
    </w:p>
    <w:p w:rsidR="00701D13" w:rsidRPr="002967DB" w:rsidRDefault="00701D13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</w:p>
    <w:p w:rsidR="00B46DBB" w:rsidRPr="00E27F2A" w:rsidRDefault="00B46DBB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E27F2A">
        <w:rPr>
          <w:rFonts w:ascii="Arial" w:hAnsi="Arial" w:cs="David" w:hint="cs"/>
          <w:b/>
          <w:bCs/>
          <w:sz w:val="28"/>
          <w:szCs w:val="28"/>
          <w:rtl/>
        </w:rPr>
        <w:t xml:space="preserve">היכן נמצא 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>ה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 xml:space="preserve">מידע 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>התורשתי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>?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 xml:space="preserve"> 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/>
          <w:szCs w:val="24"/>
          <w:rtl/>
        </w:rPr>
        <w:t xml:space="preserve">בחלבונים </w:t>
      </w:r>
      <w:r w:rsidRPr="002967DB">
        <w:rPr>
          <w:rFonts w:ascii="Arial" w:hAnsi="Arial" w:cs="David" w:hint="cs"/>
          <w:szCs w:val="24"/>
          <w:rtl/>
        </w:rPr>
        <w:t>שבגרעין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 xml:space="preserve">בחלבונים </w:t>
      </w:r>
      <w:r>
        <w:rPr>
          <w:rFonts w:ascii="Arial" w:hAnsi="Arial" w:cs="David" w:hint="cs"/>
          <w:szCs w:val="24"/>
          <w:rtl/>
        </w:rPr>
        <w:t>ש</w:t>
      </w:r>
      <w:r w:rsidRPr="002967DB">
        <w:rPr>
          <w:rFonts w:ascii="Arial" w:hAnsi="Arial" w:cs="David" w:hint="cs"/>
          <w:szCs w:val="24"/>
          <w:rtl/>
        </w:rPr>
        <w:t>בציטופלסמה</w:t>
      </w:r>
    </w:p>
    <w:p w:rsidR="00B46DBB" w:rsidRPr="002967D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 </w:t>
      </w:r>
      <w:r w:rsidRPr="002967DB">
        <w:rPr>
          <w:rFonts w:ascii="Arial" w:hAnsi="Arial" w:cs="David"/>
          <w:szCs w:val="24"/>
          <w:rtl/>
        </w:rPr>
        <w:t>ב</w:t>
      </w:r>
      <w:r w:rsidRPr="002967DB">
        <w:rPr>
          <w:rFonts w:ascii="Arial" w:hAnsi="Arial" w:cs="David" w:hint="cs"/>
          <w:szCs w:val="24"/>
          <w:rtl/>
        </w:rPr>
        <w:t>דנ"א</w:t>
      </w:r>
      <w:r w:rsidRPr="002967DB">
        <w:rPr>
          <w:rFonts w:ascii="Arial" w:hAnsi="Arial" w:cs="David"/>
          <w:szCs w:val="24"/>
          <w:rtl/>
        </w:rPr>
        <w:t xml:space="preserve"> שבגרעין</w:t>
      </w:r>
      <w:r w:rsidRPr="002967DB">
        <w:rPr>
          <w:rFonts w:ascii="Arial" w:hAnsi="Arial" w:cs="David" w:hint="cs"/>
          <w:szCs w:val="24"/>
          <w:rtl/>
        </w:rPr>
        <w:t xml:space="preserve"> </w:t>
      </w:r>
    </w:p>
    <w:p w:rsidR="00B46DBB" w:rsidRDefault="00B46DBB" w:rsidP="00B46DBB">
      <w:pPr>
        <w:tabs>
          <w:tab w:val="left" w:pos="6960"/>
        </w:tabs>
        <w:spacing w:after="0" w:line="360" w:lineRule="auto"/>
        <w:ind w:left="737" w:right="1202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ד.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/>
          <w:szCs w:val="24"/>
          <w:rtl/>
        </w:rPr>
        <w:t>ב</w:t>
      </w:r>
      <w:r w:rsidRPr="002967DB">
        <w:rPr>
          <w:rFonts w:ascii="Arial" w:hAnsi="Arial" w:cs="David" w:hint="cs"/>
          <w:szCs w:val="24"/>
          <w:rtl/>
        </w:rPr>
        <w:t>דנ"א</w:t>
      </w:r>
      <w:r w:rsidRPr="002967DB">
        <w:rPr>
          <w:rFonts w:ascii="Arial" w:hAnsi="Arial" w:cs="David"/>
          <w:szCs w:val="24"/>
          <w:rtl/>
        </w:rPr>
        <w:t xml:space="preserve"> </w:t>
      </w:r>
      <w:r>
        <w:rPr>
          <w:rFonts w:ascii="Arial" w:hAnsi="Arial" w:cs="David" w:hint="cs"/>
          <w:szCs w:val="24"/>
          <w:rtl/>
        </w:rPr>
        <w:t>ש</w:t>
      </w:r>
      <w:r w:rsidRPr="002967DB">
        <w:rPr>
          <w:rFonts w:ascii="Arial" w:hAnsi="Arial" w:cs="David" w:hint="cs"/>
          <w:szCs w:val="24"/>
          <w:rtl/>
        </w:rPr>
        <w:t>בציטופלסמה</w:t>
      </w:r>
    </w:p>
    <w:p w:rsidR="00B46DBB" w:rsidRPr="00E27F2A" w:rsidRDefault="00B46DBB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E27F2A">
        <w:rPr>
          <w:rFonts w:ascii="Arial" w:hAnsi="Arial" w:cs="David"/>
          <w:b/>
          <w:bCs/>
          <w:sz w:val="28"/>
          <w:szCs w:val="28"/>
          <w:rtl/>
        </w:rPr>
        <w:t>לפני</w:t>
      </w:r>
      <w:r w:rsidRPr="00E27F2A">
        <w:rPr>
          <w:rFonts w:ascii="Arial" w:hAnsi="Arial" w:cs="David" w:hint="cs"/>
          <w:b/>
          <w:bCs/>
          <w:sz w:val="28"/>
          <w:szCs w:val="28"/>
          <w:rtl/>
        </w:rPr>
        <w:t>כם</w:t>
      </w:r>
      <w:r w:rsidRPr="00E27F2A">
        <w:rPr>
          <w:rFonts w:ascii="Arial" w:hAnsi="Arial" w:cs="David"/>
          <w:b/>
          <w:bCs/>
          <w:sz w:val="28"/>
          <w:szCs w:val="28"/>
          <w:rtl/>
        </w:rPr>
        <w:t xml:space="preserve"> רשימה של מושגים. 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/>
          <w:szCs w:val="24"/>
          <w:rtl/>
        </w:rPr>
        <w:t>רשמו ליד כל מושג אם הוא מתאים לרב</w:t>
      </w:r>
      <w:r w:rsidRPr="002967DB">
        <w:rPr>
          <w:rFonts w:ascii="Arial" w:hAnsi="Arial" w:cs="David" w:hint="cs"/>
          <w:szCs w:val="24"/>
          <w:rtl/>
        </w:rPr>
        <w:t>י</w:t>
      </w:r>
      <w:r w:rsidRPr="002967DB">
        <w:rPr>
          <w:rFonts w:ascii="Arial" w:hAnsi="Arial" w:cs="David"/>
          <w:szCs w:val="24"/>
          <w:rtl/>
        </w:rPr>
        <w:t xml:space="preserve">יה </w:t>
      </w:r>
      <w:r w:rsidRPr="009A77CD">
        <w:rPr>
          <w:rFonts w:ascii="Arial" w:hAnsi="Arial" w:cs="David" w:hint="cs"/>
          <w:b/>
          <w:bCs/>
          <w:szCs w:val="24"/>
          <w:rtl/>
        </w:rPr>
        <w:t>זוויג</w:t>
      </w:r>
      <w:r w:rsidRPr="009A77CD">
        <w:rPr>
          <w:rFonts w:ascii="Arial" w:hAnsi="Arial" w:cs="David"/>
          <w:b/>
          <w:bCs/>
          <w:szCs w:val="24"/>
          <w:rtl/>
        </w:rPr>
        <w:t>ית</w:t>
      </w:r>
      <w:r w:rsidRPr="002967DB">
        <w:rPr>
          <w:rFonts w:ascii="Arial" w:hAnsi="Arial" w:cs="David"/>
          <w:szCs w:val="24"/>
          <w:rtl/>
        </w:rPr>
        <w:t xml:space="preserve"> / </w:t>
      </w:r>
      <w:r w:rsidRPr="009A77CD">
        <w:rPr>
          <w:rFonts w:ascii="Arial" w:hAnsi="Arial" w:cs="David"/>
          <w:b/>
          <w:bCs/>
          <w:szCs w:val="24"/>
          <w:rtl/>
        </w:rPr>
        <w:t>אל</w:t>
      </w:r>
      <w:r w:rsidRPr="00157C27">
        <w:rPr>
          <w:rFonts w:cs="David"/>
          <w:b/>
          <w:bCs/>
          <w:position w:val="4"/>
          <w:sz w:val="24"/>
          <w:szCs w:val="24"/>
          <w:rtl/>
        </w:rPr>
        <w:t>-</w:t>
      </w:r>
      <w:r w:rsidRPr="009A77CD">
        <w:rPr>
          <w:rFonts w:ascii="Arial" w:hAnsi="Arial" w:cs="David" w:hint="cs"/>
          <w:b/>
          <w:bCs/>
          <w:szCs w:val="24"/>
          <w:rtl/>
        </w:rPr>
        <w:t>זוויגית</w:t>
      </w:r>
      <w:r w:rsidRPr="002967DB">
        <w:rPr>
          <w:rFonts w:ascii="Arial" w:hAnsi="Arial" w:cs="David"/>
          <w:szCs w:val="24"/>
          <w:rtl/>
        </w:rPr>
        <w:t xml:space="preserve"> / </w:t>
      </w:r>
      <w:r w:rsidRPr="009A77CD">
        <w:rPr>
          <w:rFonts w:ascii="Arial" w:hAnsi="Arial" w:cs="David"/>
          <w:b/>
          <w:bCs/>
          <w:szCs w:val="24"/>
          <w:rtl/>
        </w:rPr>
        <w:t>לשתי צורות הרבייה</w:t>
      </w:r>
      <w:r>
        <w:rPr>
          <w:rFonts w:ascii="Arial" w:hAnsi="Arial" w:cs="David" w:hint="cs"/>
          <w:szCs w:val="24"/>
          <w:rtl/>
        </w:rPr>
        <w:t xml:space="preserve">. 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א. צמח תות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שדה שנשתל באדמה הצמיח שלוחות לצדדים</w:t>
      </w:r>
      <w:r>
        <w:rPr>
          <w:rFonts w:ascii="Arial" w:hAnsi="Arial" w:cs="David" w:hint="cs"/>
          <w:szCs w:val="24"/>
          <w:rtl/>
        </w:rPr>
        <w:t>,</w:t>
      </w:r>
      <w:r w:rsidRPr="002967DB">
        <w:rPr>
          <w:rFonts w:ascii="Arial" w:hAnsi="Arial" w:cs="David" w:hint="cs"/>
          <w:szCs w:val="24"/>
          <w:rtl/>
        </w:rPr>
        <w:t xml:space="preserve"> ונוצר</w:t>
      </w:r>
      <w:r>
        <w:rPr>
          <w:rFonts w:ascii="Arial" w:hAnsi="Arial" w:cs="David" w:hint="cs"/>
          <w:szCs w:val="24"/>
          <w:rtl/>
        </w:rPr>
        <w:t>ו</w:t>
      </w:r>
      <w:r w:rsidRPr="002967DB">
        <w:rPr>
          <w:rFonts w:ascii="Arial" w:hAnsi="Arial" w:cs="David" w:hint="cs"/>
          <w:szCs w:val="24"/>
          <w:rtl/>
        </w:rPr>
        <w:t xml:space="preserve"> צמחים</w:t>
      </w:r>
      <w:r>
        <w:rPr>
          <w:rFonts w:ascii="Arial" w:hAnsi="Arial" w:cs="David" w:hint="cs"/>
          <w:szCs w:val="24"/>
          <w:rtl/>
        </w:rPr>
        <w:t xml:space="preserve"> רבים  _____________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lastRenderedPageBreak/>
        <w:t>ב.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כדי לקבל פ</w:t>
      </w:r>
      <w:r>
        <w:rPr>
          <w:rFonts w:ascii="Arial" w:hAnsi="Arial" w:cs="David" w:hint="cs"/>
          <w:szCs w:val="24"/>
          <w:rtl/>
        </w:rPr>
        <w:t>ֵּ</w:t>
      </w:r>
      <w:r w:rsidRPr="002967DB">
        <w:rPr>
          <w:rFonts w:ascii="Arial" w:hAnsi="Arial" w:cs="David" w:hint="cs"/>
          <w:szCs w:val="24"/>
          <w:rtl/>
        </w:rPr>
        <w:t>רות במטע תמרים</w:t>
      </w:r>
      <w:r>
        <w:rPr>
          <w:rFonts w:ascii="Arial" w:hAnsi="Arial" w:cs="David" w:hint="cs"/>
          <w:szCs w:val="24"/>
          <w:rtl/>
        </w:rPr>
        <w:t>,</w:t>
      </w:r>
      <w:r w:rsidRPr="002967DB">
        <w:rPr>
          <w:rFonts w:ascii="Arial" w:hAnsi="Arial" w:cs="David" w:hint="cs"/>
          <w:szCs w:val="24"/>
          <w:rtl/>
        </w:rPr>
        <w:t xml:space="preserve"> מפזרים </w:t>
      </w:r>
      <w:r>
        <w:rPr>
          <w:rFonts w:ascii="Arial" w:hAnsi="Arial" w:cs="David" w:hint="cs"/>
          <w:szCs w:val="24"/>
          <w:rtl/>
        </w:rPr>
        <w:t xml:space="preserve">גרגרי </w:t>
      </w:r>
      <w:r w:rsidRPr="002967DB">
        <w:rPr>
          <w:rFonts w:ascii="Arial" w:hAnsi="Arial" w:cs="David" w:hint="cs"/>
          <w:szCs w:val="24"/>
          <w:rtl/>
        </w:rPr>
        <w:t xml:space="preserve">אבקה מעצי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זכר על עצי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נקבה </w:t>
      </w:r>
      <w:r>
        <w:rPr>
          <w:rFonts w:ascii="Arial" w:hAnsi="Arial" w:cs="David" w:hint="cs"/>
          <w:szCs w:val="24"/>
          <w:rtl/>
        </w:rPr>
        <w:t xml:space="preserve"> 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ג.</w:t>
      </w:r>
      <w:r w:rsidRPr="002967DB">
        <w:rPr>
          <w:rFonts w:ascii="Arial" w:hAnsi="Arial" w:cs="David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הצאצאים נוצרים מתא אחד  _____________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ד. הצאצאים נו</w:t>
      </w:r>
      <w:r>
        <w:rPr>
          <w:rFonts w:ascii="Arial" w:hAnsi="Arial" w:cs="David" w:hint="cs"/>
          <w:szCs w:val="24"/>
          <w:rtl/>
        </w:rPr>
        <w:t xml:space="preserve">צרים מהתלכדות של תא רבייה זכרי עם </w:t>
      </w:r>
      <w:r w:rsidRPr="002967DB">
        <w:rPr>
          <w:rFonts w:ascii="Arial" w:hAnsi="Arial" w:cs="David" w:hint="cs"/>
          <w:szCs w:val="24"/>
          <w:rtl/>
        </w:rPr>
        <w:t>תא רבייה נקבי  _______________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ה. היבלית היא צמח המתרבה על ידי שלוחות ו</w:t>
      </w:r>
      <w:r>
        <w:rPr>
          <w:rFonts w:ascii="Arial" w:hAnsi="Arial" w:cs="David" w:hint="cs"/>
          <w:szCs w:val="24"/>
          <w:rtl/>
        </w:rPr>
        <w:t>ע</w:t>
      </w:r>
      <w:r w:rsidRPr="002967DB">
        <w:rPr>
          <w:rFonts w:ascii="Arial" w:hAnsi="Arial" w:cs="David" w:hint="cs"/>
          <w:szCs w:val="24"/>
          <w:rtl/>
        </w:rPr>
        <w:t>ל ידי זרעים  ______________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ו. הצאצא זהה בתכונותיו התורשתיות לפרט שהוא נוצר ממנו  ______________</w:t>
      </w:r>
    </w:p>
    <w:p w:rsidR="00B46DBB" w:rsidRPr="002967DB" w:rsidRDefault="00B46DBB" w:rsidP="00B46DBB">
      <w:pPr>
        <w:spacing w:after="0" w:line="360" w:lineRule="auto"/>
        <w:ind w:left="72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ז. הצאצא דומה בתכונותיו להוריו, </w:t>
      </w:r>
      <w:r>
        <w:rPr>
          <w:rFonts w:ascii="Arial" w:hAnsi="Arial" w:cs="David" w:hint="cs"/>
          <w:szCs w:val="24"/>
          <w:rtl/>
        </w:rPr>
        <w:t>מקצת</w:t>
      </w:r>
      <w:r w:rsidRPr="002967DB">
        <w:rPr>
          <w:rFonts w:ascii="Arial" w:hAnsi="Arial" w:cs="David" w:hint="cs"/>
          <w:szCs w:val="24"/>
          <w:rtl/>
        </w:rPr>
        <w:t>ן לאב ו</w:t>
      </w:r>
      <w:r>
        <w:rPr>
          <w:rFonts w:ascii="Arial" w:hAnsi="Arial" w:cs="David" w:hint="cs"/>
          <w:szCs w:val="24"/>
          <w:rtl/>
        </w:rPr>
        <w:t>מקצת</w:t>
      </w:r>
      <w:r w:rsidRPr="002967DB">
        <w:rPr>
          <w:rFonts w:ascii="Arial" w:hAnsi="Arial" w:cs="David" w:hint="cs"/>
          <w:szCs w:val="24"/>
          <w:rtl/>
        </w:rPr>
        <w:t>ן לאם  ______________</w:t>
      </w:r>
    </w:p>
    <w:p w:rsidR="00B46DBB" w:rsidRDefault="00B46DBB" w:rsidP="00B46DBB">
      <w:pPr>
        <w:spacing w:after="0" w:line="360" w:lineRule="auto"/>
        <w:ind w:left="1060" w:hanging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ח. </w:t>
      </w:r>
      <w:r>
        <w:rPr>
          <w:rFonts w:ascii="Arial" w:hAnsi="Arial" w:cs="David" w:hint="cs"/>
          <w:szCs w:val="24"/>
          <w:rtl/>
        </w:rPr>
        <w:t>החקלאים מרבים את הצמחים</w:t>
      </w:r>
      <w:r w:rsidRPr="002967DB">
        <w:rPr>
          <w:rFonts w:ascii="Arial" w:hAnsi="Arial" w:cs="David" w:hint="cs"/>
          <w:szCs w:val="24"/>
          <w:rtl/>
        </w:rPr>
        <w:t xml:space="preserve"> בדרך רבייה</w:t>
      </w:r>
      <w:r>
        <w:rPr>
          <w:rFonts w:ascii="Arial" w:hAnsi="Arial" w:cs="David" w:hint="cs"/>
          <w:szCs w:val="24"/>
          <w:rtl/>
        </w:rPr>
        <w:t>,</w:t>
      </w:r>
      <w:r w:rsidRPr="002967DB">
        <w:rPr>
          <w:rFonts w:ascii="Arial" w:hAnsi="Arial" w:cs="David" w:hint="cs"/>
          <w:szCs w:val="24"/>
          <w:rtl/>
        </w:rPr>
        <w:t xml:space="preserve"> המאפשרת לקבל במהירות </w:t>
      </w:r>
      <w:r>
        <w:rPr>
          <w:rFonts w:ascii="Arial" w:hAnsi="Arial" w:cs="David" w:hint="cs"/>
          <w:szCs w:val="24"/>
          <w:rtl/>
        </w:rPr>
        <w:t xml:space="preserve">הרבה מאוד </w:t>
      </w:r>
      <w:r w:rsidRPr="002967DB">
        <w:rPr>
          <w:rFonts w:ascii="Arial" w:hAnsi="Arial" w:cs="David" w:hint="cs"/>
          <w:szCs w:val="24"/>
          <w:rtl/>
        </w:rPr>
        <w:t>צמחים בעלי תכונות רצויות  ___________</w:t>
      </w:r>
    </w:p>
    <w:p w:rsidR="00B46DBB" w:rsidRPr="002967DB" w:rsidRDefault="00B46DBB" w:rsidP="00B46DBB">
      <w:pPr>
        <w:spacing w:after="0" w:line="360" w:lineRule="auto"/>
        <w:rPr>
          <w:rFonts w:ascii="Arial" w:hAnsi="Arial" w:cs="David"/>
          <w:szCs w:val="24"/>
          <w:rtl/>
        </w:rPr>
      </w:pPr>
    </w:p>
    <w:p w:rsidR="00B46DBB" w:rsidRPr="00E27F2A" w:rsidRDefault="00B46DBB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E27F2A">
        <w:rPr>
          <w:rFonts w:ascii="Arial" w:hAnsi="Arial" w:cs="David" w:hint="cs"/>
          <w:b/>
          <w:bCs/>
          <w:sz w:val="28"/>
          <w:szCs w:val="28"/>
          <w:rtl/>
        </w:rPr>
        <w:t xml:space="preserve">התאימו לכל הגדרה את המושג המתאים לה: 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א. קטעי דנ"א האחראים ליכולת לפתח תכונה </w:t>
      </w:r>
      <w:r>
        <w:rPr>
          <w:rFonts w:ascii="Arial" w:hAnsi="Arial" w:cs="David" w:hint="cs"/>
          <w:szCs w:val="24"/>
          <w:rtl/>
        </w:rPr>
        <w:t>כלשהי</w:t>
      </w:r>
      <w:r w:rsidRPr="002967DB">
        <w:rPr>
          <w:rFonts w:ascii="Arial" w:hAnsi="Arial" w:cs="David" w:hint="cs"/>
          <w:szCs w:val="24"/>
          <w:rtl/>
        </w:rPr>
        <w:t xml:space="preserve">         </w:t>
      </w:r>
      <w:r w:rsidRPr="002967DB">
        <w:rPr>
          <w:rFonts w:ascii="Arial" w:hAnsi="Arial" w:cs="David" w:hint="cs"/>
          <w:szCs w:val="24"/>
          <w:rtl/>
        </w:rPr>
        <w:tab/>
      </w:r>
      <w:r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 xml:space="preserve">כרומוזומים 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ב. מאפיין של יצור חי או של קבוצת יצורים</w:t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</w:r>
      <w:r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>דנ"א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ג. גופיפים המכילים את החומר התורשתי</w:t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  <w:t>תכונה</w:t>
      </w:r>
    </w:p>
    <w:p w:rsidR="00B46DBB" w:rsidRPr="002967DB" w:rsidRDefault="00B46DBB" w:rsidP="00B46DBB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החומר שבו נמצא המידע לכל התכונות התורשתיות </w:t>
      </w:r>
      <w:r w:rsidRPr="002967DB"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ab/>
      </w:r>
      <w:r>
        <w:rPr>
          <w:rFonts w:ascii="Arial" w:hAnsi="Arial" w:cs="David" w:hint="cs"/>
          <w:szCs w:val="24"/>
          <w:rtl/>
        </w:rPr>
        <w:tab/>
      </w:r>
      <w:r w:rsidRPr="002967DB">
        <w:rPr>
          <w:rFonts w:ascii="Arial" w:hAnsi="Arial" w:cs="David" w:hint="cs"/>
          <w:szCs w:val="24"/>
          <w:rtl/>
        </w:rPr>
        <w:t>גנים</w:t>
      </w:r>
    </w:p>
    <w:p w:rsidR="00B46DBB" w:rsidRPr="002967DB" w:rsidRDefault="00B46DBB" w:rsidP="00B46DBB">
      <w:pPr>
        <w:spacing w:after="0" w:line="360" w:lineRule="auto"/>
        <w:rPr>
          <w:rFonts w:ascii="Arial" w:hAnsi="Arial" w:cs="David"/>
          <w:color w:val="FF0000"/>
          <w:szCs w:val="24"/>
          <w:rtl/>
        </w:rPr>
      </w:pPr>
    </w:p>
    <w:p w:rsidR="00D75B72" w:rsidRPr="00E27F2A" w:rsidRDefault="00D75B72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E27F2A">
        <w:rPr>
          <w:rFonts w:ascii="Arial" w:hAnsi="Arial" w:cs="David" w:hint="cs"/>
          <w:b/>
          <w:bCs/>
          <w:sz w:val="28"/>
          <w:szCs w:val="28"/>
          <w:rtl/>
        </w:rPr>
        <w:t xml:space="preserve">לפניכם רשימת מאפיינים העוסקים בתכונות. 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כתבו ליד כל מאפיין אם הוא מתאים לתכונות </w:t>
      </w:r>
      <w:r w:rsidRPr="009A77CD">
        <w:rPr>
          <w:rFonts w:ascii="Arial" w:hAnsi="Arial" w:cs="David" w:hint="cs"/>
          <w:b/>
          <w:bCs/>
          <w:szCs w:val="24"/>
          <w:rtl/>
        </w:rPr>
        <w:t>נרכשות</w:t>
      </w:r>
      <w:r w:rsidRPr="002967DB">
        <w:rPr>
          <w:rFonts w:ascii="Arial" w:hAnsi="Arial" w:cs="David" w:hint="cs"/>
          <w:szCs w:val="24"/>
          <w:rtl/>
        </w:rPr>
        <w:t xml:space="preserve"> או </w:t>
      </w:r>
      <w:r>
        <w:rPr>
          <w:rFonts w:ascii="Arial" w:hAnsi="Arial" w:cs="David" w:hint="cs"/>
          <w:szCs w:val="24"/>
          <w:rtl/>
        </w:rPr>
        <w:t xml:space="preserve">לתכונות </w:t>
      </w:r>
      <w:r w:rsidRPr="009A77CD">
        <w:rPr>
          <w:rFonts w:ascii="Arial" w:hAnsi="Arial" w:cs="David" w:hint="cs"/>
          <w:b/>
          <w:bCs/>
          <w:szCs w:val="24"/>
          <w:rtl/>
        </w:rPr>
        <w:t>תורשתיות</w:t>
      </w:r>
      <w:r>
        <w:rPr>
          <w:rFonts w:ascii="Arial" w:hAnsi="Arial" w:cs="David" w:hint="cs"/>
          <w:szCs w:val="24"/>
          <w:rtl/>
        </w:rPr>
        <w:t>.</w:t>
      </w:r>
    </w:p>
    <w:p w:rsidR="00D75B72" w:rsidRPr="002967DB" w:rsidRDefault="00D75B72" w:rsidP="00D75B72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697" w:hanging="357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>תכונות שהיצור רוכש לעצמו בהשפעת תנאי סביבה  ______________</w:t>
      </w:r>
    </w:p>
    <w:p w:rsidR="00D75B72" w:rsidRPr="002967DB" w:rsidRDefault="00D75B72" w:rsidP="00D75B72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697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 xml:space="preserve">תכונות שנקבעות על </w:t>
      </w:r>
      <w:r w:rsidRPr="002967DB">
        <w:rPr>
          <w:rFonts w:ascii="Arial" w:hAnsi="Arial" w:cs="David" w:hint="cs"/>
          <w:szCs w:val="24"/>
          <w:rtl/>
        </w:rPr>
        <w:t>ידי מידע מסוים המוגדר בדנ"א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________________</w:t>
      </w:r>
    </w:p>
    <w:p w:rsidR="00D75B72" w:rsidRPr="002967DB" w:rsidRDefault="00D75B72" w:rsidP="00D75B72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697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תכונות ש</w:t>
      </w:r>
      <w:r w:rsidRPr="002967DB">
        <w:rPr>
          <w:rFonts w:ascii="Arial" w:hAnsi="Arial" w:cs="David" w:hint="cs"/>
          <w:szCs w:val="24"/>
          <w:rtl/>
        </w:rPr>
        <w:t xml:space="preserve">הופעתן אינה תלויה במאמץ של הפרט ________________ </w:t>
      </w:r>
    </w:p>
    <w:p w:rsidR="00D75B72" w:rsidRPr="002967DB" w:rsidRDefault="00D75B72" w:rsidP="00D75B72">
      <w:pPr>
        <w:numPr>
          <w:ilvl w:val="0"/>
          <w:numId w:val="1"/>
        </w:numPr>
        <w:tabs>
          <w:tab w:val="clear" w:pos="1080"/>
        </w:tabs>
        <w:spacing w:after="0" w:line="360" w:lineRule="auto"/>
        <w:ind w:left="697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תכונות ש</w:t>
      </w:r>
      <w:r w:rsidRPr="002967DB">
        <w:rPr>
          <w:rFonts w:ascii="Arial" w:hAnsi="Arial" w:cs="David" w:hint="cs"/>
          <w:szCs w:val="24"/>
          <w:rtl/>
        </w:rPr>
        <w:t>מופיעות בפרט</w:t>
      </w:r>
      <w:r>
        <w:rPr>
          <w:rFonts w:ascii="Arial" w:hAnsi="Arial" w:cs="David" w:hint="cs"/>
          <w:szCs w:val="24"/>
          <w:rtl/>
        </w:rPr>
        <w:t>,</w:t>
      </w:r>
      <w:r w:rsidRPr="002967DB">
        <w:rPr>
          <w:rFonts w:ascii="Arial" w:hAnsi="Arial" w:cs="David" w:hint="cs"/>
          <w:szCs w:val="24"/>
          <w:rtl/>
        </w:rPr>
        <w:t xml:space="preserve"> ולאו דווקא בצאצאיו __________</w:t>
      </w:r>
    </w:p>
    <w:p w:rsidR="00701D13" w:rsidRPr="00701D13" w:rsidRDefault="00701D13" w:rsidP="00701D13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szCs w:val="24"/>
          <w:rtl/>
        </w:rPr>
      </w:pPr>
      <w:r w:rsidRPr="00701D13">
        <w:rPr>
          <w:rFonts w:ascii="Arial" w:hAnsi="Arial" w:cs="David" w:hint="cs"/>
          <w:b/>
          <w:bCs/>
          <w:sz w:val="28"/>
          <w:szCs w:val="28"/>
          <w:rtl/>
        </w:rPr>
        <w:t>בתא של צמח האפונה יש 14 כרומוזומים.</w:t>
      </w:r>
      <w:r w:rsidRPr="00701D13">
        <w:rPr>
          <w:rFonts w:ascii="Arial" w:hAnsi="Arial" w:cs="David" w:hint="cs"/>
          <w:szCs w:val="24"/>
          <w:rtl/>
        </w:rPr>
        <w:t xml:space="preserve"> </w:t>
      </w:r>
    </w:p>
    <w:p w:rsidR="00701D13" w:rsidRPr="002967DB" w:rsidRDefault="00701D13" w:rsidP="00701D1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אילו בזמן יצירת תאי הרבייה של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אפונה לא הייתה חלוקת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פחתה </w:t>
      </w:r>
      <w:r w:rsidRPr="002967DB">
        <w:rPr>
          <w:rFonts w:ascii="Arial" w:hAnsi="Arial" w:cs="David"/>
          <w:szCs w:val="24"/>
          <w:rtl/>
        </w:rPr>
        <w:t>–</w:t>
      </w:r>
      <w:r w:rsidRPr="002967DB">
        <w:rPr>
          <w:rFonts w:ascii="Arial" w:hAnsi="Arial" w:cs="David" w:hint="cs"/>
          <w:szCs w:val="24"/>
          <w:rtl/>
        </w:rPr>
        <w:t xml:space="preserve"> מה היה קורה?</w:t>
      </w:r>
    </w:p>
    <w:p w:rsidR="00701D13" w:rsidRPr="002967DB" w:rsidRDefault="00701D13" w:rsidP="00701D1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7 כרומוזומים</w:t>
      </w:r>
    </w:p>
    <w:p w:rsidR="00701D13" w:rsidRPr="002967DB" w:rsidRDefault="00701D13" w:rsidP="00701D1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28 כרומוזומים</w:t>
      </w:r>
    </w:p>
    <w:p w:rsidR="00701D13" w:rsidRDefault="00701D13" w:rsidP="00701D13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 של הצאצאים היו מכילים 14 כרומוזומים</w:t>
      </w:r>
    </w:p>
    <w:p w:rsidR="00573BC4" w:rsidRDefault="00701D13" w:rsidP="00701D13">
      <w:pPr>
        <w:rPr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של הצאצאים היו מכילים 28 כרומוזומים</w:t>
      </w:r>
    </w:p>
    <w:p w:rsidR="00D75B72" w:rsidRPr="00907273" w:rsidRDefault="00D75B72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907273">
        <w:rPr>
          <w:rFonts w:ascii="Arial" w:hAnsi="Arial" w:cs="David" w:hint="cs"/>
          <w:b/>
          <w:bCs/>
          <w:sz w:val="28"/>
          <w:szCs w:val="28"/>
          <w:rtl/>
        </w:rPr>
        <w:t>יצורים מ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>מין א' מתרב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ים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רק על ידי רבי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י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ה אל-זוויגית. 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יצורים מ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>מין ב' מתרב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ים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רק על ידי רבי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י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ה זוויגית.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 xml:space="preserve">אם יחולו שינויים </w:t>
      </w:r>
      <w:r w:rsidRPr="00AD4974">
        <w:rPr>
          <w:rFonts w:ascii="Arial" w:hAnsi="Arial" w:cs="David" w:hint="cs"/>
          <w:szCs w:val="24"/>
          <w:rtl/>
        </w:rPr>
        <w:t>גדולים</w:t>
      </w:r>
      <w:r w:rsidRPr="00AD4974">
        <w:rPr>
          <w:rFonts w:ascii="Arial" w:hAnsi="Arial" w:cs="David"/>
          <w:szCs w:val="24"/>
          <w:rtl/>
        </w:rPr>
        <w:t xml:space="preserve"> בתנאי הסביבה</w:t>
      </w:r>
      <w:r>
        <w:rPr>
          <w:rFonts w:ascii="Arial" w:hAnsi="Arial" w:cs="David" w:hint="cs"/>
          <w:szCs w:val="24"/>
          <w:rtl/>
        </w:rPr>
        <w:t>,</w:t>
      </w:r>
      <w:r w:rsidRPr="00AD4974">
        <w:rPr>
          <w:rFonts w:ascii="Arial" w:hAnsi="Arial" w:cs="David"/>
          <w:szCs w:val="24"/>
          <w:rtl/>
        </w:rPr>
        <w:t xml:space="preserve"> לאיזה מבין שני המינים סיכוי רב יותר להמשיך להתקיים?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>א.</w:t>
      </w:r>
      <w:r>
        <w:rPr>
          <w:rFonts w:ascii="Arial" w:hAnsi="Arial" w:cs="David"/>
          <w:szCs w:val="24"/>
          <w:rtl/>
        </w:rPr>
        <w:t xml:space="preserve">  למין א'</w:t>
      </w:r>
      <w:r>
        <w:rPr>
          <w:rFonts w:ascii="Arial" w:hAnsi="Arial" w:cs="David" w:hint="cs"/>
          <w:szCs w:val="24"/>
          <w:rtl/>
        </w:rPr>
        <w:t xml:space="preserve"> </w:t>
      </w:r>
      <w:r w:rsidRPr="00AD4974">
        <w:rPr>
          <w:rFonts w:ascii="Arial" w:hAnsi="Arial" w:cs="David"/>
          <w:szCs w:val="24"/>
          <w:rtl/>
        </w:rPr>
        <w:t xml:space="preserve">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>ב.  למין ב'</w:t>
      </w:r>
      <w:r>
        <w:rPr>
          <w:rFonts w:ascii="Arial" w:hAnsi="Arial" w:cs="David" w:hint="cs"/>
          <w:szCs w:val="24"/>
          <w:rtl/>
        </w:rPr>
        <w:t xml:space="preserve">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>
        <w:rPr>
          <w:rFonts w:ascii="Arial" w:hAnsi="Arial" w:cs="David"/>
          <w:szCs w:val="24"/>
          <w:rtl/>
        </w:rPr>
        <w:lastRenderedPageBreak/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/>
          <w:szCs w:val="24"/>
          <w:rtl/>
        </w:rPr>
        <w:t>סיכויים שווים לשני המינים</w:t>
      </w:r>
      <w:r>
        <w:rPr>
          <w:rFonts w:ascii="Arial" w:hAnsi="Arial" w:cs="David" w:hint="cs"/>
          <w:szCs w:val="24"/>
          <w:rtl/>
        </w:rPr>
        <w:t xml:space="preserve"> </w:t>
      </w:r>
      <w:r w:rsidRPr="00AD4974">
        <w:rPr>
          <w:rFonts w:ascii="Arial" w:hAnsi="Arial" w:cs="David"/>
          <w:szCs w:val="24"/>
          <w:rtl/>
        </w:rPr>
        <w:t xml:space="preserve">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AD4974">
        <w:rPr>
          <w:rFonts w:ascii="Arial" w:hAnsi="Arial" w:cs="David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שני המינים ייכחדו </w:t>
      </w:r>
    </w:p>
    <w:p w:rsidR="00D75B72" w:rsidRPr="00AD4974" w:rsidRDefault="00D75B72" w:rsidP="00D75B72">
      <w:pPr>
        <w:spacing w:after="0" w:line="360" w:lineRule="auto"/>
        <w:ind w:left="340"/>
        <w:rPr>
          <w:rFonts w:ascii="Arial" w:hAnsi="Arial" w:cs="David"/>
          <w:sz w:val="8"/>
          <w:szCs w:val="8"/>
          <w:rtl/>
        </w:rPr>
      </w:pP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907273">
        <w:rPr>
          <w:rFonts w:ascii="Arial" w:hAnsi="Arial" w:cs="David"/>
          <w:b/>
          <w:bCs/>
          <w:sz w:val="28"/>
          <w:szCs w:val="28"/>
          <w:rtl/>
        </w:rPr>
        <w:t>נמקו את תשובתכם:</w:t>
      </w:r>
      <w:r w:rsidRPr="00AD4974">
        <w:rPr>
          <w:rFonts w:ascii="Arial" w:hAnsi="Arial" w:cs="David"/>
          <w:szCs w:val="24"/>
          <w:rtl/>
        </w:rPr>
        <w:t xml:space="preserve"> _______________________________________________________</w:t>
      </w:r>
    </w:p>
    <w:p w:rsidR="00D75B72" w:rsidRPr="00E27F2A" w:rsidRDefault="00D75B72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szCs w:val="24"/>
          <w:rtl/>
        </w:rPr>
      </w:pPr>
      <w:r w:rsidRPr="00907273">
        <w:rPr>
          <w:rFonts w:ascii="Arial" w:hAnsi="Arial" w:cs="David" w:hint="cs"/>
          <w:b/>
          <w:bCs/>
          <w:sz w:val="28"/>
          <w:szCs w:val="28"/>
          <w:rtl/>
        </w:rPr>
        <w:t>בתא של צמח האפונה יש 14 כרומוזומים.</w:t>
      </w:r>
      <w:r w:rsidRPr="00E27F2A">
        <w:rPr>
          <w:rFonts w:ascii="Arial" w:hAnsi="Arial" w:cs="David" w:hint="cs"/>
          <w:szCs w:val="24"/>
          <w:rtl/>
        </w:rPr>
        <w:t xml:space="preserve"> 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אילו בזמן יצירת תאי הרבייה של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אפונה לא הייתה חלוקת </w:t>
      </w:r>
      <w:r>
        <w:rPr>
          <w:rFonts w:ascii="Arial" w:hAnsi="Arial" w:cs="David" w:hint="cs"/>
          <w:szCs w:val="24"/>
          <w:rtl/>
        </w:rPr>
        <w:t>ה</w:t>
      </w:r>
      <w:r w:rsidRPr="002967DB">
        <w:rPr>
          <w:rFonts w:ascii="Arial" w:hAnsi="Arial" w:cs="David" w:hint="cs"/>
          <w:szCs w:val="24"/>
          <w:rtl/>
        </w:rPr>
        <w:t xml:space="preserve">פחתה </w:t>
      </w:r>
      <w:r w:rsidRPr="002967DB">
        <w:rPr>
          <w:rFonts w:ascii="Arial" w:hAnsi="Arial" w:cs="David"/>
          <w:szCs w:val="24"/>
          <w:rtl/>
        </w:rPr>
        <w:t>–</w:t>
      </w:r>
      <w:r w:rsidRPr="002967DB">
        <w:rPr>
          <w:rFonts w:ascii="Arial" w:hAnsi="Arial" w:cs="David" w:hint="cs"/>
          <w:szCs w:val="24"/>
          <w:rtl/>
        </w:rPr>
        <w:t xml:space="preserve"> מה היה קורה?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א.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7 כרומוזומים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ב.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הרבייה של הצאצאים היו מכילים 28 כרומוזומים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ג.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 של הצאצאים היו מכילים 14 כרומוזומים</w:t>
      </w:r>
    </w:p>
    <w:p w:rsidR="00D75B72" w:rsidRPr="002967DB" w:rsidRDefault="00D75B72" w:rsidP="00D75B72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2967DB">
        <w:rPr>
          <w:rFonts w:ascii="Arial" w:hAnsi="Arial" w:cs="David" w:hint="cs"/>
          <w:szCs w:val="24"/>
          <w:rtl/>
        </w:rPr>
        <w:t xml:space="preserve">ד. </w:t>
      </w:r>
      <w:r>
        <w:rPr>
          <w:rFonts w:ascii="Arial" w:hAnsi="Arial" w:cs="David" w:hint="cs"/>
          <w:szCs w:val="24"/>
          <w:rtl/>
        </w:rPr>
        <w:t xml:space="preserve"> </w:t>
      </w:r>
      <w:r w:rsidRPr="002967DB">
        <w:rPr>
          <w:rFonts w:ascii="Arial" w:hAnsi="Arial" w:cs="David" w:hint="cs"/>
          <w:szCs w:val="24"/>
          <w:rtl/>
        </w:rPr>
        <w:t>תאי הגוף של הצאצאים היו מכילים 28 כרומוזומים</w:t>
      </w:r>
    </w:p>
    <w:p w:rsidR="00344FF7" w:rsidRPr="002967DB" w:rsidRDefault="00344FF7" w:rsidP="00344FF7">
      <w:pPr>
        <w:spacing w:after="0" w:line="360" w:lineRule="auto"/>
        <w:ind w:left="340" w:hanging="340"/>
        <w:jc w:val="both"/>
        <w:rPr>
          <w:rFonts w:ascii="Arial" w:hAnsi="Arial" w:cs="David"/>
          <w:szCs w:val="24"/>
          <w:rtl/>
        </w:rPr>
      </w:pPr>
    </w:p>
    <w:p w:rsidR="00344FF7" w:rsidRPr="00E27F2A" w:rsidRDefault="00344FF7" w:rsidP="00E27F2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Arial" w:hAnsi="Arial" w:cs="David"/>
          <w:szCs w:val="24"/>
          <w:rtl/>
        </w:rPr>
      </w:pPr>
      <w:r w:rsidRPr="00907273">
        <w:rPr>
          <w:rFonts w:ascii="Arial" w:hAnsi="Arial" w:cs="David"/>
          <w:b/>
          <w:bCs/>
          <w:sz w:val="28"/>
          <w:szCs w:val="28"/>
          <w:rtl/>
        </w:rPr>
        <w:t>יש בעלי חיים המתרבים ברבייה אל-זוויגית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,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ויש 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בעלי חיים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המתרבים ברבייה זוויגית</w:t>
      </w:r>
      <w:r w:rsidRPr="00E27F2A">
        <w:rPr>
          <w:rFonts w:ascii="Arial" w:hAnsi="Arial" w:cs="David"/>
          <w:szCs w:val="24"/>
          <w:rtl/>
        </w:rPr>
        <w:t>.</w:t>
      </w:r>
      <w:r w:rsidRPr="00E27F2A">
        <w:rPr>
          <w:rFonts w:ascii="Arial" w:hAnsi="Arial" w:cs="David" w:hint="cs"/>
          <w:szCs w:val="24"/>
          <w:rtl/>
        </w:rPr>
        <w:t xml:space="preserve"> </w:t>
      </w:r>
    </w:p>
    <w:p w:rsidR="00344FF7" w:rsidRPr="00701D13" w:rsidRDefault="00344FF7" w:rsidP="00701D13">
      <w:pPr>
        <w:pStyle w:val="a5"/>
        <w:numPr>
          <w:ilvl w:val="0"/>
          <w:numId w:val="4"/>
        </w:numPr>
        <w:spacing w:after="0" w:line="360" w:lineRule="auto"/>
        <w:rPr>
          <w:rFonts w:ascii="Arial" w:hAnsi="Arial" w:cs="David"/>
          <w:szCs w:val="24"/>
          <w:rtl/>
        </w:rPr>
      </w:pPr>
      <w:r w:rsidRPr="00701D13">
        <w:rPr>
          <w:rFonts w:ascii="Arial" w:hAnsi="Arial" w:cs="David"/>
          <w:szCs w:val="24"/>
          <w:rtl/>
        </w:rPr>
        <w:t>כאשר מתרחש שינוי בתנאי הסביבה, לרבייה זוויגית יש יתרון על פני רבייה אל</w:t>
      </w:r>
      <w:r w:rsidRPr="00701D13">
        <w:rPr>
          <w:rFonts w:ascii="Arial" w:hAnsi="Arial" w:cs="David"/>
          <w:position w:val="4"/>
          <w:szCs w:val="24"/>
          <w:rtl/>
        </w:rPr>
        <w:t>-</w:t>
      </w:r>
      <w:r w:rsidRPr="00701D13">
        <w:rPr>
          <w:rFonts w:ascii="Arial" w:hAnsi="Arial" w:cs="David"/>
          <w:szCs w:val="24"/>
          <w:rtl/>
        </w:rPr>
        <w:t>זוויגית. הסבירו מדוע.</w:t>
      </w:r>
      <w:r w:rsidR="00701D13">
        <w:rPr>
          <w:rFonts w:ascii="Arial" w:hAnsi="Arial"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____________________________________________________________________________________________________________________________________________________________________________________.</w:t>
      </w:r>
    </w:p>
    <w:p w:rsidR="00701D13" w:rsidRPr="00701D13" w:rsidRDefault="00701D13" w:rsidP="00701D13">
      <w:pPr>
        <w:spacing w:after="0" w:line="360" w:lineRule="auto"/>
        <w:rPr>
          <w:rFonts w:ascii="Arial" w:hAnsi="Arial" w:cs="David"/>
          <w:szCs w:val="24"/>
          <w:rtl/>
        </w:rPr>
      </w:pPr>
    </w:p>
    <w:p w:rsidR="00701D13" w:rsidRPr="00701D13" w:rsidRDefault="00344FF7" w:rsidP="003542EB">
      <w:pPr>
        <w:pStyle w:val="a5"/>
        <w:numPr>
          <w:ilvl w:val="0"/>
          <w:numId w:val="4"/>
        </w:numPr>
        <w:spacing w:after="0" w:line="360" w:lineRule="auto"/>
        <w:rPr>
          <w:rFonts w:ascii="Arial" w:hAnsi="Arial" w:cs="David"/>
          <w:szCs w:val="24"/>
          <w:rtl/>
        </w:rPr>
      </w:pPr>
      <w:r w:rsidRPr="00701D13">
        <w:rPr>
          <w:rFonts w:ascii="Arial" w:hAnsi="Arial" w:cs="David"/>
          <w:szCs w:val="24"/>
          <w:rtl/>
        </w:rPr>
        <w:t xml:space="preserve">כאשר תנאי הסביבה </w:t>
      </w:r>
      <w:r w:rsidRPr="00701D13">
        <w:rPr>
          <w:rFonts w:ascii="Arial" w:hAnsi="Arial" w:cs="David"/>
          <w:szCs w:val="24"/>
          <w:u w:val="single"/>
          <w:rtl/>
        </w:rPr>
        <w:t>אינם</w:t>
      </w:r>
      <w:r w:rsidRPr="00701D13">
        <w:rPr>
          <w:rFonts w:ascii="Arial" w:hAnsi="Arial" w:cs="David"/>
          <w:szCs w:val="24"/>
          <w:rtl/>
        </w:rPr>
        <w:t xml:space="preserve"> משתנים, לרבייה אל</w:t>
      </w:r>
      <w:r w:rsidRPr="00701D13">
        <w:rPr>
          <w:rFonts w:ascii="Arial" w:hAnsi="Arial" w:cs="David"/>
          <w:position w:val="4"/>
          <w:szCs w:val="24"/>
          <w:rtl/>
        </w:rPr>
        <w:t>-</w:t>
      </w:r>
      <w:r w:rsidRPr="00701D13">
        <w:rPr>
          <w:rFonts w:ascii="Arial" w:hAnsi="Arial" w:cs="David"/>
          <w:szCs w:val="24"/>
          <w:rtl/>
        </w:rPr>
        <w:t>זוויגית יש יתרון על פני רבייה זוויגית. הסבירו מדוע.</w:t>
      </w:r>
      <w:r w:rsidR="003542EB">
        <w:rPr>
          <w:rFonts w:ascii="Arial" w:hAnsi="Arial" w:cs="David" w:hint="cs"/>
          <w:szCs w:val="24"/>
          <w:rtl/>
        </w:rPr>
        <w:t xml:space="preserve"> </w:t>
      </w:r>
      <w:r w:rsidR="00701D13">
        <w:rPr>
          <w:rFonts w:ascii="Arial" w:hAnsi="Arial"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_________________________________________________________________________________________________________________________________________________________________________________________.</w:t>
      </w:r>
    </w:p>
    <w:p w:rsidR="00344FF7" w:rsidRDefault="00344FF7" w:rsidP="00344FF7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344FF7" w:rsidRDefault="00344FF7" w:rsidP="00344FF7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</w:p>
    <w:p w:rsidR="00344FF7" w:rsidRDefault="00344FF7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</w:rPr>
      </w:pPr>
      <w:r w:rsidRPr="00907273">
        <w:rPr>
          <w:rFonts w:ascii="Arial" w:hAnsi="Arial" w:cs="David" w:hint="cs"/>
          <w:b/>
          <w:bCs/>
          <w:sz w:val="28"/>
          <w:szCs w:val="28"/>
          <w:rtl/>
        </w:rPr>
        <w:t xml:space="preserve">באילו מינים סיכויי השבחה גדולים יותר 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>–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 xml:space="preserve"> במינים שמתרבים ברבייה אל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>-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זוויגית או ברבייה זוויגית? נמקו.</w:t>
      </w:r>
    </w:p>
    <w:p w:rsidR="00701D13" w:rsidRPr="00907273" w:rsidRDefault="00701D13" w:rsidP="00701D13">
      <w:pPr>
        <w:pStyle w:val="a5"/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_________________________________________________________________________________________________________.</w:t>
      </w:r>
    </w:p>
    <w:p w:rsidR="00344FF7" w:rsidRPr="002967DB" w:rsidRDefault="00344FF7" w:rsidP="00344FF7">
      <w:pPr>
        <w:spacing w:after="0" w:line="360" w:lineRule="auto"/>
        <w:rPr>
          <w:rFonts w:ascii="Arial" w:hAnsi="Arial" w:cs="David"/>
          <w:szCs w:val="24"/>
          <w:rtl/>
        </w:rPr>
      </w:pPr>
    </w:p>
    <w:p w:rsidR="00344FF7" w:rsidRPr="00907273" w:rsidRDefault="00344FF7" w:rsidP="00E27F2A">
      <w:pPr>
        <w:pStyle w:val="a5"/>
        <w:numPr>
          <w:ilvl w:val="0"/>
          <w:numId w:val="3"/>
        </w:numPr>
        <w:spacing w:after="0"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הצמח תות שדה עשוי להתרבות בשתי 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דרכי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רבייה: רבייה 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דרך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שלוחות, ורבייה </w:t>
      </w:r>
      <w:r w:rsidRPr="00907273">
        <w:rPr>
          <w:rFonts w:ascii="Arial" w:hAnsi="Arial" w:cs="David" w:hint="cs"/>
          <w:b/>
          <w:bCs/>
          <w:sz w:val="28"/>
          <w:szCs w:val="28"/>
          <w:rtl/>
        </w:rPr>
        <w:t>דרך</w:t>
      </w:r>
      <w:r w:rsidRPr="00907273">
        <w:rPr>
          <w:rFonts w:ascii="Arial" w:hAnsi="Arial" w:cs="David"/>
          <w:b/>
          <w:bCs/>
          <w:sz w:val="28"/>
          <w:szCs w:val="28"/>
          <w:rtl/>
        </w:rPr>
        <w:t xml:space="preserve"> זרעים. </w:t>
      </w:r>
    </w:p>
    <w:p w:rsidR="00344FF7" w:rsidRDefault="00344FF7" w:rsidP="00344FF7">
      <w:pPr>
        <w:spacing w:after="0" w:line="360" w:lineRule="auto"/>
        <w:ind w:left="680" w:hanging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 xml:space="preserve">חקלאי גידל צמחי תות שדה בשתי חלקות. הקרקע ותנאי ההשקיה בשתי החלקות היו זהים. </w:t>
      </w:r>
    </w:p>
    <w:p w:rsidR="00344FF7" w:rsidRDefault="00344FF7" w:rsidP="00344FF7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lastRenderedPageBreak/>
        <w:t>בחלקה אחת הוא גידל שלוחות של צמחי תות שמקורם בצמח תות אחד, ובחלקה ה</w:t>
      </w:r>
      <w:r>
        <w:rPr>
          <w:rFonts w:ascii="Arial" w:hAnsi="Arial" w:cs="David" w:hint="cs"/>
          <w:szCs w:val="24"/>
          <w:rtl/>
        </w:rPr>
        <w:t>אחרת</w:t>
      </w:r>
      <w:r w:rsidRPr="000B22A5">
        <w:rPr>
          <w:rFonts w:ascii="Arial" w:hAnsi="Arial" w:cs="David"/>
          <w:szCs w:val="24"/>
          <w:rtl/>
        </w:rPr>
        <w:t xml:space="preserve"> הוא זרע זרעים של צמחי תות שמקורם מאותו צמח תות. </w:t>
      </w:r>
    </w:p>
    <w:p w:rsidR="00344FF7" w:rsidRDefault="00344FF7" w:rsidP="00344FF7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 xml:space="preserve">בעונת הקטיף בדק המדען את מתיקות הפרי בחמישה צמחי תות מכל חלקה. </w:t>
      </w:r>
    </w:p>
    <w:p w:rsidR="00344FF7" w:rsidRPr="002967DB" w:rsidRDefault="00344FF7" w:rsidP="00344FF7">
      <w:pPr>
        <w:spacing w:after="0" w:line="360" w:lineRule="auto"/>
        <w:ind w:left="340"/>
        <w:rPr>
          <w:rFonts w:ascii="Arial" w:hAnsi="Arial" w:cs="David"/>
          <w:szCs w:val="24"/>
          <w:rtl/>
        </w:rPr>
      </w:pPr>
      <w:r w:rsidRPr="000B22A5">
        <w:rPr>
          <w:rFonts w:ascii="Arial" w:hAnsi="Arial" w:cs="David"/>
          <w:szCs w:val="24"/>
          <w:rtl/>
        </w:rPr>
        <w:t>תוצאות הבדיקות מוצגות בטבלה הבאה:</w:t>
      </w:r>
    </w:p>
    <w:tbl>
      <w:tblPr>
        <w:tblpPr w:leftFromText="180" w:rightFromText="180" w:vertAnchor="text" w:horzAnchor="margin" w:tblpXSpec="center" w:tblpY="198"/>
        <w:bidiVisual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509"/>
        <w:gridCol w:w="3686"/>
      </w:tblGrid>
      <w:tr w:rsidR="00344FF7" w:rsidRPr="002967DB" w:rsidTr="006A7CFD">
        <w:tc>
          <w:tcPr>
            <w:tcW w:w="602" w:type="dxa"/>
            <w:shd w:val="clear" w:color="auto" w:fill="D9D9D9"/>
          </w:tcPr>
          <w:p w:rsidR="00344FF7" w:rsidRPr="002967DB" w:rsidRDefault="00344FF7" w:rsidP="006A7CFD">
            <w:pPr>
              <w:spacing w:before="120"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bookmarkStart w:id="0" w:name="_GoBack" w:colFirst="0" w:colLast="3"/>
            <w:r w:rsidRPr="002967DB">
              <w:rPr>
                <w:rFonts w:ascii="Arial" w:hAnsi="Arial" w:cs="David"/>
                <w:bCs/>
                <w:szCs w:val="24"/>
                <w:rtl/>
              </w:rPr>
              <w:t>מס' צמח</w:t>
            </w:r>
          </w:p>
        </w:tc>
        <w:tc>
          <w:tcPr>
            <w:tcW w:w="3509" w:type="dxa"/>
            <w:shd w:val="clear" w:color="auto" w:fill="D9D9D9"/>
          </w:tcPr>
          <w:p w:rsidR="00344FF7" w:rsidRPr="002967DB" w:rsidRDefault="00344FF7" w:rsidP="006A7CFD">
            <w:pPr>
              <w:spacing w:before="40"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>מתיקות הפרי</w:t>
            </w:r>
          </w:p>
          <w:p w:rsidR="00344FF7" w:rsidRPr="002967DB" w:rsidRDefault="00344FF7" w:rsidP="006A7CFD">
            <w:pPr>
              <w:spacing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מ"ג סוכר</w:t>
            </w:r>
            <w:r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2967DB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2967DB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344FF7" w:rsidRPr="002967DB" w:rsidRDefault="00344FF7" w:rsidP="006A7CFD">
            <w:pPr>
              <w:spacing w:after="4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(חלקה  א' – ריבוי </w:t>
            </w:r>
            <w:r>
              <w:rPr>
                <w:rFonts w:ascii="Arial" w:hAnsi="Arial" w:cs="David" w:hint="cs"/>
                <w:bCs/>
                <w:szCs w:val="24"/>
                <w:rtl/>
              </w:rPr>
              <w:t>דרך</w:t>
            </w: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 שלוחות)</w:t>
            </w:r>
          </w:p>
        </w:tc>
        <w:tc>
          <w:tcPr>
            <w:tcW w:w="3686" w:type="dxa"/>
            <w:shd w:val="clear" w:color="auto" w:fill="D9D9D9"/>
          </w:tcPr>
          <w:p w:rsidR="00344FF7" w:rsidRPr="002967DB" w:rsidRDefault="00344FF7" w:rsidP="006A7CFD">
            <w:pPr>
              <w:spacing w:before="40" w:after="0" w:line="240" w:lineRule="auto"/>
              <w:jc w:val="center"/>
              <w:rPr>
                <w:rFonts w:ascii="Arial" w:hAnsi="Arial" w:cs="David"/>
                <w:b/>
                <w:szCs w:val="24"/>
                <w:rtl/>
              </w:rPr>
            </w:pPr>
            <w:r w:rsidRPr="000B22A5">
              <w:rPr>
                <w:rFonts w:ascii="Arial" w:hAnsi="Arial" w:cs="David"/>
                <w:bCs/>
                <w:szCs w:val="24"/>
                <w:rtl/>
              </w:rPr>
              <w:t>מתיקות הפרי</w:t>
            </w:r>
          </w:p>
          <w:p w:rsidR="00344FF7" w:rsidRDefault="00344FF7" w:rsidP="006A7CFD">
            <w:pPr>
              <w:spacing w:after="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מ"ג סוכר</w:t>
            </w:r>
            <w:r>
              <w:rPr>
                <w:rFonts w:ascii="Arial" w:hAnsi="Arial" w:cs="David" w:hint="cs"/>
                <w:szCs w:val="24"/>
                <w:rtl/>
              </w:rPr>
              <w:t xml:space="preserve"> לכל </w:t>
            </w:r>
            <w:smartTag w:uri="urn:schemas-microsoft-com:office:smarttags" w:element="metricconverter">
              <w:smartTagPr>
                <w:attr w:name="ProductID" w:val="100 גרם"/>
              </w:smartTagPr>
              <w:r w:rsidRPr="002967DB">
                <w:rPr>
                  <w:rFonts w:ascii="Arial" w:hAnsi="Arial" w:cs="David"/>
                  <w:szCs w:val="24"/>
                  <w:rtl/>
                </w:rPr>
                <w:t>100 גרם</w:t>
              </w:r>
            </w:smartTag>
            <w:r w:rsidRPr="002967DB">
              <w:rPr>
                <w:rFonts w:ascii="Arial" w:hAnsi="Arial" w:cs="David"/>
                <w:szCs w:val="24"/>
                <w:rtl/>
              </w:rPr>
              <w:t xml:space="preserve"> פרי</w:t>
            </w:r>
          </w:p>
          <w:p w:rsidR="00344FF7" w:rsidRPr="002967DB" w:rsidRDefault="00344FF7" w:rsidP="006A7CFD">
            <w:pPr>
              <w:spacing w:after="40" w:line="240" w:lineRule="auto"/>
              <w:jc w:val="center"/>
              <w:rPr>
                <w:rFonts w:ascii="Arial" w:hAnsi="Arial" w:cs="David"/>
                <w:bCs/>
                <w:szCs w:val="24"/>
                <w:rtl/>
              </w:rPr>
            </w:pP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(חלקה ב' – ריבוי </w:t>
            </w:r>
            <w:r>
              <w:rPr>
                <w:rFonts w:ascii="Arial" w:hAnsi="Arial" w:cs="David" w:hint="cs"/>
                <w:bCs/>
                <w:szCs w:val="24"/>
                <w:rtl/>
              </w:rPr>
              <w:t>דרך</w:t>
            </w:r>
            <w:r w:rsidRPr="002967DB">
              <w:rPr>
                <w:rFonts w:ascii="Arial" w:hAnsi="Arial" w:cs="David"/>
                <w:bCs/>
                <w:szCs w:val="24"/>
                <w:rtl/>
              </w:rPr>
              <w:t xml:space="preserve"> זרעים)</w:t>
            </w:r>
          </w:p>
        </w:tc>
      </w:tr>
      <w:tr w:rsidR="00344FF7" w:rsidRPr="002967DB" w:rsidTr="006A7CFD">
        <w:tc>
          <w:tcPr>
            <w:tcW w:w="602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1</w:t>
            </w:r>
          </w:p>
        </w:tc>
        <w:tc>
          <w:tcPr>
            <w:tcW w:w="3509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250</w:t>
            </w:r>
          </w:p>
        </w:tc>
        <w:tc>
          <w:tcPr>
            <w:tcW w:w="3686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120</w:t>
            </w:r>
          </w:p>
        </w:tc>
      </w:tr>
      <w:tr w:rsidR="00344FF7" w:rsidRPr="002967DB" w:rsidTr="006A7CFD">
        <w:tc>
          <w:tcPr>
            <w:tcW w:w="602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</w:t>
            </w:r>
          </w:p>
        </w:tc>
        <w:tc>
          <w:tcPr>
            <w:tcW w:w="3509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274</w:t>
            </w:r>
          </w:p>
        </w:tc>
        <w:tc>
          <w:tcPr>
            <w:tcW w:w="3686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450</w:t>
            </w:r>
          </w:p>
        </w:tc>
      </w:tr>
      <w:tr w:rsidR="00344FF7" w:rsidRPr="002967DB" w:rsidTr="006A7CFD">
        <w:tc>
          <w:tcPr>
            <w:tcW w:w="602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3</w:t>
            </w:r>
          </w:p>
        </w:tc>
        <w:tc>
          <w:tcPr>
            <w:tcW w:w="3509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260</w:t>
            </w:r>
          </w:p>
        </w:tc>
        <w:tc>
          <w:tcPr>
            <w:tcW w:w="3686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330</w:t>
            </w:r>
          </w:p>
        </w:tc>
      </w:tr>
      <w:tr w:rsidR="00344FF7" w:rsidRPr="002967DB" w:rsidTr="006A7CFD">
        <w:tc>
          <w:tcPr>
            <w:tcW w:w="602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4</w:t>
            </w:r>
          </w:p>
        </w:tc>
        <w:tc>
          <w:tcPr>
            <w:tcW w:w="3509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280</w:t>
            </w:r>
          </w:p>
        </w:tc>
        <w:tc>
          <w:tcPr>
            <w:tcW w:w="3686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97</w:t>
            </w:r>
          </w:p>
        </w:tc>
      </w:tr>
      <w:tr w:rsidR="00344FF7" w:rsidRPr="002967DB" w:rsidTr="006A7CFD">
        <w:tc>
          <w:tcPr>
            <w:tcW w:w="602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5</w:t>
            </w:r>
          </w:p>
        </w:tc>
        <w:tc>
          <w:tcPr>
            <w:tcW w:w="3509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270</w:t>
            </w:r>
          </w:p>
        </w:tc>
        <w:tc>
          <w:tcPr>
            <w:tcW w:w="3686" w:type="dxa"/>
          </w:tcPr>
          <w:p w:rsidR="00344FF7" w:rsidRPr="002967DB" w:rsidRDefault="00344FF7" w:rsidP="006A7CFD">
            <w:pPr>
              <w:spacing w:before="60" w:after="60" w:line="240" w:lineRule="auto"/>
              <w:jc w:val="center"/>
              <w:rPr>
                <w:rFonts w:ascii="Arial" w:hAnsi="Arial" w:cs="David"/>
                <w:szCs w:val="24"/>
                <w:rtl/>
              </w:rPr>
            </w:pPr>
            <w:r w:rsidRPr="002967DB">
              <w:rPr>
                <w:rFonts w:ascii="Arial" w:hAnsi="Arial" w:cs="David"/>
                <w:szCs w:val="24"/>
                <w:rtl/>
              </w:rPr>
              <w:t>250</w:t>
            </w:r>
          </w:p>
        </w:tc>
      </w:tr>
      <w:bookmarkEnd w:id="0"/>
    </w:tbl>
    <w:p w:rsidR="00344FF7" w:rsidRDefault="00344FF7" w:rsidP="00E27F2A">
      <w:pPr>
        <w:pStyle w:val="a3"/>
        <w:spacing w:after="0" w:line="360" w:lineRule="auto"/>
        <w:ind w:right="360"/>
        <w:rPr>
          <w:rFonts w:ascii="Arial" w:hAnsi="Arial" w:cs="David"/>
          <w:sz w:val="22"/>
          <w:rtl/>
        </w:rPr>
      </w:pPr>
    </w:p>
    <w:p w:rsidR="00344FF7" w:rsidRDefault="00344FF7" w:rsidP="00344FF7">
      <w:pPr>
        <w:pStyle w:val="a3"/>
        <w:spacing w:after="0" w:line="360" w:lineRule="auto"/>
        <w:ind w:left="360" w:right="360"/>
        <w:rPr>
          <w:rFonts w:ascii="Arial" w:hAnsi="Arial" w:cs="David"/>
          <w:sz w:val="22"/>
          <w:rtl/>
        </w:rPr>
      </w:pPr>
    </w:p>
    <w:p w:rsidR="00344FF7" w:rsidRPr="002967DB" w:rsidRDefault="00344FF7" w:rsidP="00344FF7">
      <w:pPr>
        <w:pStyle w:val="a3"/>
        <w:spacing w:after="0" w:line="360" w:lineRule="auto"/>
        <w:ind w:left="357"/>
        <w:rPr>
          <w:rFonts w:ascii="Arial" w:hAnsi="Arial" w:cs="David"/>
          <w:sz w:val="22"/>
        </w:rPr>
      </w:pPr>
      <w:r>
        <w:rPr>
          <w:rFonts w:ascii="Arial" w:hAnsi="Arial" w:cs="David" w:hint="cs"/>
          <w:sz w:val="22"/>
          <w:rtl/>
        </w:rPr>
        <w:t xml:space="preserve">א.  </w:t>
      </w:r>
      <w:r w:rsidRPr="002967DB">
        <w:rPr>
          <w:rFonts w:ascii="Arial" w:hAnsi="Arial" w:cs="David"/>
          <w:sz w:val="22"/>
          <w:rtl/>
        </w:rPr>
        <w:t>מדוע חשוב לציין כי הקרקע ותנאי ההשקיה היו זהים בשתי החלקות?</w:t>
      </w:r>
    </w:p>
    <w:p w:rsidR="00344FF7" w:rsidRPr="002967DB" w:rsidRDefault="00344FF7" w:rsidP="00344FF7">
      <w:pPr>
        <w:pStyle w:val="a3"/>
        <w:spacing w:after="0" w:line="360" w:lineRule="auto"/>
        <w:ind w:left="357"/>
        <w:rPr>
          <w:rFonts w:ascii="Arial" w:hAnsi="Arial" w:cs="David"/>
          <w:sz w:val="22"/>
        </w:rPr>
      </w:pPr>
      <w:r>
        <w:rPr>
          <w:rFonts w:ascii="Arial" w:hAnsi="Arial" w:cs="David" w:hint="cs"/>
          <w:sz w:val="22"/>
          <w:rtl/>
        </w:rPr>
        <w:t xml:space="preserve">ב.  </w:t>
      </w:r>
      <w:r w:rsidRPr="002967DB">
        <w:rPr>
          <w:rFonts w:ascii="Arial" w:hAnsi="Arial" w:cs="David"/>
          <w:sz w:val="22"/>
          <w:rtl/>
        </w:rPr>
        <w:t xml:space="preserve">מה ההבדל בין רמת המתיקות של התותים מחלקה א' </w:t>
      </w:r>
      <w:r>
        <w:rPr>
          <w:rFonts w:ascii="Arial" w:hAnsi="Arial" w:cs="David" w:hint="cs"/>
          <w:sz w:val="22"/>
          <w:rtl/>
        </w:rPr>
        <w:t>ל</w:t>
      </w:r>
      <w:r w:rsidRPr="002967DB">
        <w:rPr>
          <w:rFonts w:ascii="Arial" w:hAnsi="Arial" w:cs="David"/>
          <w:sz w:val="22"/>
          <w:rtl/>
        </w:rPr>
        <w:t>בין רמת המתיקות של התותים מחלקה ב'?</w:t>
      </w:r>
    </w:p>
    <w:p w:rsidR="00344FF7" w:rsidRDefault="00344FF7" w:rsidP="003542EB">
      <w:pPr>
        <w:pStyle w:val="a3"/>
        <w:spacing w:after="0" w:line="360" w:lineRule="auto"/>
        <w:ind w:left="357"/>
        <w:rPr>
          <w:rFonts w:ascii="Arial" w:hAnsi="Arial" w:cs="David"/>
          <w:rtl/>
        </w:rPr>
      </w:pPr>
      <w:r>
        <w:rPr>
          <w:rFonts w:ascii="Arial" w:hAnsi="Arial" w:cs="David" w:hint="cs"/>
          <w:sz w:val="22"/>
          <w:rtl/>
        </w:rPr>
        <w:t xml:space="preserve">ג.  </w:t>
      </w:r>
      <w:r w:rsidRPr="002967DB">
        <w:rPr>
          <w:rFonts w:ascii="Arial" w:hAnsi="Arial" w:cs="David"/>
          <w:sz w:val="22"/>
          <w:rtl/>
        </w:rPr>
        <w:t>הסבירו</w:t>
      </w:r>
      <w:r>
        <w:rPr>
          <w:rFonts w:ascii="Arial" w:hAnsi="Arial" w:cs="David" w:hint="cs"/>
          <w:sz w:val="22"/>
          <w:rtl/>
        </w:rPr>
        <w:t>:</w:t>
      </w:r>
      <w:r w:rsidRPr="002967DB">
        <w:rPr>
          <w:rFonts w:ascii="Arial" w:hAnsi="Arial" w:cs="David"/>
          <w:sz w:val="22"/>
          <w:rtl/>
        </w:rPr>
        <w:t xml:space="preserve"> מה הקשר בין תוצאות מתיקות </w:t>
      </w:r>
      <w:r w:rsidRPr="002967DB">
        <w:rPr>
          <w:rFonts w:ascii="Arial" w:hAnsi="Arial" w:cs="David" w:hint="cs"/>
          <w:sz w:val="22"/>
          <w:rtl/>
        </w:rPr>
        <w:t xml:space="preserve">הפרי </w:t>
      </w:r>
      <w:r>
        <w:rPr>
          <w:rFonts w:ascii="Arial" w:hAnsi="Arial" w:cs="David"/>
          <w:sz w:val="22"/>
          <w:rtl/>
        </w:rPr>
        <w:t xml:space="preserve">בשתי </w:t>
      </w:r>
      <w:r>
        <w:rPr>
          <w:rFonts w:ascii="Arial" w:hAnsi="Arial" w:cs="David" w:hint="cs"/>
          <w:sz w:val="22"/>
          <w:rtl/>
        </w:rPr>
        <w:t>החלקות</w:t>
      </w:r>
      <w:r>
        <w:rPr>
          <w:rFonts w:ascii="Arial" w:hAnsi="Arial" w:cs="David"/>
          <w:sz w:val="22"/>
          <w:rtl/>
        </w:rPr>
        <w:t xml:space="preserve"> </w:t>
      </w:r>
      <w:r>
        <w:rPr>
          <w:rFonts w:ascii="Arial" w:hAnsi="Arial" w:cs="David" w:hint="cs"/>
          <w:sz w:val="22"/>
          <w:rtl/>
        </w:rPr>
        <w:t>ל</w:t>
      </w:r>
      <w:r w:rsidRPr="002967DB">
        <w:rPr>
          <w:rFonts w:ascii="Arial" w:hAnsi="Arial" w:cs="David"/>
          <w:sz w:val="22"/>
          <w:rtl/>
        </w:rPr>
        <w:t xml:space="preserve">בין </w:t>
      </w:r>
      <w:r w:rsidRPr="002967DB">
        <w:rPr>
          <w:rFonts w:ascii="Arial" w:hAnsi="Arial" w:cs="David" w:hint="cs"/>
          <w:sz w:val="22"/>
          <w:rtl/>
        </w:rPr>
        <w:t xml:space="preserve">דרך </w:t>
      </w:r>
      <w:r w:rsidRPr="002967DB">
        <w:rPr>
          <w:rFonts w:ascii="Arial" w:hAnsi="Arial" w:cs="David"/>
          <w:sz w:val="22"/>
          <w:rtl/>
        </w:rPr>
        <w:t>ה</w:t>
      </w:r>
      <w:r w:rsidRPr="002967DB">
        <w:rPr>
          <w:rFonts w:ascii="Arial" w:hAnsi="Arial" w:cs="David" w:hint="cs"/>
          <w:sz w:val="22"/>
          <w:rtl/>
        </w:rPr>
        <w:t>רבייה</w:t>
      </w:r>
      <w:r>
        <w:rPr>
          <w:rFonts w:ascii="Arial" w:hAnsi="Arial" w:cs="David" w:hint="cs"/>
          <w:sz w:val="22"/>
          <w:rtl/>
        </w:rPr>
        <w:t xml:space="preserve"> של התותים</w:t>
      </w:r>
      <w:r w:rsidRPr="002967DB">
        <w:rPr>
          <w:rFonts w:ascii="Arial" w:hAnsi="Arial" w:cs="David"/>
          <w:sz w:val="22"/>
          <w:rtl/>
        </w:rPr>
        <w:t>?</w:t>
      </w:r>
      <w:r w:rsidR="003542EB">
        <w:rPr>
          <w:rFonts w:ascii="Arial" w:hAnsi="Arial" w:cs="David"/>
          <w:rtl/>
        </w:rPr>
        <w:t xml:space="preserve"> </w:t>
      </w:r>
    </w:p>
    <w:p w:rsidR="00D75B72" w:rsidRPr="00D75B72" w:rsidRDefault="00D75B72"/>
    <w:sectPr w:rsidR="00D75B72" w:rsidRPr="00D75B72" w:rsidSect="00A506A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4CD" w:rsidRDefault="006A64CD" w:rsidP="00701D13">
      <w:pPr>
        <w:spacing w:after="0" w:line="240" w:lineRule="auto"/>
      </w:pPr>
      <w:r>
        <w:separator/>
      </w:r>
    </w:p>
  </w:endnote>
  <w:endnote w:type="continuationSeparator" w:id="0">
    <w:p w:rsidR="006A64CD" w:rsidRDefault="006A64CD" w:rsidP="0070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4CD" w:rsidRDefault="006A64CD" w:rsidP="00701D13">
      <w:pPr>
        <w:spacing w:after="0" w:line="240" w:lineRule="auto"/>
      </w:pPr>
      <w:r>
        <w:separator/>
      </w:r>
    </w:p>
  </w:footnote>
  <w:footnote w:type="continuationSeparator" w:id="0">
    <w:p w:rsidR="006A64CD" w:rsidRDefault="006A64CD" w:rsidP="0070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13" w:rsidRDefault="00701D13">
    <w:pPr>
      <w:pStyle w:val="a6"/>
    </w:pPr>
    <w:r>
      <w:rPr>
        <w:noProof/>
      </w:rPr>
      <w:drawing>
        <wp:inline distT="0" distB="0" distL="0" distR="0" wp14:anchorId="0F4450BB" wp14:editId="6F5B4B57">
          <wp:extent cx="5274310" cy="948055"/>
          <wp:effectExtent l="0" t="0" r="2540" b="4445"/>
          <wp:docPr id="1" name="Picture 3" descr="תמונת כותרת מכון ויצמן" title="תמונת כותר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755DE"/>
    <w:multiLevelType w:val="hybridMultilevel"/>
    <w:tmpl w:val="88244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56D4"/>
    <w:multiLevelType w:val="hybridMultilevel"/>
    <w:tmpl w:val="96D0345E"/>
    <w:lvl w:ilvl="0" w:tplc="82A0A906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6BC6AE4"/>
    <w:multiLevelType w:val="hybridMultilevel"/>
    <w:tmpl w:val="0B88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144E"/>
    <w:multiLevelType w:val="hybridMultilevel"/>
    <w:tmpl w:val="90D22AD6"/>
    <w:lvl w:ilvl="0" w:tplc="47585C98">
      <w:start w:val="1"/>
      <w:numFmt w:val="hebrew1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BB"/>
    <w:rsid w:val="00344FF7"/>
    <w:rsid w:val="003542EB"/>
    <w:rsid w:val="003F3DF3"/>
    <w:rsid w:val="00573BC4"/>
    <w:rsid w:val="00641862"/>
    <w:rsid w:val="006A64CD"/>
    <w:rsid w:val="006E1274"/>
    <w:rsid w:val="006E5364"/>
    <w:rsid w:val="00701D13"/>
    <w:rsid w:val="00907273"/>
    <w:rsid w:val="00A506AA"/>
    <w:rsid w:val="00B46DBB"/>
    <w:rsid w:val="00D75B72"/>
    <w:rsid w:val="00E2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DE1E2DC"/>
  <w15:chartTrackingRefBased/>
  <w15:docId w15:val="{61C855EE-05AA-4518-8AA8-F6E2B4C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DBB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FF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גוף טקסט תו"/>
    <w:basedOn w:val="a0"/>
    <w:link w:val="a3"/>
    <w:rsid w:val="00344F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12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01D13"/>
    <w:rPr>
      <w:rFonts w:ascii="Calibri" w:eastAsia="Times New Roman" w:hAnsi="Calibri" w:cs="Arial"/>
    </w:rPr>
  </w:style>
  <w:style w:type="paragraph" w:styleId="a8">
    <w:name w:val="footer"/>
    <w:basedOn w:val="a"/>
    <w:link w:val="a9"/>
    <w:uiPriority w:val="99"/>
    <w:unhideWhenUsed/>
    <w:rsid w:val="00701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01D13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שירין מנסור</dc:creator>
  <cp:keywords/>
  <dc:description/>
  <cp:lastModifiedBy>שירין מנסור</cp:lastModifiedBy>
  <cp:revision>5</cp:revision>
  <dcterms:created xsi:type="dcterms:W3CDTF">2017-03-06T16:33:00Z</dcterms:created>
  <dcterms:modified xsi:type="dcterms:W3CDTF">2017-08-08T20:58:00Z</dcterms:modified>
</cp:coreProperties>
</file>