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EED" w:rsidRPr="00FC37DC" w:rsidRDefault="00890EED" w:rsidP="00890EED">
      <w:pPr>
        <w:spacing w:line="360" w:lineRule="auto"/>
        <w:rPr>
          <w:color w:val="FF0000"/>
          <w:sz w:val="28"/>
          <w:szCs w:val="28"/>
          <w:u w:val="single"/>
          <w:rtl/>
          <w:lang w:bidi="ar-SA"/>
        </w:rPr>
      </w:pPr>
      <w:r w:rsidRPr="007C2657">
        <w:rPr>
          <w:rFonts w:hint="cs"/>
          <w:color w:val="002060"/>
          <w:sz w:val="28"/>
          <w:szCs w:val="28"/>
          <w:u w:val="single"/>
          <w:rtl/>
          <w:lang w:bidi="ar-SA"/>
        </w:rPr>
        <w:t>ورقة عمل للتلميذ</w:t>
      </w:r>
    </w:p>
    <w:p w:rsidR="00890EED" w:rsidRDefault="00890EED" w:rsidP="00890EED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SA"/>
        </w:rPr>
        <w:t>اقرأوا القطعة ال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تي تظهر أمامكم</w:t>
      </w:r>
      <w:r w:rsidR="00AF3B0D">
        <w:rPr>
          <w:rFonts w:hint="cs"/>
          <w:sz w:val="26"/>
          <w:szCs w:val="26"/>
          <w:rtl/>
          <w:lang w:bidi="ar-SA"/>
        </w:rPr>
        <w:t>،</w:t>
      </w:r>
      <w:r>
        <w:rPr>
          <w:rFonts w:hint="cs"/>
          <w:sz w:val="26"/>
          <w:szCs w:val="26"/>
          <w:rtl/>
          <w:lang w:bidi="ar-SA"/>
        </w:rPr>
        <w:t xml:space="preserve"> وأجيبوا عن الأسئلة </w:t>
      </w:r>
      <w:bookmarkStart w:id="0" w:name="_GoBack"/>
      <w:bookmarkEnd w:id="0"/>
      <w:r>
        <w:rPr>
          <w:rFonts w:hint="cs"/>
          <w:sz w:val="26"/>
          <w:szCs w:val="26"/>
          <w:rtl/>
          <w:lang w:bidi="ar-SA"/>
        </w:rPr>
        <w:t>ال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ت</w:t>
      </w:r>
      <w:r w:rsidR="00461115">
        <w:rPr>
          <w:rFonts w:hint="cs"/>
          <w:sz w:val="26"/>
          <w:szCs w:val="26"/>
          <w:rtl/>
          <w:lang w:bidi="ar-SA"/>
        </w:rPr>
        <w:t>ي</w:t>
      </w:r>
      <w:r>
        <w:rPr>
          <w:rFonts w:hint="cs"/>
          <w:sz w:val="26"/>
          <w:szCs w:val="26"/>
          <w:rtl/>
          <w:lang w:bidi="ar-SA"/>
        </w:rPr>
        <w:t xml:space="preserve"> تظهر في نهايتها. </w:t>
      </w:r>
      <w:r>
        <w:rPr>
          <w:rFonts w:hint="cs"/>
          <w:sz w:val="26"/>
          <w:szCs w:val="26"/>
          <w:rtl/>
        </w:rPr>
        <w:t xml:space="preserve"> </w:t>
      </w:r>
    </w:p>
    <w:p w:rsidR="00164D00" w:rsidRDefault="00890EED" w:rsidP="00AF3B0D">
      <w:pPr>
        <w:spacing w:line="360" w:lineRule="auto"/>
        <w:rPr>
          <w:sz w:val="26"/>
          <w:szCs w:val="26"/>
          <w:rtl/>
          <w:lang w:bidi="ar-SA"/>
        </w:rPr>
      </w:pPr>
      <w:r>
        <w:rPr>
          <w:rFonts w:hint="cs"/>
          <w:sz w:val="26"/>
          <w:szCs w:val="26"/>
          <w:rtl/>
          <w:lang w:bidi="ar-SA"/>
        </w:rPr>
        <w:t xml:space="preserve">أراد باحثون أن يفحصوا العلاقة بين نوع البكتيريا في </w:t>
      </w:r>
      <w:r w:rsidR="00AF3B0D">
        <w:rPr>
          <w:rFonts w:hint="cs"/>
          <w:sz w:val="26"/>
          <w:szCs w:val="26"/>
          <w:rtl/>
          <w:lang w:bidi="ar-SA"/>
        </w:rPr>
        <w:t>ال</w:t>
      </w:r>
      <w:r>
        <w:rPr>
          <w:rFonts w:hint="cs"/>
          <w:sz w:val="26"/>
          <w:szCs w:val="26"/>
          <w:rtl/>
          <w:lang w:bidi="ar-SA"/>
        </w:rPr>
        <w:t xml:space="preserve">جهاز </w:t>
      </w:r>
      <w:r w:rsidR="00AF3B0D">
        <w:rPr>
          <w:rFonts w:hint="cs"/>
          <w:sz w:val="26"/>
          <w:szCs w:val="26"/>
          <w:rtl/>
          <w:lang w:bidi="ar-SA"/>
        </w:rPr>
        <w:t>الهضمي ل</w:t>
      </w:r>
      <w:r>
        <w:rPr>
          <w:rFonts w:hint="cs"/>
          <w:sz w:val="26"/>
          <w:szCs w:val="26"/>
          <w:rtl/>
          <w:lang w:bidi="ar-SA"/>
        </w:rPr>
        <w:t>لفئران والبدانة. أخذ الباحثون فأرين يتغذيان على نفس الطعام. أحدهما كان سمين جدًّا والاخر كان نحيف جدًّا</w:t>
      </w:r>
      <w:r w:rsidR="00AE5D43">
        <w:rPr>
          <w:rFonts w:hint="cs"/>
          <w:sz w:val="26"/>
          <w:szCs w:val="26"/>
          <w:rtl/>
          <w:lang w:bidi="ar-SA"/>
        </w:rPr>
        <w:t>.</w:t>
      </w:r>
    </w:p>
    <w:p w:rsidR="007C2657" w:rsidRDefault="00AE5D43" w:rsidP="007C2657">
      <w:pPr>
        <w:spacing w:line="360" w:lineRule="auto"/>
        <w:rPr>
          <w:sz w:val="26"/>
          <w:szCs w:val="26"/>
          <w:rtl/>
          <w:lang w:bidi="ar-SA"/>
        </w:rPr>
      </w:pPr>
      <w:r>
        <w:rPr>
          <w:rFonts w:hint="cs"/>
          <w:sz w:val="26"/>
          <w:szCs w:val="26"/>
          <w:rtl/>
          <w:lang w:bidi="ar-SA"/>
        </w:rPr>
        <w:t xml:space="preserve"> عزل الباحثون بكتيريا من الجهاز الهضمي للفأرين، </w:t>
      </w:r>
      <w:r w:rsidR="00AF3B0D">
        <w:rPr>
          <w:rFonts w:hint="cs"/>
          <w:sz w:val="26"/>
          <w:szCs w:val="26"/>
          <w:rtl/>
          <w:lang w:bidi="ar-SA"/>
        </w:rPr>
        <w:t xml:space="preserve">وزرعوها في فئران مختبر متشابهة </w:t>
      </w:r>
      <w:r>
        <w:rPr>
          <w:rFonts w:hint="cs"/>
          <w:sz w:val="26"/>
          <w:szCs w:val="26"/>
          <w:rtl/>
          <w:lang w:bidi="ar-SA"/>
        </w:rPr>
        <w:t>معد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ل</w:t>
      </w:r>
      <w:r w:rsidR="0048436A">
        <w:rPr>
          <w:rFonts w:hint="cs"/>
          <w:sz w:val="26"/>
          <w:szCs w:val="26"/>
          <w:rtl/>
          <w:lang w:bidi="ar-SA"/>
        </w:rPr>
        <w:t xml:space="preserve"> وزنها ضمن المعد</w:t>
      </w:r>
      <w:r w:rsidR="00AF3B0D">
        <w:rPr>
          <w:rFonts w:hint="cs"/>
          <w:sz w:val="26"/>
          <w:szCs w:val="26"/>
          <w:rtl/>
          <w:lang w:bidi="ar-SA"/>
        </w:rPr>
        <w:t>ّ</w:t>
      </w:r>
      <w:r w:rsidR="0048436A">
        <w:rPr>
          <w:rFonts w:hint="cs"/>
          <w:sz w:val="26"/>
          <w:szCs w:val="26"/>
          <w:rtl/>
          <w:lang w:bidi="ar-SA"/>
        </w:rPr>
        <w:t>ل الطبيعي</w:t>
      </w:r>
      <w:r w:rsidR="00AF3B0D">
        <w:rPr>
          <w:rFonts w:hint="cs"/>
          <w:sz w:val="26"/>
          <w:szCs w:val="26"/>
          <w:rtl/>
          <w:lang w:bidi="ar-SA"/>
        </w:rPr>
        <w:t>ّ</w:t>
      </w:r>
      <w:r w:rsidR="0048436A">
        <w:rPr>
          <w:rFonts w:hint="cs"/>
          <w:sz w:val="26"/>
          <w:szCs w:val="26"/>
          <w:rtl/>
          <w:lang w:bidi="ar-SA"/>
        </w:rPr>
        <w:t>. وجد الباحثون ارتفاعًا سريعًا في وزن الفئران ال</w:t>
      </w:r>
      <w:r w:rsidR="00AF3B0D">
        <w:rPr>
          <w:rFonts w:hint="cs"/>
          <w:sz w:val="26"/>
          <w:szCs w:val="26"/>
          <w:rtl/>
          <w:lang w:bidi="ar-SA"/>
        </w:rPr>
        <w:t>ّ</w:t>
      </w:r>
      <w:r w:rsidR="0048436A">
        <w:rPr>
          <w:rFonts w:hint="cs"/>
          <w:sz w:val="26"/>
          <w:szCs w:val="26"/>
          <w:rtl/>
          <w:lang w:bidi="ar-SA"/>
        </w:rPr>
        <w:t>تي حصلت على بكتيريا من الفأر السمين، أم</w:t>
      </w:r>
      <w:r w:rsidR="00AF3B0D">
        <w:rPr>
          <w:rFonts w:hint="cs"/>
          <w:sz w:val="26"/>
          <w:szCs w:val="26"/>
          <w:rtl/>
          <w:lang w:bidi="ar-SA"/>
        </w:rPr>
        <w:t>ّ</w:t>
      </w:r>
      <w:r w:rsidR="0048436A">
        <w:rPr>
          <w:rFonts w:hint="cs"/>
          <w:sz w:val="26"/>
          <w:szCs w:val="26"/>
          <w:rtl/>
          <w:lang w:bidi="ar-SA"/>
        </w:rPr>
        <w:t>ا الفئران ال</w:t>
      </w:r>
      <w:r w:rsidR="00AF3B0D">
        <w:rPr>
          <w:rFonts w:hint="cs"/>
          <w:sz w:val="26"/>
          <w:szCs w:val="26"/>
          <w:rtl/>
          <w:lang w:bidi="ar-SA"/>
        </w:rPr>
        <w:t>ّ</w:t>
      </w:r>
      <w:r w:rsidR="0048436A">
        <w:rPr>
          <w:rFonts w:hint="cs"/>
          <w:sz w:val="26"/>
          <w:szCs w:val="26"/>
          <w:rtl/>
          <w:lang w:bidi="ar-SA"/>
        </w:rPr>
        <w:t>تي حصلت على بك</w:t>
      </w:r>
      <w:r w:rsidR="00AF3B0D">
        <w:rPr>
          <w:rFonts w:hint="cs"/>
          <w:sz w:val="26"/>
          <w:szCs w:val="26"/>
          <w:rtl/>
          <w:lang w:bidi="ar-SA"/>
        </w:rPr>
        <w:t>تيريا من الفأر النحيف فقد حافظت على وزنها، وفقدت من وزنها</w:t>
      </w:r>
      <w:r w:rsidR="0048436A">
        <w:rPr>
          <w:rFonts w:hint="cs"/>
          <w:sz w:val="26"/>
          <w:szCs w:val="26"/>
          <w:rtl/>
          <w:lang w:bidi="ar-SA"/>
        </w:rPr>
        <w:t xml:space="preserve"> أيضًا.</w:t>
      </w:r>
    </w:p>
    <w:p w:rsidR="00890EED" w:rsidRPr="00CA74B0" w:rsidRDefault="0048436A" w:rsidP="007C2657">
      <w:pPr>
        <w:spacing w:line="360" w:lineRule="auto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  <w:lang w:bidi="ar-SA"/>
        </w:rPr>
        <w:t>وجد الباحثون أن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 xml:space="preserve"> البكتيريا ال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تي تؤد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ي إلى البدانة تحلل الكربوهيدرات بنجاعة، ت</w:t>
      </w:r>
      <w:r w:rsidR="00AF3B0D">
        <w:rPr>
          <w:rFonts w:hint="cs"/>
          <w:sz w:val="26"/>
          <w:szCs w:val="26"/>
          <w:rtl/>
          <w:lang w:bidi="ar-SA"/>
        </w:rPr>
        <w:t>ُ</w:t>
      </w:r>
      <w:r>
        <w:rPr>
          <w:rFonts w:hint="cs"/>
          <w:sz w:val="26"/>
          <w:szCs w:val="26"/>
          <w:rtl/>
          <w:lang w:bidi="ar-SA"/>
        </w:rPr>
        <w:t>نش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ط عملي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ات كيميائي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ة في المعدة تؤد</w:t>
      </w:r>
      <w:r w:rsidR="00AF3B0D">
        <w:rPr>
          <w:rFonts w:hint="cs"/>
          <w:sz w:val="26"/>
          <w:szCs w:val="26"/>
          <w:rtl/>
          <w:lang w:bidi="ar-SA"/>
        </w:rPr>
        <w:t>ّ</w:t>
      </w:r>
      <w:r>
        <w:rPr>
          <w:rFonts w:hint="cs"/>
          <w:sz w:val="26"/>
          <w:szCs w:val="26"/>
          <w:rtl/>
          <w:lang w:bidi="ar-SA"/>
        </w:rPr>
        <w:t>ي إلى ازدياد الشهية و</w:t>
      </w:r>
      <w:r w:rsidR="00AF3B0D">
        <w:rPr>
          <w:rFonts w:hint="cs"/>
          <w:sz w:val="26"/>
          <w:szCs w:val="26"/>
          <w:rtl/>
          <w:lang w:bidi="ar-SA"/>
        </w:rPr>
        <w:t xml:space="preserve">إلى </w:t>
      </w:r>
      <w:r>
        <w:rPr>
          <w:rFonts w:hint="cs"/>
          <w:sz w:val="26"/>
          <w:szCs w:val="26"/>
          <w:rtl/>
          <w:lang w:bidi="ar-SA"/>
        </w:rPr>
        <w:t xml:space="preserve">تراكم الدهنيات في الكبد. </w:t>
      </w:r>
    </w:p>
    <w:p w:rsidR="00164D00" w:rsidRDefault="00164D00" w:rsidP="00164D00">
      <w:pPr>
        <w:spacing w:line="360" w:lineRule="auto"/>
        <w:rPr>
          <w:sz w:val="26"/>
          <w:szCs w:val="26"/>
          <w:rtl/>
          <w:lang w:bidi="ar-SA"/>
        </w:rPr>
      </w:pPr>
      <w:r>
        <w:rPr>
          <w:rFonts w:hint="cs"/>
          <w:sz w:val="26"/>
          <w:szCs w:val="26"/>
          <w:rtl/>
          <w:lang w:bidi="ar-SA"/>
        </w:rPr>
        <w:t xml:space="preserve">عندما حكيت القصة لابني </w:t>
      </w:r>
      <w:r w:rsidRPr="00164D00">
        <w:rPr>
          <w:rFonts w:hint="cs"/>
          <w:sz w:val="26"/>
          <w:szCs w:val="26"/>
          <w:u w:val="single"/>
          <w:rtl/>
          <w:lang w:bidi="ar-SA"/>
        </w:rPr>
        <w:t>ضحك باستهزاء وقال" كيف فحصوا ذلك؟</w:t>
      </w:r>
      <w:r>
        <w:rPr>
          <w:rFonts w:hint="cs"/>
          <w:sz w:val="26"/>
          <w:szCs w:val="26"/>
          <w:rtl/>
          <w:lang w:bidi="ar-SA"/>
        </w:rPr>
        <w:t xml:space="preserve"> شرحت له أنهم فحصوا ذلك على الفئران، وعندئذ ضحك وقال "أنا أبدو لك</w:t>
      </w:r>
      <w:r w:rsidR="00AF3B0D">
        <w:rPr>
          <w:rFonts w:hint="cs"/>
          <w:sz w:val="26"/>
          <w:szCs w:val="26"/>
          <w:rtl/>
          <w:lang w:bidi="ar-SA"/>
        </w:rPr>
        <w:t>ِ</w:t>
      </w:r>
      <w:r>
        <w:rPr>
          <w:rFonts w:hint="cs"/>
          <w:sz w:val="26"/>
          <w:szCs w:val="26"/>
          <w:rtl/>
          <w:lang w:bidi="ar-SA"/>
        </w:rPr>
        <w:t xml:space="preserve"> كالفأر" ....</w:t>
      </w:r>
    </w:p>
    <w:p w:rsidR="003E6055" w:rsidRDefault="00164D00" w:rsidP="00164D00">
      <w:pPr>
        <w:spacing w:line="360" w:lineRule="auto"/>
      </w:pPr>
      <w:r>
        <w:rPr>
          <w:rFonts w:hint="cs"/>
          <w:sz w:val="26"/>
          <w:szCs w:val="26"/>
          <w:rtl/>
          <w:lang w:bidi="ar-SA"/>
        </w:rPr>
        <w:t xml:space="preserve">ماذا أجبت، حسب رأيكم؟  </w:t>
      </w:r>
    </w:p>
    <w:sectPr w:rsidR="003E6055" w:rsidSect="00164D00">
      <w:headerReference w:type="default" r:id="rId6"/>
      <w:footerReference w:type="default" r:id="rId7"/>
      <w:pgSz w:w="11906" w:h="16838"/>
      <w:pgMar w:top="1440" w:right="1800" w:bottom="1440" w:left="1800" w:header="708" w:footer="708" w:gutter="0"/>
      <w:pgNumType w:start="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B0" w:rsidRDefault="00AA7AB0" w:rsidP="00164D00">
      <w:pPr>
        <w:spacing w:after="0" w:line="240" w:lineRule="auto"/>
      </w:pPr>
      <w:r>
        <w:separator/>
      </w:r>
    </w:p>
  </w:endnote>
  <w:endnote w:type="continuationSeparator" w:id="0">
    <w:p w:rsidR="00AA7AB0" w:rsidRDefault="00AA7AB0" w:rsidP="0016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957760899"/>
      <w:docPartObj>
        <w:docPartGallery w:val="Page Numbers (Bottom of Page)"/>
        <w:docPartUnique/>
      </w:docPartObj>
    </w:sdtPr>
    <w:sdtEndPr>
      <w:rPr>
        <w:cs/>
      </w:rPr>
    </w:sdtEndPr>
    <w:sdtContent>
      <w:p w:rsidR="00164D00" w:rsidRDefault="00164D00">
        <w:pPr>
          <w:pStyle w:val="a5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F3B0D" w:rsidRPr="00AF3B0D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164D00" w:rsidRDefault="00164D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B0" w:rsidRDefault="00AA7AB0" w:rsidP="00164D00">
      <w:pPr>
        <w:spacing w:after="0" w:line="240" w:lineRule="auto"/>
      </w:pPr>
      <w:r>
        <w:separator/>
      </w:r>
    </w:p>
  </w:footnote>
  <w:footnote w:type="continuationSeparator" w:id="0">
    <w:p w:rsidR="00AA7AB0" w:rsidRDefault="00AA7AB0" w:rsidP="00164D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709767270"/>
      <w:docPartObj>
        <w:docPartGallery w:val="Page Numbers (Top of Page)"/>
        <w:docPartUnique/>
      </w:docPartObj>
    </w:sdtPr>
    <w:sdtEndPr>
      <w:rPr>
        <w:cs/>
      </w:rPr>
    </w:sdtEndPr>
    <w:sdtContent>
      <w:p w:rsidR="00164D00" w:rsidRDefault="00164D00">
        <w:pPr>
          <w:pStyle w:val="a3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AF3B0D" w:rsidRPr="00AF3B0D">
          <w:rPr>
            <w:noProof/>
            <w:rtl/>
            <w:lang w:val="he-IL"/>
          </w:rPr>
          <w:t>7</w:t>
        </w:r>
        <w:r>
          <w:fldChar w:fldCharType="end"/>
        </w:r>
      </w:p>
    </w:sdtContent>
  </w:sdt>
  <w:p w:rsidR="00164D00" w:rsidRDefault="00164D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EED"/>
    <w:rsid w:val="00164D00"/>
    <w:rsid w:val="003E6055"/>
    <w:rsid w:val="00461115"/>
    <w:rsid w:val="0048436A"/>
    <w:rsid w:val="00600BEB"/>
    <w:rsid w:val="007C2657"/>
    <w:rsid w:val="00823967"/>
    <w:rsid w:val="00890EED"/>
    <w:rsid w:val="00AA7AB0"/>
    <w:rsid w:val="00AE5D43"/>
    <w:rsid w:val="00AF3B0D"/>
    <w:rsid w:val="00F3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474CA7"/>
  <w15:docId w15:val="{89B120F8-2D3B-4EF5-AFAD-65DFE484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0EED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64D00"/>
  </w:style>
  <w:style w:type="paragraph" w:styleId="a5">
    <w:name w:val="footer"/>
    <w:basedOn w:val="a"/>
    <w:link w:val="a6"/>
    <w:uiPriority w:val="99"/>
    <w:unhideWhenUsed/>
    <w:rsid w:val="00164D0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6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Belal Mnsor</cp:lastModifiedBy>
  <cp:revision>5</cp:revision>
  <dcterms:created xsi:type="dcterms:W3CDTF">2018-04-16T19:34:00Z</dcterms:created>
  <dcterms:modified xsi:type="dcterms:W3CDTF">2018-05-25T22:06:00Z</dcterms:modified>
</cp:coreProperties>
</file>