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93" w:rsidRDefault="006C5DA8" w:rsidP="00533A93">
      <w:pPr>
        <w:pStyle w:val="Heading1"/>
        <w:jc w:val="center"/>
        <w:rPr>
          <w:rFonts w:hint="cs"/>
          <w:rtl/>
        </w:rPr>
      </w:pPr>
      <w:r w:rsidRPr="00533A93">
        <w:rPr>
          <w:rFonts w:hint="cs"/>
          <w:rtl/>
        </w:rPr>
        <w:t>הרכב האוויר</w:t>
      </w:r>
      <w:r w:rsidRPr="00533A93">
        <w:rPr>
          <w:rtl/>
        </w:rPr>
        <w:t xml:space="preserve"> -  עיבוד ידע וייצוגו באמצעות גרף </w:t>
      </w:r>
      <w:r w:rsidRPr="00533A93">
        <w:rPr>
          <w:rFonts w:hint="cs"/>
          <w:rtl/>
        </w:rPr>
        <w:t>עוגה</w:t>
      </w:r>
    </w:p>
    <w:p w:rsidR="006700E6" w:rsidRPr="00533A93" w:rsidRDefault="00497460" w:rsidP="00533A93">
      <w:pPr>
        <w:jc w:val="center"/>
        <w:rPr>
          <w:rFonts w:asciiTheme="minorBidi" w:hAnsiTheme="minorBidi" w:cstheme="minorBidi"/>
          <w:b w:val="0"/>
          <w:bCs/>
          <w:color w:val="FF0000"/>
          <w:sz w:val="32"/>
          <w:szCs w:val="28"/>
          <w:rtl/>
        </w:rPr>
      </w:pPr>
      <w:r w:rsidRPr="00533A93">
        <w:rPr>
          <w:rFonts w:asciiTheme="minorBidi" w:hAnsiTheme="minorBidi" w:cstheme="minorBidi"/>
          <w:b w:val="0"/>
          <w:bCs/>
          <w:color w:val="FF0000"/>
          <w:sz w:val="32"/>
          <w:szCs w:val="28"/>
          <w:rtl/>
        </w:rPr>
        <w:t>למורה</w:t>
      </w:r>
    </w:p>
    <w:p w:rsidR="00394E99" w:rsidRDefault="00394E99" w:rsidP="00C5380B">
      <w:pPr>
        <w:spacing w:line="360" w:lineRule="auto"/>
        <w:rPr>
          <w:rFonts w:cs="Arial" w:hint="cs"/>
          <w:bCs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הרכב האוויר -  עיבוד ידע וייצוגו באמצעות גרף עוגה"/>
        <w:tblDescription w:val="מטרות ותהליך הפעילות"/>
      </w:tblPr>
      <w:tblGrid>
        <w:gridCol w:w="5919"/>
        <w:gridCol w:w="3528"/>
      </w:tblGrid>
      <w:tr w:rsidR="00BC2067" w:rsidRPr="00E57E75" w:rsidTr="00BC2067">
        <w:trPr>
          <w:tblHeader/>
        </w:trPr>
        <w:tc>
          <w:tcPr>
            <w:tcW w:w="5919" w:type="dxa"/>
            <w:shd w:val="clear" w:color="auto" w:fill="EEECE1" w:themeFill="background2"/>
          </w:tcPr>
          <w:p w:rsidR="00BC2067" w:rsidRPr="00E57E75" w:rsidRDefault="00BC2067" w:rsidP="00BC2067">
            <w:pPr>
              <w:spacing w:line="360" w:lineRule="auto"/>
              <w:jc w:val="both"/>
              <w:rPr>
                <w:rFonts w:cs="Arial"/>
                <w:bCs/>
                <w:sz w:val="24"/>
                <w:rtl/>
              </w:rPr>
            </w:pPr>
            <w:r>
              <w:rPr>
                <w:rFonts w:cs="Arial"/>
                <w:bCs/>
                <w:sz w:val="24"/>
                <w:rtl/>
              </w:rPr>
              <w:t>מטרות</w:t>
            </w:r>
          </w:p>
        </w:tc>
        <w:tc>
          <w:tcPr>
            <w:tcW w:w="3528" w:type="dxa"/>
            <w:shd w:val="clear" w:color="auto" w:fill="EEECE1" w:themeFill="background2"/>
          </w:tcPr>
          <w:p w:rsidR="00BC2067" w:rsidRPr="00E57E75" w:rsidRDefault="00BC2067" w:rsidP="00BC2067">
            <w:pPr>
              <w:spacing w:line="360" w:lineRule="auto"/>
              <w:jc w:val="both"/>
              <w:rPr>
                <w:rFonts w:cs="Arial"/>
                <w:bCs/>
                <w:sz w:val="24"/>
                <w:rtl/>
              </w:rPr>
            </w:pPr>
            <w:r w:rsidRPr="00E57E75">
              <w:rPr>
                <w:rFonts w:cs="Arial"/>
                <w:bCs/>
                <w:sz w:val="24"/>
                <w:rtl/>
              </w:rPr>
              <w:t>מהלך הפעילות</w:t>
            </w:r>
          </w:p>
        </w:tc>
      </w:tr>
      <w:tr w:rsidR="00A574B4" w:rsidRPr="00E57E75" w:rsidTr="00E57E75">
        <w:tc>
          <w:tcPr>
            <w:tcW w:w="5919" w:type="dxa"/>
            <w:shd w:val="clear" w:color="auto" w:fill="auto"/>
          </w:tcPr>
          <w:p w:rsidR="00A574B4" w:rsidRPr="00E57E75" w:rsidRDefault="00A574B4" w:rsidP="00E57E7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b w:val="0"/>
                <w:i/>
                <w:iCs/>
                <w:sz w:val="24"/>
              </w:rPr>
            </w:pPr>
            <w:r w:rsidRPr="00E57E75">
              <w:rPr>
                <w:rFonts w:cs="Arial"/>
                <w:b w:val="0"/>
                <w:i/>
                <w:iCs/>
                <w:sz w:val="24"/>
                <w:rtl/>
              </w:rPr>
              <w:t xml:space="preserve">היכרות עם </w:t>
            </w:r>
            <w:r w:rsidRPr="00E57E75">
              <w:rPr>
                <w:rFonts w:cs="Arial" w:hint="cs"/>
                <w:b w:val="0"/>
                <w:i/>
                <w:iCs/>
                <w:sz w:val="24"/>
                <w:rtl/>
              </w:rPr>
              <w:t>טבלה ו</w:t>
            </w:r>
            <w:r w:rsidRPr="00E57E75">
              <w:rPr>
                <w:rFonts w:cs="Arial"/>
                <w:b w:val="0"/>
                <w:i/>
                <w:iCs/>
                <w:sz w:val="24"/>
                <w:rtl/>
              </w:rPr>
              <w:t>גרף עוגה.</w:t>
            </w:r>
          </w:p>
          <w:p w:rsidR="00A574B4" w:rsidRPr="00E57E75" w:rsidRDefault="00A574B4" w:rsidP="00E57E7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b w:val="0"/>
                <w:i/>
                <w:iCs/>
                <w:sz w:val="24"/>
              </w:rPr>
            </w:pPr>
            <w:r w:rsidRPr="00E57E75">
              <w:rPr>
                <w:rFonts w:cs="Arial"/>
                <w:b w:val="0"/>
                <w:i/>
                <w:iCs/>
                <w:sz w:val="24"/>
                <w:rtl/>
              </w:rPr>
              <w:t>הפקת מידע מטבלה</w:t>
            </w:r>
            <w:r w:rsidRPr="00E57E75">
              <w:rPr>
                <w:rFonts w:cs="Arial" w:hint="cs"/>
                <w:b w:val="0"/>
                <w:i/>
                <w:iCs/>
                <w:sz w:val="24"/>
                <w:rtl/>
              </w:rPr>
              <w:t xml:space="preserve"> ומגרף עוגה</w:t>
            </w:r>
            <w:r w:rsidRPr="00E57E75">
              <w:rPr>
                <w:rFonts w:cs="Arial"/>
                <w:b w:val="0"/>
                <w:i/>
                <w:iCs/>
                <w:sz w:val="24"/>
                <w:rtl/>
              </w:rPr>
              <w:t>.</w:t>
            </w:r>
          </w:p>
          <w:p w:rsidR="00A574B4" w:rsidRPr="00E57E75" w:rsidRDefault="00A574B4" w:rsidP="00E57E7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b w:val="0"/>
                <w:i/>
                <w:iCs/>
                <w:sz w:val="24"/>
                <w:rtl/>
              </w:rPr>
            </w:pPr>
            <w:r w:rsidRPr="00E57E75">
              <w:rPr>
                <w:rFonts w:cs="Arial"/>
                <w:b w:val="0"/>
                <w:i/>
                <w:iCs/>
                <w:sz w:val="24"/>
                <w:rtl/>
              </w:rPr>
              <w:t>הסקת מסקנות מנתונים בטבלה ובגרף עוגה.</w:t>
            </w:r>
          </w:p>
          <w:p w:rsidR="00A574B4" w:rsidRPr="00E57E75" w:rsidRDefault="00A574B4" w:rsidP="00E57E7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b w:val="0"/>
                <w:i/>
                <w:iCs/>
                <w:sz w:val="24"/>
              </w:rPr>
            </w:pPr>
            <w:r w:rsidRPr="00E57E75">
              <w:rPr>
                <w:rFonts w:cs="Arial"/>
                <w:b w:val="0"/>
                <w:i/>
                <w:iCs/>
                <w:sz w:val="24"/>
                <w:rtl/>
              </w:rPr>
              <w:t>זיהוי שאלות שניתן לקבל עליהן מידע מנתונים בטבלה ובגרף עוגה.</w:t>
            </w:r>
          </w:p>
          <w:p w:rsidR="00A574B4" w:rsidRPr="00E57E75" w:rsidRDefault="00A574B4" w:rsidP="00E57E7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b w:val="0"/>
                <w:i/>
                <w:iCs/>
                <w:sz w:val="24"/>
                <w:rtl/>
              </w:rPr>
            </w:pPr>
            <w:r w:rsidRPr="00E57E75">
              <w:rPr>
                <w:rFonts w:cs="Arial"/>
                <w:b w:val="0"/>
                <w:i/>
                <w:iCs/>
                <w:sz w:val="24"/>
                <w:rtl/>
              </w:rPr>
              <w:t>בניית גרף עוגה.</w:t>
            </w:r>
          </w:p>
          <w:p w:rsidR="00A574B4" w:rsidRPr="00E57E75" w:rsidRDefault="00A574B4" w:rsidP="00A0751E">
            <w:pPr>
              <w:rPr>
                <w:rFonts w:cs="Arial" w:hint="cs"/>
                <w:b w:val="0"/>
                <w:sz w:val="24"/>
                <w:rtl/>
              </w:rPr>
            </w:pPr>
          </w:p>
        </w:tc>
        <w:tc>
          <w:tcPr>
            <w:tcW w:w="3528" w:type="dxa"/>
            <w:shd w:val="clear" w:color="auto" w:fill="auto"/>
          </w:tcPr>
          <w:p w:rsidR="00A574B4" w:rsidRPr="00E57E75" w:rsidRDefault="00A574B4" w:rsidP="00E57E75">
            <w:pPr>
              <w:spacing w:line="360" w:lineRule="auto"/>
              <w:jc w:val="both"/>
              <w:rPr>
                <w:rFonts w:cs="Arial" w:hint="cs"/>
                <w:bCs/>
                <w:sz w:val="24"/>
                <w:rtl/>
              </w:rPr>
            </w:pPr>
          </w:p>
          <w:p w:rsidR="00A574B4" w:rsidRPr="00E57E75" w:rsidRDefault="00A574B4" w:rsidP="00E57E75">
            <w:pPr>
              <w:spacing w:line="360" w:lineRule="auto"/>
              <w:jc w:val="both"/>
              <w:rPr>
                <w:rFonts w:cs="Arial"/>
                <w:b w:val="0"/>
                <w:color w:val="333333"/>
                <w:sz w:val="24"/>
                <w:rtl/>
              </w:rPr>
            </w:pPr>
            <w:r w:rsidRPr="00E57E75">
              <w:rPr>
                <w:rFonts w:cs="Arial"/>
                <w:b w:val="0"/>
                <w:color w:val="333333"/>
                <w:sz w:val="24"/>
                <w:rtl/>
              </w:rPr>
              <w:t xml:space="preserve">משך זמן:  90 דקות </w:t>
            </w:r>
          </w:p>
          <w:p w:rsidR="00A574B4" w:rsidRPr="00E57E75" w:rsidRDefault="00A574B4" w:rsidP="00E57E75">
            <w:pPr>
              <w:spacing w:line="360" w:lineRule="auto"/>
              <w:rPr>
                <w:rFonts w:cs="Arial"/>
                <w:b w:val="0"/>
                <w:color w:val="333333"/>
                <w:sz w:val="24"/>
                <w:rtl/>
              </w:rPr>
            </w:pPr>
            <w:r w:rsidRPr="00E57E75">
              <w:rPr>
                <w:rFonts w:cs="Arial"/>
                <w:b w:val="0"/>
                <w:color w:val="333333"/>
                <w:sz w:val="24"/>
                <w:rtl/>
              </w:rPr>
              <w:t xml:space="preserve">צורת עבודה: משולבת-  </w:t>
            </w:r>
            <w:r w:rsidRPr="00E57E75">
              <w:rPr>
                <w:rFonts w:cs="Arial" w:hint="cs"/>
                <w:b w:val="0"/>
                <w:color w:val="333333"/>
                <w:sz w:val="24"/>
                <w:rtl/>
              </w:rPr>
              <w:br/>
            </w:r>
            <w:r w:rsidRPr="00E57E75">
              <w:rPr>
                <w:rFonts w:cs="Arial"/>
                <w:b w:val="0"/>
                <w:color w:val="333333"/>
                <w:sz w:val="24"/>
                <w:rtl/>
              </w:rPr>
              <w:t>עבודה עצמית וקבוצתית</w:t>
            </w:r>
          </w:p>
          <w:p w:rsidR="00A574B4" w:rsidRPr="00E57E75" w:rsidRDefault="00A574B4" w:rsidP="00A0751E">
            <w:pPr>
              <w:rPr>
                <w:rFonts w:cs="Arial" w:hint="cs"/>
                <w:b w:val="0"/>
                <w:sz w:val="24"/>
                <w:rtl/>
              </w:rPr>
            </w:pPr>
          </w:p>
        </w:tc>
      </w:tr>
    </w:tbl>
    <w:p w:rsidR="00A0751E" w:rsidRDefault="00A0751E" w:rsidP="00A0751E">
      <w:pPr>
        <w:rPr>
          <w:rFonts w:cs="Arial" w:hint="cs"/>
          <w:b w:val="0"/>
          <w:sz w:val="24"/>
          <w:rtl/>
        </w:rPr>
      </w:pPr>
    </w:p>
    <w:p w:rsidR="009D1B9A" w:rsidRPr="00DF5CFC" w:rsidRDefault="009D1B9A" w:rsidP="00A713ED">
      <w:pPr>
        <w:pStyle w:val="Heading2"/>
        <w:bidi/>
        <w:rPr>
          <w:rFonts w:asciiTheme="minorBidi" w:hAnsiTheme="minorBidi" w:cstheme="minorBidi"/>
          <w:sz w:val="24"/>
          <w:szCs w:val="24"/>
        </w:rPr>
      </w:pPr>
      <w:proofErr w:type="spellStart"/>
      <w:r w:rsidRPr="00DF5CFC">
        <w:rPr>
          <w:rFonts w:asciiTheme="minorBidi" w:hAnsiTheme="minorBidi" w:cstheme="minorBidi"/>
          <w:sz w:val="24"/>
          <w:szCs w:val="24"/>
          <w:rtl/>
        </w:rPr>
        <w:t>היכרות</w:t>
      </w:r>
      <w:proofErr w:type="spellEnd"/>
      <w:r w:rsidRPr="00DF5CFC">
        <w:rPr>
          <w:rFonts w:asciiTheme="minorBidi" w:hAnsiTheme="minorBidi" w:cstheme="minorBidi"/>
          <w:sz w:val="24"/>
          <w:szCs w:val="24"/>
          <w:rtl/>
        </w:rPr>
        <w:t xml:space="preserve"> </w:t>
      </w:r>
      <w:proofErr w:type="spellStart"/>
      <w:r w:rsidRPr="00DF5CFC">
        <w:rPr>
          <w:rFonts w:asciiTheme="minorBidi" w:hAnsiTheme="minorBidi" w:cstheme="minorBidi"/>
          <w:sz w:val="24"/>
          <w:szCs w:val="24"/>
          <w:rtl/>
        </w:rPr>
        <w:t>עם</w:t>
      </w:r>
      <w:proofErr w:type="spellEnd"/>
      <w:r w:rsidRPr="00DF5CFC">
        <w:rPr>
          <w:rFonts w:asciiTheme="minorBidi" w:hAnsiTheme="minorBidi" w:cstheme="minorBidi"/>
          <w:sz w:val="24"/>
          <w:szCs w:val="24"/>
          <w:rtl/>
        </w:rPr>
        <w:t xml:space="preserve"> </w:t>
      </w:r>
      <w:proofErr w:type="spellStart"/>
      <w:r w:rsidRPr="00DF5CFC">
        <w:rPr>
          <w:rFonts w:asciiTheme="minorBidi" w:hAnsiTheme="minorBidi" w:cstheme="minorBidi"/>
          <w:sz w:val="24"/>
          <w:szCs w:val="24"/>
          <w:rtl/>
        </w:rPr>
        <w:t>טבלה</w:t>
      </w:r>
      <w:proofErr w:type="spellEnd"/>
      <w:r w:rsidRPr="00DF5CFC">
        <w:rPr>
          <w:rFonts w:asciiTheme="minorBidi" w:hAnsiTheme="minorBidi" w:cstheme="minorBidi"/>
          <w:sz w:val="24"/>
          <w:szCs w:val="24"/>
          <w:rtl/>
        </w:rPr>
        <w:t xml:space="preserve"> </w:t>
      </w:r>
      <w:proofErr w:type="spellStart"/>
      <w:r w:rsidRPr="00DF5CFC">
        <w:rPr>
          <w:rFonts w:asciiTheme="minorBidi" w:hAnsiTheme="minorBidi" w:cstheme="minorBidi"/>
          <w:sz w:val="24"/>
          <w:szCs w:val="24"/>
          <w:rtl/>
        </w:rPr>
        <w:t>וגרף</w:t>
      </w:r>
      <w:proofErr w:type="spellEnd"/>
      <w:r w:rsidRPr="00DF5CFC">
        <w:rPr>
          <w:rFonts w:asciiTheme="minorBidi" w:hAnsiTheme="minorBidi" w:cstheme="minorBidi"/>
          <w:sz w:val="24"/>
          <w:szCs w:val="24"/>
          <w:rtl/>
        </w:rPr>
        <w:t xml:space="preserve"> עוגה</w:t>
      </w:r>
    </w:p>
    <w:tbl>
      <w:tblPr>
        <w:bidiVisual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1E0" w:firstRow="1" w:lastRow="1" w:firstColumn="1" w:lastColumn="1" w:noHBand="0" w:noVBand="0"/>
        <w:tblCaption w:val="היכרות עם טבלה וגרף עוגה"/>
        <w:tblDescription w:val="השוואה בין הצגת נתונים בטבלה ובגרף עוגה"/>
      </w:tblPr>
      <w:tblGrid>
        <w:gridCol w:w="9679"/>
      </w:tblGrid>
      <w:tr w:rsidR="003B4BC0" w:rsidRPr="00E57E75" w:rsidTr="00E57E75">
        <w:tc>
          <w:tcPr>
            <w:tcW w:w="9679" w:type="dxa"/>
            <w:shd w:val="clear" w:color="auto" w:fill="auto"/>
          </w:tcPr>
          <w:p w:rsidR="005F61C4" w:rsidRPr="00E57E75" w:rsidRDefault="003B4BC0" w:rsidP="00E57E75">
            <w:pPr>
              <w:spacing w:line="360" w:lineRule="auto"/>
              <w:rPr>
                <w:rFonts w:cs="Arial"/>
                <w:bCs/>
                <w:sz w:val="24"/>
                <w:rtl/>
              </w:rPr>
            </w:pPr>
            <w:r w:rsidRPr="00E57E75">
              <w:rPr>
                <w:rFonts w:cs="Arial"/>
                <w:bCs/>
                <w:sz w:val="24"/>
                <w:rtl/>
              </w:rPr>
              <w:t>הצגת נתונים בטבלה</w:t>
            </w:r>
            <w:r w:rsidRPr="00E57E75">
              <w:rPr>
                <w:rFonts w:cs="Arial"/>
                <w:b w:val="0"/>
                <w:sz w:val="24"/>
                <w:rtl/>
              </w:rPr>
              <w:t xml:space="preserve"> מאפשרת לארגן נתונים, לסכמם ולערוך השוואה ביניהם. ארגון הנתונים בטבלה נקבע על פי השאלה עליה רוצים לענות. </w:t>
            </w:r>
          </w:p>
          <w:p w:rsidR="003B4BC0" w:rsidRPr="00E57E75" w:rsidRDefault="003B4BC0" w:rsidP="00E57E75">
            <w:pPr>
              <w:spacing w:line="360" w:lineRule="auto"/>
              <w:rPr>
                <w:rFonts w:cs="Arial"/>
                <w:b w:val="0"/>
                <w:sz w:val="24"/>
                <w:rtl/>
              </w:rPr>
            </w:pPr>
            <w:r w:rsidRPr="00E57E75">
              <w:rPr>
                <w:rFonts w:cs="Arial"/>
                <w:bCs/>
                <w:sz w:val="24"/>
                <w:rtl/>
              </w:rPr>
              <w:t>הצגת נתונים ב</w:t>
            </w:r>
            <w:hyperlink r:id="rId8" w:tooltip="גרף מעגלי (הדף אינו קיים)" w:history="1">
              <w:r w:rsidRPr="00E57E75">
                <w:rPr>
                  <w:rFonts w:cs="Arial"/>
                  <w:bCs/>
                  <w:sz w:val="24"/>
                  <w:rtl/>
                </w:rPr>
                <w:t>גרף עוגה</w:t>
              </w:r>
            </w:hyperlink>
            <w:r w:rsidRPr="00E57E75">
              <w:rPr>
                <w:rFonts w:cs="Arial"/>
                <w:b w:val="0"/>
                <w:sz w:val="24"/>
                <w:rtl/>
              </w:rPr>
              <w:t xml:space="preserve"> מאפשרת להדגים את </w:t>
            </w:r>
            <w:r w:rsidRPr="00E57E75">
              <w:rPr>
                <w:rFonts w:cs="Arial"/>
                <w:b w:val="0"/>
                <w:sz w:val="24"/>
                <w:u w:val="single"/>
                <w:rtl/>
              </w:rPr>
              <w:t>היחסים בין החלקים לבין השלם</w:t>
            </w:r>
            <w:r w:rsidRPr="00E57E75">
              <w:rPr>
                <w:rFonts w:cs="Arial"/>
                <w:b w:val="0"/>
                <w:sz w:val="24"/>
                <w:rtl/>
              </w:rPr>
              <w:t xml:space="preserve"> ובינם לבין עצמם בסדרת נתונים </w:t>
            </w:r>
            <w:r w:rsidRPr="00E57E75">
              <w:rPr>
                <w:rFonts w:cs="Arial"/>
                <w:b w:val="0"/>
                <w:sz w:val="24"/>
                <w:u w:val="single"/>
                <w:rtl/>
              </w:rPr>
              <w:t>אחת</w:t>
            </w:r>
            <w:r w:rsidRPr="00E57E75">
              <w:rPr>
                <w:rFonts w:cs="Arial"/>
                <w:b w:val="0"/>
                <w:sz w:val="24"/>
                <w:rtl/>
              </w:rPr>
              <w:t>.</w:t>
            </w:r>
            <w:r w:rsidR="005F61C4" w:rsidRPr="00E57E75">
              <w:rPr>
                <w:rFonts w:cs="Arial"/>
                <w:b w:val="0"/>
                <w:sz w:val="24"/>
                <w:rtl/>
              </w:rPr>
              <w:t xml:space="preserve"> ה</w:t>
            </w:r>
            <w:r w:rsidR="00D4242D" w:rsidRPr="00E57E75">
              <w:rPr>
                <w:rFonts w:cs="Arial"/>
                <w:b w:val="0"/>
                <w:sz w:val="24"/>
                <w:rtl/>
              </w:rPr>
              <w:t>ערכים</w:t>
            </w:r>
            <w:r w:rsidR="005F61C4" w:rsidRPr="00E57E75">
              <w:rPr>
                <w:rFonts w:cs="Arial"/>
                <w:b w:val="0"/>
                <w:sz w:val="24"/>
                <w:rtl/>
              </w:rPr>
              <w:t xml:space="preserve"> </w:t>
            </w:r>
            <w:r w:rsidR="003D4D46" w:rsidRPr="00E57E75">
              <w:rPr>
                <w:rFonts w:cs="Arial"/>
                <w:b w:val="0"/>
                <w:sz w:val="24"/>
                <w:rtl/>
              </w:rPr>
              <w:t xml:space="preserve">הכמותיים </w:t>
            </w:r>
            <w:r w:rsidR="005F61C4" w:rsidRPr="00E57E75">
              <w:rPr>
                <w:rFonts w:cs="Arial"/>
                <w:b w:val="0"/>
                <w:sz w:val="24"/>
                <w:rtl/>
              </w:rPr>
              <w:t xml:space="preserve">של כל אחד מהחלקים </w:t>
            </w:r>
            <w:r w:rsidR="003D4D46" w:rsidRPr="00E57E75">
              <w:rPr>
                <w:rFonts w:cs="Arial"/>
                <w:b w:val="0"/>
                <w:sz w:val="24"/>
                <w:rtl/>
              </w:rPr>
              <w:t xml:space="preserve">מבוטאים באחוזים או ביחידות המתאימות </w:t>
            </w:r>
            <w:r w:rsidR="00D4242D" w:rsidRPr="00E57E75">
              <w:rPr>
                <w:rFonts w:cs="Arial"/>
                <w:b w:val="0"/>
                <w:sz w:val="24"/>
                <w:rtl/>
              </w:rPr>
              <w:t>ו</w:t>
            </w:r>
            <w:r w:rsidR="005F61C4" w:rsidRPr="00E57E75">
              <w:rPr>
                <w:rFonts w:cs="Arial"/>
                <w:b w:val="0"/>
                <w:sz w:val="24"/>
                <w:rtl/>
              </w:rPr>
              <w:t>מוצגים כגזרות בעיגול</w:t>
            </w:r>
            <w:r w:rsidR="00F30C0F" w:rsidRPr="00E57E75">
              <w:rPr>
                <w:rFonts w:cs="Arial"/>
                <w:b w:val="0"/>
                <w:sz w:val="24"/>
                <w:rtl/>
              </w:rPr>
              <w:t>, כב</w:t>
            </w:r>
            <w:r w:rsidR="007713C4" w:rsidRPr="00E57E75">
              <w:rPr>
                <w:rFonts w:cs="Arial"/>
                <w:b w:val="0"/>
                <w:sz w:val="24"/>
                <w:rtl/>
              </w:rPr>
              <w:t xml:space="preserve">דוגמה </w:t>
            </w:r>
            <w:r w:rsidR="00F30C0F" w:rsidRPr="00E57E75">
              <w:rPr>
                <w:rFonts w:cs="Arial"/>
                <w:b w:val="0"/>
                <w:sz w:val="24"/>
                <w:rtl/>
              </w:rPr>
              <w:t>שלפניכם</w:t>
            </w:r>
            <w:r w:rsidR="007713C4" w:rsidRPr="00E57E75">
              <w:rPr>
                <w:rFonts w:cs="Arial"/>
                <w:b w:val="0"/>
                <w:sz w:val="24"/>
                <w:rtl/>
              </w:rPr>
              <w:t>:</w:t>
            </w:r>
          </w:p>
          <w:p w:rsidR="0085743A" w:rsidRPr="00E57E75" w:rsidRDefault="00DE44F5" w:rsidP="00E57E75">
            <w:pPr>
              <w:spacing w:line="360" w:lineRule="auto"/>
              <w:rPr>
                <w:rFonts w:cs="Arial" w:hint="cs"/>
                <w:bCs/>
                <w:sz w:val="24"/>
                <w:rtl/>
              </w:rPr>
            </w:pPr>
            <w:r>
              <w:rPr>
                <w:rFonts w:cs="Arial" w:hint="cs"/>
                <w:bCs/>
                <w:noProof/>
                <w:snapToGrid/>
                <w:sz w:val="24"/>
                <w:rtl/>
                <w:lang w:eastAsia="en-US"/>
              </w:rPr>
              <w:drawing>
                <wp:inline distT="0" distB="0" distL="0" distR="0">
                  <wp:extent cx="5861685" cy="2982595"/>
                  <wp:effectExtent l="0" t="0" r="5715" b="8255"/>
                  <wp:docPr id="9" name="Picture 9" descr="א. במיליוני קילווואט בשעה: צריכה עירונית וביתית - 33,272 קוט&quot;ש; צריכה תעשייתית - 11,178 קוט&quot;ש; שאיבת מים - 3,021 קוט&quot;ש; שימושים חקלאים - 1,852 קוט&quot;ש.&#10;ב. באחוזים: צריכה עירונית וביתית - 67%; צריכה תעשייתית - 23%; שאיבת מים - 6%; שימושים חקלאים - 4%.&#10;" title="צריכת החשמל הכוללת בשנת 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צריכת חשמל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685" cy="298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194" w:rsidRPr="00E57E75" w:rsidRDefault="004E4194" w:rsidP="00E57E75">
            <w:pPr>
              <w:spacing w:line="360" w:lineRule="auto"/>
              <w:rPr>
                <w:rFonts w:cs="Arial" w:hint="cs"/>
                <w:b w:val="0"/>
                <w:sz w:val="24"/>
                <w:rtl/>
              </w:rPr>
            </w:pPr>
            <w:r w:rsidRPr="00E57E75">
              <w:rPr>
                <w:rFonts w:cs="Arial" w:hint="cs"/>
                <w:bCs/>
                <w:sz w:val="24"/>
                <w:rtl/>
              </w:rPr>
              <w:lastRenderedPageBreak/>
              <w:t>שימו לב</w:t>
            </w:r>
            <w:r w:rsidRPr="00E57E75">
              <w:rPr>
                <w:rFonts w:cs="Arial" w:hint="cs"/>
                <w:b w:val="0"/>
                <w:i/>
                <w:iCs/>
                <w:sz w:val="24"/>
                <w:rtl/>
              </w:rPr>
              <w:t>:</w:t>
            </w:r>
            <w:r w:rsidRPr="00E57E75">
              <w:rPr>
                <w:rFonts w:cs="Arial" w:hint="cs"/>
                <w:b w:val="0"/>
                <w:sz w:val="24"/>
                <w:rtl/>
              </w:rPr>
              <w:t xml:space="preserve"> בגרף א' הנתונים ביחידות של מיליוני </w:t>
            </w:r>
            <w:proofErr w:type="spellStart"/>
            <w:r w:rsidRPr="00E57E75">
              <w:rPr>
                <w:rFonts w:cs="Arial" w:hint="cs"/>
                <w:b w:val="0"/>
                <w:sz w:val="24"/>
                <w:rtl/>
              </w:rPr>
              <w:t>קוט"ש</w:t>
            </w:r>
            <w:proofErr w:type="spellEnd"/>
            <w:r w:rsidRPr="00E57E75">
              <w:rPr>
                <w:rFonts w:cs="Arial" w:hint="cs"/>
                <w:b w:val="0"/>
                <w:sz w:val="24"/>
                <w:rtl/>
              </w:rPr>
              <w:t xml:space="preserve"> ובגרף ב' </w:t>
            </w:r>
            <w:r w:rsidRPr="00E57E75">
              <w:rPr>
                <w:rFonts w:cs="Arial"/>
                <w:b w:val="0"/>
                <w:sz w:val="24"/>
                <w:rtl/>
              </w:rPr>
              <w:t>–</w:t>
            </w:r>
            <w:r w:rsidRPr="00E57E75">
              <w:rPr>
                <w:rFonts w:cs="Arial" w:hint="cs"/>
                <w:b w:val="0"/>
                <w:sz w:val="24"/>
                <w:rtl/>
              </w:rPr>
              <w:t xml:space="preserve"> הנתונים מבוטאים באחוזים.</w:t>
            </w:r>
          </w:p>
        </w:tc>
      </w:tr>
    </w:tbl>
    <w:p w:rsidR="00CD12B2" w:rsidRDefault="00CD12B2" w:rsidP="00DC68B5">
      <w:pPr>
        <w:spacing w:line="360" w:lineRule="auto"/>
        <w:rPr>
          <w:rFonts w:cs="Arial" w:hint="cs"/>
          <w:b w:val="0"/>
          <w:bCs/>
          <w:sz w:val="24"/>
          <w:rtl/>
        </w:rPr>
      </w:pPr>
    </w:p>
    <w:p w:rsidR="00DC68B5" w:rsidRPr="0026545C" w:rsidRDefault="00DC68B5" w:rsidP="00DF5CFC">
      <w:pPr>
        <w:pStyle w:val="Heading2"/>
        <w:bidi/>
        <w:rPr>
          <w:rFonts w:asciiTheme="minorBidi" w:hAnsiTheme="minorBidi" w:cstheme="minorBidi"/>
          <w:rtl/>
        </w:rPr>
      </w:pPr>
      <w:r w:rsidRPr="0026545C">
        <w:rPr>
          <w:rFonts w:asciiTheme="minorBidi" w:hAnsiTheme="minorBidi" w:cstheme="minorBidi"/>
          <w:rtl/>
        </w:rPr>
        <w:t>משימה</w:t>
      </w:r>
    </w:p>
    <w:p w:rsidR="00CD12B2" w:rsidRDefault="00CD12B2" w:rsidP="000F2572">
      <w:pPr>
        <w:spacing w:line="360" w:lineRule="auto"/>
        <w:rPr>
          <w:rFonts w:cs="Arial" w:hint="cs"/>
          <w:sz w:val="24"/>
          <w:rtl/>
        </w:rPr>
      </w:pPr>
    </w:p>
    <w:p w:rsidR="00CD12B2" w:rsidRDefault="00DC68B5" w:rsidP="000C7EA1">
      <w:pPr>
        <w:spacing w:line="360" w:lineRule="auto"/>
        <w:rPr>
          <w:rFonts w:cs="Arial" w:hint="cs"/>
          <w:sz w:val="24"/>
          <w:rtl/>
        </w:rPr>
      </w:pPr>
      <w:r w:rsidRPr="004A2873">
        <w:rPr>
          <w:rFonts w:cs="Arial"/>
          <w:sz w:val="24"/>
          <w:rtl/>
        </w:rPr>
        <w:t xml:space="preserve">גיא החליט לבדוק את </w:t>
      </w:r>
      <w:r w:rsidR="00B37B06" w:rsidRPr="004A2873">
        <w:rPr>
          <w:rFonts w:cs="Arial" w:hint="cs"/>
          <w:sz w:val="24"/>
          <w:rtl/>
        </w:rPr>
        <w:t>הרכב האוויר בחדרו</w:t>
      </w:r>
      <w:r w:rsidRPr="004A2873">
        <w:rPr>
          <w:rFonts w:cs="Arial"/>
          <w:sz w:val="24"/>
          <w:rtl/>
        </w:rPr>
        <w:t xml:space="preserve"> ולהציג את תוצאות בדיקתו בגרף העוגה שלפניכם</w:t>
      </w:r>
      <w:r w:rsidR="009E3591" w:rsidRPr="004A2873">
        <w:rPr>
          <w:rFonts w:cs="Arial" w:hint="cs"/>
          <w:sz w:val="24"/>
          <w:rtl/>
        </w:rPr>
        <w:t xml:space="preserve"> (גרף</w:t>
      </w:r>
      <w:r w:rsidR="009E3591">
        <w:rPr>
          <w:rFonts w:cs="Arial" w:hint="cs"/>
          <w:sz w:val="24"/>
          <w:rtl/>
        </w:rPr>
        <w:t xml:space="preserve"> 2.1)</w:t>
      </w:r>
      <w:r w:rsidRPr="00F6365E">
        <w:rPr>
          <w:rFonts w:cs="Arial"/>
          <w:sz w:val="24"/>
          <w:rtl/>
        </w:rPr>
        <w:t xml:space="preserve">. </w:t>
      </w:r>
    </w:p>
    <w:p w:rsidR="000A70D5" w:rsidRPr="00F6365E" w:rsidRDefault="004B339F" w:rsidP="000A70D5">
      <w:pPr>
        <w:spacing w:line="360" w:lineRule="auto"/>
        <w:jc w:val="center"/>
        <w:rPr>
          <w:rFonts w:cs="Arial"/>
          <w:bCs/>
          <w:sz w:val="24"/>
          <w:rtl/>
        </w:rPr>
      </w:pPr>
      <w:r w:rsidRPr="00F6365E">
        <w:rPr>
          <w:rFonts w:cs="Arial"/>
          <w:sz w:val="24"/>
          <w:rtl/>
        </w:rPr>
        <w:t xml:space="preserve"> </w:t>
      </w:r>
      <w:r w:rsidR="000A70D5" w:rsidRPr="00F6365E">
        <w:rPr>
          <w:rFonts w:cs="Arial"/>
          <w:bCs/>
          <w:sz w:val="24"/>
          <w:rtl/>
        </w:rPr>
        <w:t>גרף 2.1</w:t>
      </w:r>
    </w:p>
    <w:p w:rsidR="004B339F" w:rsidRPr="000F2572" w:rsidRDefault="00E52AC2" w:rsidP="004B339F">
      <w:pPr>
        <w:spacing w:line="360" w:lineRule="auto"/>
        <w:jc w:val="center"/>
        <w:rPr>
          <w:sz w:val="24"/>
          <w:szCs w:val="28"/>
          <w:rtl/>
        </w:rPr>
      </w:pPr>
      <w:r>
        <w:rPr>
          <w:noProof/>
          <w:snapToGrid/>
          <w:rtl/>
          <w:lang w:eastAsia="en-US"/>
        </w:rPr>
        <w:drawing>
          <wp:inline distT="0" distB="0" distL="0" distR="0">
            <wp:extent cx="4986655" cy="3200400"/>
            <wp:effectExtent l="0" t="0" r="0" b="0"/>
            <wp:docPr id="4" name="Picture 4" descr="חנקן - 78%; חמצן - 21%; פחמן דו-חמצני - 0.03%; ארגון - 0.93%" title="הרכב האוויר הנשאף באחוז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2B2" w:rsidRDefault="00CD12B2" w:rsidP="00041272">
      <w:pPr>
        <w:spacing w:line="360" w:lineRule="auto"/>
        <w:rPr>
          <w:rFonts w:cs="Arial" w:hint="cs"/>
          <w:bCs/>
          <w:sz w:val="24"/>
          <w:rtl/>
        </w:rPr>
      </w:pPr>
    </w:p>
    <w:p w:rsidR="009E3591" w:rsidRPr="009E3591" w:rsidRDefault="009E3591" w:rsidP="00041272">
      <w:pPr>
        <w:spacing w:line="360" w:lineRule="auto"/>
        <w:rPr>
          <w:rFonts w:cs="Arial" w:hint="cs"/>
          <w:b w:val="0"/>
          <w:sz w:val="24"/>
          <w:rtl/>
        </w:rPr>
      </w:pPr>
      <w:r w:rsidRPr="00F6365E">
        <w:rPr>
          <w:rFonts w:cs="Arial"/>
          <w:bCs/>
          <w:sz w:val="24"/>
          <w:rtl/>
        </w:rPr>
        <w:t>שימו לב</w:t>
      </w:r>
      <w:r w:rsidRPr="00F6365E">
        <w:rPr>
          <w:rFonts w:cs="Arial"/>
          <w:b w:val="0"/>
          <w:sz w:val="24"/>
          <w:rtl/>
        </w:rPr>
        <w:t xml:space="preserve">, </w:t>
      </w:r>
      <w:r w:rsidR="00A574B4">
        <w:rPr>
          <w:rFonts w:cs="Arial" w:hint="cs"/>
          <w:b w:val="0"/>
          <w:sz w:val="24"/>
          <w:rtl/>
        </w:rPr>
        <w:t>ל</w:t>
      </w:r>
      <w:r w:rsidRPr="00F6365E">
        <w:rPr>
          <w:rFonts w:cs="Arial"/>
          <w:b w:val="0"/>
          <w:sz w:val="24"/>
          <w:rtl/>
        </w:rPr>
        <w:t xml:space="preserve">כל אחת מגזרות </w:t>
      </w:r>
      <w:r w:rsidR="0060097C">
        <w:rPr>
          <w:rFonts w:cs="Arial" w:hint="cs"/>
          <w:b w:val="0"/>
          <w:sz w:val="24"/>
          <w:rtl/>
        </w:rPr>
        <w:t xml:space="preserve">ה"עוגה" </w:t>
      </w:r>
      <w:r w:rsidRPr="00F6365E">
        <w:rPr>
          <w:rFonts w:cs="Arial"/>
          <w:b w:val="0"/>
          <w:sz w:val="24"/>
          <w:rtl/>
        </w:rPr>
        <w:t>נרשמו הערכים הכמותיים באחוזים</w:t>
      </w:r>
      <w:r w:rsidR="00A574B4">
        <w:rPr>
          <w:rFonts w:cs="Arial" w:hint="cs"/>
          <w:b w:val="0"/>
          <w:sz w:val="24"/>
          <w:rtl/>
        </w:rPr>
        <w:t xml:space="preserve"> התואמים</w:t>
      </w:r>
      <w:r w:rsidR="00B64913">
        <w:rPr>
          <w:rFonts w:cs="Arial" w:hint="cs"/>
          <w:b w:val="0"/>
          <w:sz w:val="24"/>
          <w:rtl/>
        </w:rPr>
        <w:t xml:space="preserve"> (האחוז של כל אחד מהרכיבים יחסית לשלם)</w:t>
      </w:r>
      <w:r w:rsidRPr="00F6365E">
        <w:rPr>
          <w:rFonts w:cs="Arial"/>
          <w:rtl/>
        </w:rPr>
        <w:t xml:space="preserve">. שטח "העוגה" שווה ל- </w:t>
      </w:r>
      <w:r w:rsidRPr="009E3591">
        <w:rPr>
          <w:rFonts w:cs="Arial"/>
          <w:b w:val="0"/>
          <w:sz w:val="24"/>
        </w:rPr>
        <w:t>100%</w:t>
      </w:r>
      <w:r>
        <w:rPr>
          <w:rFonts w:cs="Arial" w:hint="cs"/>
          <w:b w:val="0"/>
          <w:sz w:val="24"/>
          <w:rtl/>
        </w:rPr>
        <w:t>.</w:t>
      </w:r>
    </w:p>
    <w:p w:rsidR="009E3591" w:rsidRDefault="009E3591" w:rsidP="009E3591">
      <w:pPr>
        <w:spacing w:line="360" w:lineRule="auto"/>
        <w:rPr>
          <w:rFonts w:cs="Arial" w:hint="cs"/>
          <w:rtl/>
        </w:rPr>
      </w:pPr>
    </w:p>
    <w:p w:rsidR="00B64913" w:rsidRPr="0026545C" w:rsidRDefault="00B64913" w:rsidP="007570AE">
      <w:pPr>
        <w:pStyle w:val="Heading3"/>
        <w:bidi/>
        <w:spacing w:before="0" w:beforeAutospacing="0" w:after="0" w:afterAutospacing="0"/>
        <w:rPr>
          <w:rFonts w:asciiTheme="minorBidi" w:hAnsiTheme="minorBidi" w:cstheme="minorBidi"/>
          <w:sz w:val="28"/>
          <w:szCs w:val="28"/>
          <w:rtl/>
        </w:rPr>
      </w:pPr>
      <w:r w:rsidRPr="0026545C">
        <w:rPr>
          <w:rFonts w:asciiTheme="minorBidi" w:hAnsiTheme="minorBidi" w:cstheme="minorBidi"/>
          <w:sz w:val="28"/>
          <w:szCs w:val="28"/>
          <w:rtl/>
        </w:rPr>
        <w:t>שאלה 1</w:t>
      </w:r>
      <w:r w:rsidR="009E3591" w:rsidRPr="0026545C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9E3591" w:rsidRDefault="009E3591" w:rsidP="00CD12B2">
      <w:pPr>
        <w:spacing w:line="360" w:lineRule="auto"/>
        <w:rPr>
          <w:rFonts w:cs="Arial" w:hint="cs"/>
          <w:sz w:val="24"/>
          <w:rtl/>
        </w:rPr>
      </w:pPr>
      <w:r w:rsidRPr="00F6365E">
        <w:rPr>
          <w:rFonts w:cs="Arial"/>
          <w:sz w:val="24"/>
          <w:rtl/>
        </w:rPr>
        <w:t xml:space="preserve">איזה </w:t>
      </w:r>
      <w:r w:rsidR="00012A24">
        <w:rPr>
          <w:rFonts w:cs="Arial" w:hint="cs"/>
          <w:sz w:val="24"/>
          <w:rtl/>
        </w:rPr>
        <w:t>גז</w:t>
      </w:r>
      <w:r w:rsidRPr="00F6365E">
        <w:rPr>
          <w:rFonts w:cs="Arial"/>
          <w:sz w:val="24"/>
          <w:rtl/>
        </w:rPr>
        <w:t xml:space="preserve"> מצוי בכמות הגדולה ביותר ואיזה בכמות הקטנה ביותר ב</w:t>
      </w:r>
      <w:r w:rsidR="00012A24">
        <w:rPr>
          <w:rFonts w:cs="Arial" w:hint="cs"/>
          <w:sz w:val="24"/>
          <w:rtl/>
        </w:rPr>
        <w:t>אוויר החדר</w:t>
      </w:r>
      <w:r w:rsidRPr="00F6365E">
        <w:rPr>
          <w:rFonts w:cs="Arial"/>
          <w:sz w:val="24"/>
          <w:rtl/>
        </w:rPr>
        <w:t xml:space="preserve">? </w:t>
      </w:r>
    </w:p>
    <w:p w:rsidR="00B64913" w:rsidRPr="00F6365E" w:rsidRDefault="00B64913" w:rsidP="00B64913">
      <w:pPr>
        <w:spacing w:line="360" w:lineRule="auto"/>
        <w:rPr>
          <w:rFonts w:cs="Arial"/>
          <w:sz w:val="24"/>
          <w:rtl/>
        </w:rPr>
      </w:pPr>
      <w:r w:rsidRPr="00113C79">
        <w:rPr>
          <w:rFonts w:cs="Arial"/>
          <w:b w:val="0"/>
          <w:bCs/>
          <w:sz w:val="24"/>
          <w:rtl/>
        </w:rPr>
        <w:t>מרכיב המיומנות:</w:t>
      </w:r>
      <w:r w:rsidRPr="00F6365E">
        <w:rPr>
          <w:rFonts w:cs="Arial"/>
          <w:sz w:val="24"/>
          <w:rtl/>
        </w:rPr>
        <w:t xml:space="preserve"> היכרות עם גרף עוגה. פענוח נכון של המידע המוצג בגרף עוגה. </w:t>
      </w:r>
    </w:p>
    <w:p w:rsidR="00B64913" w:rsidRPr="00113C79" w:rsidRDefault="00B64913" w:rsidP="00B64913">
      <w:pPr>
        <w:spacing w:line="360" w:lineRule="auto"/>
        <w:rPr>
          <w:rFonts w:cs="Arial"/>
          <w:bCs/>
          <w:sz w:val="24"/>
          <w:rtl/>
        </w:rPr>
      </w:pPr>
      <w:r w:rsidRPr="00113C79">
        <w:rPr>
          <w:rFonts w:cs="Arial"/>
          <w:bCs/>
          <w:color w:val="333333"/>
          <w:sz w:val="24"/>
          <w:rtl/>
        </w:rPr>
        <w:t>תשובה לשאלה</w:t>
      </w:r>
      <w:r w:rsidRPr="00113C79">
        <w:rPr>
          <w:rFonts w:cs="Arial" w:hint="cs"/>
          <w:bCs/>
          <w:color w:val="333333"/>
          <w:sz w:val="24"/>
          <w:rtl/>
        </w:rPr>
        <w:t xml:space="preserve"> 1</w:t>
      </w:r>
      <w:r w:rsidRPr="00113C79">
        <w:rPr>
          <w:rFonts w:cs="Arial"/>
          <w:bCs/>
          <w:color w:val="333333"/>
          <w:sz w:val="24"/>
          <w:rtl/>
        </w:rPr>
        <w:t>:</w:t>
      </w:r>
    </w:p>
    <w:p w:rsidR="00B64913" w:rsidRDefault="00B64913" w:rsidP="00084E33">
      <w:pPr>
        <w:spacing w:line="360" w:lineRule="auto"/>
        <w:rPr>
          <w:rFonts w:cs="Arial" w:hint="cs"/>
          <w:sz w:val="24"/>
          <w:rtl/>
        </w:rPr>
      </w:pPr>
      <w:r w:rsidRPr="004A2873">
        <w:rPr>
          <w:rFonts w:cs="Arial"/>
          <w:sz w:val="24"/>
          <w:rtl/>
        </w:rPr>
        <w:t xml:space="preserve">מגרף 2.1 ניתן ללמוד כי </w:t>
      </w:r>
      <w:r w:rsidR="00CD12B2">
        <w:rPr>
          <w:rFonts w:cs="Arial" w:hint="cs"/>
          <w:sz w:val="24"/>
          <w:rtl/>
        </w:rPr>
        <w:t>ה</w:t>
      </w:r>
      <w:r w:rsidR="00A80FBB" w:rsidRPr="004A2873">
        <w:rPr>
          <w:rFonts w:cs="Arial" w:hint="cs"/>
          <w:sz w:val="24"/>
          <w:rtl/>
        </w:rPr>
        <w:t>אוויר</w:t>
      </w:r>
      <w:r w:rsidRPr="004A2873">
        <w:rPr>
          <w:rFonts w:cs="Arial"/>
          <w:sz w:val="24"/>
          <w:rtl/>
        </w:rPr>
        <w:t xml:space="preserve"> עשיר ב</w:t>
      </w:r>
      <w:r w:rsidR="00A80FBB" w:rsidRPr="004A2873">
        <w:rPr>
          <w:rFonts w:cs="Arial" w:hint="cs"/>
          <w:sz w:val="24"/>
          <w:rtl/>
        </w:rPr>
        <w:t>חנקן</w:t>
      </w:r>
      <w:r w:rsidRPr="004A2873">
        <w:rPr>
          <w:rFonts w:cs="Arial"/>
          <w:sz w:val="24"/>
          <w:rtl/>
        </w:rPr>
        <w:t xml:space="preserve"> (מהוו</w:t>
      </w:r>
      <w:r w:rsidR="00A80FBB" w:rsidRPr="004A2873">
        <w:rPr>
          <w:rFonts w:cs="Arial" w:hint="cs"/>
          <w:sz w:val="24"/>
          <w:rtl/>
        </w:rPr>
        <w:t>ה</w:t>
      </w:r>
      <w:r w:rsidRPr="004A2873">
        <w:rPr>
          <w:rFonts w:cs="Arial"/>
          <w:sz w:val="24"/>
          <w:rtl/>
        </w:rPr>
        <w:t xml:space="preserve"> </w:t>
      </w:r>
      <w:r w:rsidR="00A80FBB" w:rsidRPr="004A2873">
        <w:rPr>
          <w:rFonts w:cs="Arial" w:hint="cs"/>
          <w:sz w:val="24"/>
          <w:rtl/>
        </w:rPr>
        <w:t>78</w:t>
      </w:r>
      <w:r w:rsidRPr="004A2873">
        <w:rPr>
          <w:rFonts w:cs="Arial"/>
          <w:sz w:val="24"/>
          <w:rtl/>
        </w:rPr>
        <w:t xml:space="preserve">% מהרכבו) ומכיל מעט </w:t>
      </w:r>
      <w:r w:rsidR="00A80FBB" w:rsidRPr="004A2873">
        <w:rPr>
          <w:rFonts w:cs="Arial" w:hint="cs"/>
          <w:sz w:val="24"/>
          <w:rtl/>
        </w:rPr>
        <w:t>פחמן דו-חמצני</w:t>
      </w:r>
      <w:r w:rsidRPr="004A2873">
        <w:rPr>
          <w:rFonts w:cs="Arial"/>
          <w:sz w:val="24"/>
          <w:rtl/>
        </w:rPr>
        <w:t xml:space="preserve"> (מהוו</w:t>
      </w:r>
      <w:r w:rsidR="00A80FBB" w:rsidRPr="004A2873">
        <w:rPr>
          <w:rFonts w:cs="Arial" w:hint="cs"/>
          <w:sz w:val="24"/>
          <w:rtl/>
        </w:rPr>
        <w:t>ה</w:t>
      </w:r>
      <w:r w:rsidRPr="004A2873">
        <w:rPr>
          <w:rFonts w:cs="Arial"/>
          <w:sz w:val="24"/>
          <w:rtl/>
        </w:rPr>
        <w:t xml:space="preserve"> </w:t>
      </w:r>
      <w:r w:rsidR="00A80FBB" w:rsidRPr="004A2873">
        <w:rPr>
          <w:rFonts w:cs="Arial" w:hint="cs"/>
          <w:sz w:val="24"/>
          <w:rtl/>
        </w:rPr>
        <w:t>0.03</w:t>
      </w:r>
      <w:r w:rsidRPr="004A2873">
        <w:rPr>
          <w:rFonts w:cs="Arial"/>
          <w:sz w:val="24"/>
          <w:rtl/>
        </w:rPr>
        <w:t>% מהרכבו).</w:t>
      </w:r>
      <w:bookmarkStart w:id="0" w:name="_GoBack"/>
      <w:bookmarkEnd w:id="0"/>
    </w:p>
    <w:p w:rsidR="00B64913" w:rsidRPr="0026545C" w:rsidRDefault="00B64913" w:rsidP="007570AE">
      <w:pPr>
        <w:pStyle w:val="Heading3"/>
        <w:bidi/>
        <w:spacing w:before="0" w:beforeAutospacing="0" w:after="0" w:afterAutospacing="0"/>
        <w:rPr>
          <w:rFonts w:asciiTheme="minorBidi" w:hAnsiTheme="minorBidi" w:cstheme="minorBidi" w:hint="cs"/>
          <w:sz w:val="28"/>
          <w:szCs w:val="28"/>
          <w:rtl/>
        </w:rPr>
      </w:pPr>
      <w:r>
        <w:rPr>
          <w:rFonts w:cs="Arial"/>
          <w:sz w:val="24"/>
          <w:rtl/>
        </w:rPr>
        <w:br w:type="page"/>
      </w:r>
      <w:r w:rsidRPr="0026545C">
        <w:rPr>
          <w:rFonts w:asciiTheme="minorBidi" w:hAnsiTheme="minorBidi" w:cstheme="minorBidi" w:hint="cs"/>
          <w:sz w:val="28"/>
          <w:szCs w:val="28"/>
          <w:rtl/>
        </w:rPr>
        <w:lastRenderedPageBreak/>
        <w:t>שאלה 2</w:t>
      </w:r>
    </w:p>
    <w:p w:rsidR="00825497" w:rsidRPr="004A2873" w:rsidRDefault="00B64913" w:rsidP="00321B13">
      <w:pPr>
        <w:spacing w:line="360" w:lineRule="auto"/>
        <w:rPr>
          <w:rFonts w:cs="Arial" w:hint="cs"/>
          <w:sz w:val="24"/>
          <w:rtl/>
        </w:rPr>
      </w:pPr>
      <w:r w:rsidRPr="004A2873">
        <w:rPr>
          <w:rFonts w:cs="Arial" w:hint="cs"/>
          <w:sz w:val="24"/>
          <w:rtl/>
        </w:rPr>
        <w:t xml:space="preserve">עיינו בטבלה 2.1 שלפניכם. </w:t>
      </w:r>
      <w:r w:rsidR="00E22FDF" w:rsidRPr="004A2873">
        <w:rPr>
          <w:rFonts w:cs="Arial"/>
          <w:sz w:val="24"/>
          <w:rtl/>
        </w:rPr>
        <w:t xml:space="preserve">מהנתונים המוצגים </w:t>
      </w:r>
      <w:r w:rsidR="003677EF" w:rsidRPr="004A2873">
        <w:rPr>
          <w:rFonts w:cs="Arial"/>
          <w:sz w:val="24"/>
          <w:rtl/>
        </w:rPr>
        <w:t xml:space="preserve"> בטבלה </w:t>
      </w:r>
      <w:r w:rsidRPr="004A2873">
        <w:rPr>
          <w:rFonts w:cs="Arial" w:hint="cs"/>
          <w:sz w:val="24"/>
          <w:rtl/>
        </w:rPr>
        <w:t>הזאת</w:t>
      </w:r>
      <w:r w:rsidR="00E22FDF" w:rsidRPr="004A2873">
        <w:rPr>
          <w:rFonts w:cs="Arial"/>
          <w:sz w:val="24"/>
          <w:rtl/>
        </w:rPr>
        <w:t xml:space="preserve"> ניתן  ללמוד כי </w:t>
      </w:r>
      <w:r w:rsidR="00321B13" w:rsidRPr="004A2873">
        <w:rPr>
          <w:rFonts w:cs="Arial" w:hint="cs"/>
          <w:sz w:val="24"/>
          <w:rtl/>
          <w:lang w:val="ru-RU"/>
        </w:rPr>
        <w:t>אוויר</w:t>
      </w:r>
      <w:r w:rsidR="00E22FDF" w:rsidRPr="004A2873">
        <w:rPr>
          <w:rFonts w:cs="Arial"/>
          <w:sz w:val="24"/>
          <w:rtl/>
        </w:rPr>
        <w:t xml:space="preserve"> </w:t>
      </w:r>
      <w:r w:rsidR="00321B13" w:rsidRPr="004A2873">
        <w:rPr>
          <w:rFonts w:cs="Arial" w:hint="cs"/>
          <w:sz w:val="24"/>
          <w:rtl/>
        </w:rPr>
        <w:t xml:space="preserve">החדר </w:t>
      </w:r>
      <w:r w:rsidR="00E22FDF" w:rsidRPr="004A2873">
        <w:rPr>
          <w:rFonts w:cs="Arial"/>
          <w:sz w:val="24"/>
          <w:rtl/>
        </w:rPr>
        <w:t xml:space="preserve">מכיל </w:t>
      </w:r>
      <w:r w:rsidRPr="004A2873">
        <w:rPr>
          <w:rFonts w:cs="Arial" w:hint="cs"/>
          <w:sz w:val="24"/>
          <w:rtl/>
        </w:rPr>
        <w:t>בנוסף</w:t>
      </w:r>
      <w:r w:rsidR="00321B13" w:rsidRPr="004A2873">
        <w:rPr>
          <w:rFonts w:cs="Arial" w:hint="cs"/>
          <w:sz w:val="24"/>
          <w:rtl/>
        </w:rPr>
        <w:t xml:space="preserve"> לחנקן, חמצן, ארג</w:t>
      </w:r>
      <w:r w:rsidR="00D130D9">
        <w:rPr>
          <w:rFonts w:cs="Arial" w:hint="cs"/>
          <w:sz w:val="24"/>
          <w:rtl/>
        </w:rPr>
        <w:t>ו</w:t>
      </w:r>
      <w:r w:rsidR="00321B13" w:rsidRPr="004A2873">
        <w:rPr>
          <w:rFonts w:cs="Arial" w:hint="cs"/>
          <w:sz w:val="24"/>
          <w:rtl/>
        </w:rPr>
        <w:t xml:space="preserve">ן ופחמן דו-חמצני גם </w:t>
      </w:r>
      <w:r w:rsidR="00321B13" w:rsidRPr="004A2873">
        <w:rPr>
          <w:rFonts w:cs="Arial"/>
          <w:sz w:val="24"/>
          <w:rtl/>
        </w:rPr>
        <w:t>0.00182%</w:t>
      </w:r>
      <w:r w:rsidR="00321B13" w:rsidRPr="004A2873">
        <w:rPr>
          <w:rFonts w:cs="Arial" w:hint="cs"/>
          <w:sz w:val="24"/>
          <w:rtl/>
        </w:rPr>
        <w:t xml:space="preserve"> </w:t>
      </w:r>
      <w:proofErr w:type="spellStart"/>
      <w:r w:rsidR="00321B13" w:rsidRPr="004A2873">
        <w:rPr>
          <w:rFonts w:cs="Arial" w:hint="cs"/>
          <w:sz w:val="24"/>
          <w:rtl/>
        </w:rPr>
        <w:t>נאון</w:t>
      </w:r>
      <w:proofErr w:type="spellEnd"/>
      <w:r w:rsidR="00321B13" w:rsidRPr="004A2873">
        <w:rPr>
          <w:rFonts w:cs="Arial" w:hint="cs"/>
          <w:sz w:val="24"/>
          <w:rtl/>
        </w:rPr>
        <w:t xml:space="preserve">, </w:t>
      </w:r>
      <w:r w:rsidR="00321B13" w:rsidRPr="004A2873">
        <w:rPr>
          <w:rFonts w:cs="Arial"/>
          <w:sz w:val="24"/>
          <w:rtl/>
        </w:rPr>
        <w:t>0.0002%</w:t>
      </w:r>
      <w:r w:rsidR="00321B13" w:rsidRPr="004A2873">
        <w:rPr>
          <w:rFonts w:cs="Arial" w:hint="cs"/>
          <w:sz w:val="24"/>
          <w:rtl/>
        </w:rPr>
        <w:t xml:space="preserve"> מתאן וכדומה</w:t>
      </w:r>
      <w:r w:rsidR="00E22FDF" w:rsidRPr="004A2873">
        <w:rPr>
          <w:rFonts w:cs="Arial"/>
          <w:sz w:val="24"/>
          <w:rtl/>
        </w:rPr>
        <w:t xml:space="preserve">. הסבירו מדוע גיא </w:t>
      </w:r>
      <w:r w:rsidR="00E22FDF" w:rsidRPr="00113C79">
        <w:rPr>
          <w:rFonts w:cs="Arial"/>
          <w:sz w:val="24"/>
          <w:rtl/>
        </w:rPr>
        <w:t>לא הוסיף</w:t>
      </w:r>
      <w:r w:rsidR="00670880" w:rsidRPr="004A2873">
        <w:rPr>
          <w:rFonts w:cs="Arial"/>
          <w:sz w:val="24"/>
          <w:rtl/>
        </w:rPr>
        <w:t xml:space="preserve"> את הנתונים האלו לגרף 2.1</w:t>
      </w:r>
      <w:r w:rsidR="0092793B" w:rsidRPr="004A2873">
        <w:rPr>
          <w:rFonts w:cs="Arial" w:hint="cs"/>
          <w:sz w:val="24"/>
          <w:rtl/>
        </w:rPr>
        <w:t xml:space="preserve"> הנ"ל</w:t>
      </w:r>
      <w:r w:rsidR="00E22FDF" w:rsidRPr="004A2873">
        <w:rPr>
          <w:rFonts w:cs="Arial"/>
          <w:sz w:val="24"/>
          <w:rtl/>
        </w:rPr>
        <w:t xml:space="preserve">? </w:t>
      </w:r>
    </w:p>
    <w:p w:rsidR="000A70D5" w:rsidRPr="004A2873" w:rsidRDefault="000A70D5" w:rsidP="00B64913">
      <w:pPr>
        <w:spacing w:line="360" w:lineRule="auto"/>
        <w:rPr>
          <w:rFonts w:cs="Arial" w:hint="cs"/>
          <w:sz w:val="24"/>
          <w:rtl/>
        </w:rPr>
      </w:pPr>
    </w:p>
    <w:p w:rsidR="000A70D5" w:rsidRPr="004A2873" w:rsidRDefault="000A70D5" w:rsidP="00413025">
      <w:pPr>
        <w:spacing w:line="360" w:lineRule="auto"/>
        <w:jc w:val="center"/>
        <w:rPr>
          <w:rFonts w:cs="Arial" w:hint="cs"/>
          <w:b w:val="0"/>
          <w:bCs/>
          <w:sz w:val="24"/>
          <w:rtl/>
        </w:rPr>
      </w:pPr>
      <w:r w:rsidRPr="004A2873">
        <w:rPr>
          <w:rFonts w:cs="Arial" w:hint="cs"/>
          <w:b w:val="0"/>
          <w:bCs/>
          <w:sz w:val="24"/>
          <w:rtl/>
        </w:rPr>
        <w:t>טבלה 2.1</w:t>
      </w:r>
      <w:r w:rsidR="00413025" w:rsidRPr="004A2873">
        <w:rPr>
          <w:rFonts w:cs="Arial" w:hint="cs"/>
          <w:b w:val="0"/>
          <w:bCs/>
          <w:sz w:val="24"/>
          <w:rtl/>
        </w:rPr>
        <w:t>. הרכב האוויר הנשאף באחוזים</w:t>
      </w:r>
    </w:p>
    <w:tbl>
      <w:tblPr>
        <w:bidiVisual/>
        <w:tblW w:w="2500" w:type="pct"/>
        <w:jc w:val="center"/>
        <w:tblLook w:val="0000" w:firstRow="0" w:lastRow="0" w:firstColumn="0" w:lastColumn="0" w:noHBand="0" w:noVBand="0"/>
        <w:tblCaption w:val="הרכב האוויר הנשאף באחוזים"/>
        <w:tblDescription w:val="מימין לשמאל: שם החומר; סמל כימי; כמות ב- %"/>
      </w:tblPr>
      <w:tblGrid>
        <w:gridCol w:w="1679"/>
        <w:gridCol w:w="1519"/>
        <w:gridCol w:w="1526"/>
      </w:tblGrid>
      <w:tr w:rsidR="00F14AA3" w:rsidRPr="004A2873">
        <w:trPr>
          <w:trHeight w:val="30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14AA3" w:rsidRPr="004A2873" w:rsidRDefault="00F14AA3" w:rsidP="00F14AA3">
            <w:pPr>
              <w:spacing w:before="120" w:after="120"/>
              <w:jc w:val="center"/>
              <w:rPr>
                <w:rFonts w:cs="Arial"/>
                <w:bCs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Cs/>
                <w:snapToGrid/>
                <w:sz w:val="22"/>
                <w:szCs w:val="22"/>
                <w:rtl/>
                <w:lang w:eastAsia="en-US"/>
              </w:rPr>
              <w:t>שם החומר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14AA3" w:rsidRPr="004A2873" w:rsidRDefault="00F14AA3" w:rsidP="00F14AA3">
            <w:pPr>
              <w:spacing w:before="120" w:after="120"/>
              <w:jc w:val="center"/>
              <w:rPr>
                <w:rFonts w:cs="Arial"/>
                <w:bCs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Cs/>
                <w:snapToGrid/>
                <w:sz w:val="22"/>
                <w:szCs w:val="22"/>
                <w:rtl/>
                <w:lang w:eastAsia="en-US"/>
              </w:rPr>
              <w:t>סמל כימי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14AA3" w:rsidRPr="004A2873" w:rsidRDefault="00F14AA3" w:rsidP="00F14AA3">
            <w:pPr>
              <w:spacing w:before="120" w:after="120"/>
              <w:jc w:val="center"/>
              <w:rPr>
                <w:rFonts w:cs="Arial"/>
                <w:bCs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Cs/>
                <w:snapToGrid/>
                <w:sz w:val="22"/>
                <w:szCs w:val="22"/>
                <w:rtl/>
                <w:lang w:eastAsia="en-US"/>
              </w:rPr>
              <w:t>כמות ב- %</w:t>
            </w:r>
          </w:p>
        </w:tc>
      </w:tr>
      <w:tr w:rsidR="00F14AA3" w:rsidRPr="004A2873">
        <w:trPr>
          <w:trHeight w:val="33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A3" w:rsidRPr="004A2873" w:rsidRDefault="00F14AA3" w:rsidP="00F14AA3">
            <w:pPr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חנקן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bidi w:val="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N</w:t>
            </w:r>
            <w:r w:rsidRPr="004A2873">
              <w:rPr>
                <w:rFonts w:cs="Arial"/>
                <w:b w:val="0"/>
                <w:snapToGrid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A3" w:rsidRPr="004A2873" w:rsidRDefault="00F14AA3" w:rsidP="00F14AA3">
            <w:pPr>
              <w:jc w:val="right"/>
              <w:rPr>
                <w:b w:val="0"/>
                <w:bCs/>
                <w:sz w:val="22"/>
                <w:szCs w:val="22"/>
              </w:rPr>
            </w:pPr>
            <w:r w:rsidRPr="004A2873">
              <w:rPr>
                <w:b w:val="0"/>
                <w:bCs/>
                <w:sz w:val="22"/>
                <w:szCs w:val="22"/>
              </w:rPr>
              <w:t>78.00%</w:t>
            </w:r>
          </w:p>
        </w:tc>
      </w:tr>
      <w:tr w:rsidR="00F14AA3" w:rsidRPr="004A2873">
        <w:trPr>
          <w:trHeight w:val="33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A3" w:rsidRPr="004A2873" w:rsidRDefault="00F14AA3" w:rsidP="00F14AA3">
            <w:pPr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חמצן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bidi w:val="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O</w:t>
            </w:r>
            <w:r w:rsidRPr="004A2873">
              <w:rPr>
                <w:rFonts w:cs="Arial"/>
                <w:b w:val="0"/>
                <w:snapToGrid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A3" w:rsidRPr="004A2873" w:rsidRDefault="00F14AA3" w:rsidP="00F14AA3">
            <w:pPr>
              <w:jc w:val="right"/>
              <w:rPr>
                <w:b w:val="0"/>
                <w:bCs/>
                <w:sz w:val="22"/>
                <w:szCs w:val="22"/>
              </w:rPr>
            </w:pPr>
            <w:r w:rsidRPr="004A2873">
              <w:rPr>
                <w:b w:val="0"/>
                <w:bCs/>
                <w:sz w:val="22"/>
                <w:szCs w:val="22"/>
              </w:rPr>
              <w:t>21.00%</w:t>
            </w:r>
          </w:p>
        </w:tc>
      </w:tr>
      <w:tr w:rsidR="00F14AA3" w:rsidRPr="004A2873">
        <w:trPr>
          <w:trHeight w:val="30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A3" w:rsidRPr="004A2873" w:rsidRDefault="00F14AA3" w:rsidP="00F14AA3">
            <w:pPr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ארגון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bidi w:val="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proofErr w:type="spellStart"/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Ar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A3" w:rsidRPr="004A2873" w:rsidRDefault="00F14AA3" w:rsidP="00F14AA3">
            <w:pPr>
              <w:ind w:right="115"/>
              <w:jc w:val="right"/>
              <w:rPr>
                <w:b w:val="0"/>
                <w:bCs/>
                <w:sz w:val="22"/>
                <w:szCs w:val="22"/>
              </w:rPr>
            </w:pPr>
            <w:r w:rsidRPr="004A2873">
              <w:rPr>
                <w:b w:val="0"/>
                <w:bCs/>
                <w:sz w:val="22"/>
                <w:szCs w:val="22"/>
              </w:rPr>
              <w:t>0.93%</w:t>
            </w:r>
          </w:p>
        </w:tc>
      </w:tr>
      <w:tr w:rsidR="00F14AA3" w:rsidRPr="004A2873">
        <w:trPr>
          <w:trHeight w:val="33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A3" w:rsidRPr="004A2873" w:rsidRDefault="00F14AA3" w:rsidP="00F14AA3">
            <w:pPr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פחמן דו חמצני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bidi w:val="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CO</w:t>
            </w:r>
            <w:r w:rsidRPr="004A2873">
              <w:rPr>
                <w:rFonts w:cs="Arial"/>
                <w:b w:val="0"/>
                <w:snapToGrid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A3" w:rsidRPr="004A2873" w:rsidRDefault="00F14AA3" w:rsidP="00F14AA3">
            <w:pPr>
              <w:ind w:right="115"/>
              <w:jc w:val="right"/>
              <w:rPr>
                <w:b w:val="0"/>
                <w:bCs/>
                <w:sz w:val="22"/>
                <w:szCs w:val="22"/>
              </w:rPr>
            </w:pPr>
            <w:r w:rsidRPr="004A2873">
              <w:rPr>
                <w:b w:val="0"/>
                <w:bCs/>
                <w:sz w:val="22"/>
                <w:szCs w:val="22"/>
              </w:rPr>
              <w:t>0.30%</w:t>
            </w:r>
          </w:p>
        </w:tc>
      </w:tr>
      <w:tr w:rsidR="00F14AA3" w:rsidRPr="004A2873">
        <w:trPr>
          <w:trHeight w:val="30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A3" w:rsidRPr="004A2873" w:rsidRDefault="00F14AA3" w:rsidP="00F14AA3">
            <w:pPr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proofErr w:type="spellStart"/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נאון</w:t>
            </w:r>
            <w:proofErr w:type="spellEnd"/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bidi w:val="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ind w:firstLineChars="100" w:firstLine="22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0.00182%</w:t>
            </w:r>
          </w:p>
        </w:tc>
      </w:tr>
      <w:tr w:rsidR="00F14AA3" w:rsidRPr="004A2873">
        <w:trPr>
          <w:trHeight w:val="33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A3" w:rsidRPr="004A2873" w:rsidRDefault="00F14AA3" w:rsidP="00F14AA3">
            <w:pPr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מתאן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bidi w:val="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CH</w:t>
            </w:r>
            <w:r w:rsidRPr="004A2873">
              <w:rPr>
                <w:rFonts w:cs="Arial"/>
                <w:b w:val="0"/>
                <w:snapToGrid/>
                <w:sz w:val="20"/>
                <w:szCs w:val="20"/>
                <w:vertAlign w:val="subscript"/>
                <w:lang w:eastAsia="en-US"/>
              </w:rPr>
              <w:t>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ind w:firstLineChars="100" w:firstLine="22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0.00020%</w:t>
            </w:r>
          </w:p>
        </w:tc>
      </w:tr>
      <w:tr w:rsidR="00F14AA3" w:rsidRPr="004A2873">
        <w:trPr>
          <w:trHeight w:val="30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A3" w:rsidRPr="004A2873" w:rsidRDefault="00F14AA3" w:rsidP="00F14AA3">
            <w:pPr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הליום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bidi w:val="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He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ind w:firstLineChars="100" w:firstLine="22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0.00052%</w:t>
            </w:r>
          </w:p>
        </w:tc>
      </w:tr>
      <w:tr w:rsidR="00F14AA3" w:rsidRPr="004A2873">
        <w:trPr>
          <w:trHeight w:val="30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A3" w:rsidRPr="004A2873" w:rsidRDefault="00F14AA3" w:rsidP="00F14AA3">
            <w:pPr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קריפטון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bidi w:val="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Kr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ind w:firstLineChars="100" w:firstLine="22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0.00011%</w:t>
            </w:r>
          </w:p>
        </w:tc>
      </w:tr>
      <w:tr w:rsidR="00F14AA3" w:rsidRPr="004A2873">
        <w:trPr>
          <w:trHeight w:val="33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A3" w:rsidRPr="004A2873" w:rsidRDefault="00F14AA3" w:rsidP="00F14AA3">
            <w:pPr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מימן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bidi w:val="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H</w:t>
            </w:r>
            <w:r w:rsidRPr="004A2873">
              <w:rPr>
                <w:rFonts w:cs="Arial"/>
                <w:b w:val="0"/>
                <w:snapToGrid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ind w:firstLineChars="100" w:firstLine="22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0.00005%</w:t>
            </w:r>
          </w:p>
        </w:tc>
      </w:tr>
      <w:tr w:rsidR="00F14AA3" w:rsidRPr="004A2873">
        <w:trPr>
          <w:trHeight w:val="30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A3" w:rsidRPr="004A2873" w:rsidRDefault="00F14AA3" w:rsidP="00F14AA3">
            <w:pPr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קסנון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bidi w:val="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proofErr w:type="spellStart"/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Xe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ind w:firstLineChars="100" w:firstLine="22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0.00001%</w:t>
            </w:r>
          </w:p>
        </w:tc>
      </w:tr>
      <w:tr w:rsidR="00F14AA3" w:rsidRPr="004A2873">
        <w:trPr>
          <w:trHeight w:val="31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A3" w:rsidRPr="004A2873" w:rsidRDefault="00F14AA3" w:rsidP="00F14AA3">
            <w:pPr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מים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bidi w:val="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H</w:t>
            </w:r>
            <w:r w:rsidRPr="004A2873">
              <w:rPr>
                <w:rFonts w:cs="Arial"/>
                <w:b w:val="0"/>
                <w:snapToGrid/>
                <w:sz w:val="20"/>
                <w:szCs w:val="20"/>
                <w:vertAlign w:val="subscript"/>
                <w:lang w:eastAsia="en-US"/>
              </w:rPr>
              <w:t>2</w:t>
            </w: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AA3" w:rsidRPr="004A2873" w:rsidRDefault="00F14AA3" w:rsidP="00F14AA3">
            <w:pPr>
              <w:ind w:firstLineChars="100" w:firstLine="22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0.00029%</w:t>
            </w:r>
          </w:p>
        </w:tc>
      </w:tr>
    </w:tbl>
    <w:p w:rsidR="000A70D5" w:rsidRPr="004A2873" w:rsidRDefault="000A70D5" w:rsidP="000A70D5">
      <w:pPr>
        <w:spacing w:line="360" w:lineRule="auto"/>
        <w:rPr>
          <w:rFonts w:cs="Arial" w:hint="cs"/>
          <w:sz w:val="24"/>
          <w:rtl/>
        </w:rPr>
      </w:pPr>
    </w:p>
    <w:p w:rsidR="000A70D5" w:rsidRPr="004A2873" w:rsidRDefault="000A70D5" w:rsidP="000A70D5">
      <w:pPr>
        <w:spacing w:line="360" w:lineRule="auto"/>
        <w:rPr>
          <w:rFonts w:cs="Arial"/>
          <w:sz w:val="24"/>
          <w:rtl/>
        </w:rPr>
      </w:pPr>
      <w:r w:rsidRPr="00113C79">
        <w:rPr>
          <w:rFonts w:cs="Arial"/>
          <w:b w:val="0"/>
          <w:bCs/>
          <w:sz w:val="24"/>
          <w:rtl/>
        </w:rPr>
        <w:t>מרכיב המיומנות:</w:t>
      </w:r>
      <w:r w:rsidRPr="004A2873">
        <w:rPr>
          <w:rFonts w:cs="Arial"/>
          <w:sz w:val="24"/>
          <w:rtl/>
        </w:rPr>
        <w:t xml:space="preserve"> פענוח נכון של המידע המוצג בטבלה. הבנת היתרונות והחסרונות של </w:t>
      </w:r>
      <w:r w:rsidRPr="004A2873">
        <w:rPr>
          <w:rFonts w:cs="Arial" w:hint="cs"/>
          <w:sz w:val="24"/>
          <w:rtl/>
        </w:rPr>
        <w:t>הצגת נתונים בטבלה ובגרף עוגה</w:t>
      </w:r>
      <w:r w:rsidRPr="004A2873">
        <w:rPr>
          <w:rFonts w:cs="Arial"/>
          <w:sz w:val="24"/>
          <w:rtl/>
        </w:rPr>
        <w:t>.</w:t>
      </w:r>
    </w:p>
    <w:p w:rsidR="000A70D5" w:rsidRPr="00113C79" w:rsidRDefault="000A70D5" w:rsidP="000A70D5">
      <w:pPr>
        <w:spacing w:line="360" w:lineRule="auto"/>
        <w:rPr>
          <w:rFonts w:cs="Arial"/>
          <w:bCs/>
          <w:sz w:val="24"/>
          <w:rtl/>
        </w:rPr>
      </w:pPr>
      <w:r w:rsidRPr="00113C79">
        <w:rPr>
          <w:rFonts w:cs="Arial"/>
          <w:bCs/>
          <w:color w:val="333333"/>
          <w:sz w:val="24"/>
          <w:rtl/>
        </w:rPr>
        <w:t>תשובה לשאלה</w:t>
      </w:r>
      <w:r w:rsidRPr="00113C79">
        <w:rPr>
          <w:rFonts w:cs="Arial" w:hint="cs"/>
          <w:bCs/>
          <w:color w:val="333333"/>
          <w:sz w:val="24"/>
          <w:rtl/>
        </w:rPr>
        <w:t xml:space="preserve"> 2</w:t>
      </w:r>
      <w:r w:rsidRPr="00113C79">
        <w:rPr>
          <w:rFonts w:cs="Arial"/>
          <w:bCs/>
          <w:color w:val="333333"/>
          <w:sz w:val="24"/>
          <w:rtl/>
        </w:rPr>
        <w:t>:</w:t>
      </w:r>
    </w:p>
    <w:p w:rsidR="000A70D5" w:rsidRPr="004A2873" w:rsidRDefault="000A70D5" w:rsidP="00D130D9">
      <w:pPr>
        <w:spacing w:line="360" w:lineRule="auto"/>
        <w:rPr>
          <w:rFonts w:cs="Arial" w:hint="cs"/>
          <w:b w:val="0"/>
          <w:sz w:val="24"/>
          <w:rtl/>
        </w:rPr>
      </w:pPr>
      <w:r w:rsidRPr="004A2873">
        <w:rPr>
          <w:rFonts w:cs="Arial"/>
          <w:b w:val="0"/>
          <w:sz w:val="24"/>
          <w:rtl/>
        </w:rPr>
        <w:t xml:space="preserve">גיא לא הוסיף נתונים על </w:t>
      </w:r>
      <w:proofErr w:type="spellStart"/>
      <w:r w:rsidR="005D0180" w:rsidRPr="004A2873">
        <w:rPr>
          <w:rFonts w:cs="Arial"/>
          <w:b w:val="0"/>
          <w:sz w:val="24"/>
          <w:rtl/>
        </w:rPr>
        <w:t>נאון</w:t>
      </w:r>
      <w:proofErr w:type="spellEnd"/>
      <w:r w:rsidR="005D0180" w:rsidRPr="004A2873">
        <w:rPr>
          <w:rFonts w:cs="Arial" w:hint="cs"/>
          <w:b w:val="0"/>
          <w:sz w:val="24"/>
          <w:rtl/>
        </w:rPr>
        <w:t xml:space="preserve">, </w:t>
      </w:r>
      <w:r w:rsidR="005D0180" w:rsidRPr="004A2873">
        <w:rPr>
          <w:rFonts w:cs="Arial"/>
          <w:b w:val="0"/>
          <w:sz w:val="24"/>
          <w:rtl/>
        </w:rPr>
        <w:t>מתאן</w:t>
      </w:r>
      <w:r w:rsidR="005D0180" w:rsidRPr="004A2873">
        <w:rPr>
          <w:rFonts w:cs="Arial" w:hint="cs"/>
          <w:b w:val="0"/>
          <w:sz w:val="24"/>
          <w:rtl/>
        </w:rPr>
        <w:t xml:space="preserve">, </w:t>
      </w:r>
      <w:r w:rsidR="005D0180" w:rsidRPr="004A2873">
        <w:rPr>
          <w:rFonts w:cs="Arial"/>
          <w:b w:val="0"/>
          <w:sz w:val="24"/>
          <w:rtl/>
        </w:rPr>
        <w:t>הליום</w:t>
      </w:r>
      <w:r w:rsidR="005D0180" w:rsidRPr="004A2873">
        <w:rPr>
          <w:rFonts w:cs="Arial" w:hint="cs"/>
          <w:b w:val="0"/>
          <w:sz w:val="24"/>
          <w:rtl/>
        </w:rPr>
        <w:t xml:space="preserve">, </w:t>
      </w:r>
      <w:r w:rsidR="005D0180" w:rsidRPr="004A2873">
        <w:rPr>
          <w:rFonts w:cs="Arial"/>
          <w:b w:val="0"/>
          <w:sz w:val="24"/>
          <w:rtl/>
        </w:rPr>
        <w:t>קריפטון</w:t>
      </w:r>
      <w:r w:rsidR="005D0180" w:rsidRPr="004A2873">
        <w:rPr>
          <w:rFonts w:cs="Arial" w:hint="cs"/>
          <w:b w:val="0"/>
          <w:sz w:val="24"/>
          <w:rtl/>
        </w:rPr>
        <w:t xml:space="preserve">, </w:t>
      </w:r>
      <w:r w:rsidR="005D0180" w:rsidRPr="004A2873">
        <w:rPr>
          <w:rFonts w:cs="Arial"/>
          <w:b w:val="0"/>
          <w:sz w:val="24"/>
          <w:rtl/>
        </w:rPr>
        <w:t>מימן</w:t>
      </w:r>
      <w:r w:rsidR="005D0180" w:rsidRPr="004A2873">
        <w:rPr>
          <w:rFonts w:cs="Arial" w:hint="cs"/>
          <w:b w:val="0"/>
          <w:sz w:val="24"/>
          <w:rtl/>
        </w:rPr>
        <w:t xml:space="preserve">, </w:t>
      </w:r>
      <w:r w:rsidR="005D0180" w:rsidRPr="004A2873">
        <w:rPr>
          <w:rFonts w:cs="Arial"/>
          <w:b w:val="0"/>
          <w:sz w:val="24"/>
          <w:rtl/>
        </w:rPr>
        <w:t>קסנון</w:t>
      </w:r>
      <w:r w:rsidR="005D0180" w:rsidRPr="004A2873">
        <w:rPr>
          <w:rFonts w:cs="Arial" w:hint="cs"/>
          <w:b w:val="0"/>
          <w:sz w:val="24"/>
          <w:rtl/>
        </w:rPr>
        <w:t xml:space="preserve"> ו</w:t>
      </w:r>
      <w:r w:rsidR="005D0180" w:rsidRPr="004A2873">
        <w:rPr>
          <w:rFonts w:cs="Arial"/>
          <w:b w:val="0"/>
          <w:sz w:val="24"/>
          <w:rtl/>
        </w:rPr>
        <w:t>מים</w:t>
      </w:r>
      <w:r w:rsidR="005D0180" w:rsidRPr="004A2873">
        <w:rPr>
          <w:rFonts w:cs="Arial" w:hint="cs"/>
          <w:b w:val="0"/>
          <w:sz w:val="24"/>
          <w:rtl/>
        </w:rPr>
        <w:t xml:space="preserve"> ב</w:t>
      </w:r>
      <w:r w:rsidRPr="004A2873">
        <w:rPr>
          <w:rFonts w:cs="Arial"/>
          <w:b w:val="0"/>
          <w:sz w:val="24"/>
          <w:rtl/>
        </w:rPr>
        <w:t>גרף העוגה בשל כמותם המזערית</w:t>
      </w:r>
      <w:r w:rsidR="00D130D9">
        <w:rPr>
          <w:rFonts w:cs="Arial" w:hint="cs"/>
          <w:b w:val="0"/>
          <w:sz w:val="24"/>
          <w:rtl/>
        </w:rPr>
        <w:t xml:space="preserve">. שטח הגזרה התואם להם </w:t>
      </w:r>
      <w:r w:rsidR="00D130D9">
        <w:rPr>
          <w:rFonts w:cs="Arial"/>
          <w:b w:val="0"/>
          <w:sz w:val="24"/>
          <w:rtl/>
        </w:rPr>
        <w:t>בגרף 2.1</w:t>
      </w:r>
      <w:r w:rsidR="00D130D9">
        <w:rPr>
          <w:rFonts w:cs="Arial" w:hint="cs"/>
          <w:b w:val="0"/>
          <w:sz w:val="24"/>
          <w:rtl/>
        </w:rPr>
        <w:t xml:space="preserve"> היה זניח. </w:t>
      </w:r>
      <w:r w:rsidRPr="004A2873">
        <w:rPr>
          <w:rFonts w:cs="Arial"/>
          <w:b w:val="0"/>
          <w:sz w:val="24"/>
          <w:rtl/>
        </w:rPr>
        <w:t xml:space="preserve">לא נוכל לראותם. </w:t>
      </w:r>
    </w:p>
    <w:p w:rsidR="000A70D5" w:rsidRPr="0026545C" w:rsidRDefault="00E90119" w:rsidP="007570AE">
      <w:pPr>
        <w:pStyle w:val="Heading3"/>
        <w:bidi/>
        <w:spacing w:before="0" w:beforeAutospacing="0" w:after="0" w:afterAutospacing="0"/>
        <w:rPr>
          <w:rFonts w:asciiTheme="minorBidi" w:hAnsiTheme="minorBidi" w:cstheme="minorBidi" w:hint="cs"/>
          <w:sz w:val="28"/>
          <w:szCs w:val="28"/>
          <w:rtl/>
        </w:rPr>
      </w:pPr>
      <w:r w:rsidRPr="004A2873">
        <w:rPr>
          <w:rFonts w:cs="Arial"/>
          <w:sz w:val="24"/>
          <w:rtl/>
        </w:rPr>
        <w:br/>
      </w:r>
      <w:r w:rsidR="000A70D5" w:rsidRPr="0026545C">
        <w:rPr>
          <w:rFonts w:asciiTheme="minorBidi" w:hAnsiTheme="minorBidi" w:cstheme="minorBidi" w:hint="cs"/>
          <w:sz w:val="28"/>
          <w:szCs w:val="28"/>
          <w:rtl/>
        </w:rPr>
        <w:t>שאלה 3</w:t>
      </w:r>
    </w:p>
    <w:p w:rsidR="005B551D" w:rsidRPr="004A2873" w:rsidRDefault="007E28D5" w:rsidP="00A866CD">
      <w:pPr>
        <w:spacing w:line="360" w:lineRule="auto"/>
        <w:rPr>
          <w:rFonts w:cs="Arial" w:hint="cs"/>
          <w:sz w:val="24"/>
          <w:rtl/>
        </w:rPr>
      </w:pPr>
      <w:r w:rsidRPr="004A2873">
        <w:rPr>
          <w:rFonts w:cs="Arial" w:hint="cs"/>
          <w:sz w:val="24"/>
          <w:rtl/>
        </w:rPr>
        <w:t xml:space="preserve">מתי תמליצו לגיא לייצג את המידע על </w:t>
      </w:r>
      <w:r w:rsidR="00A866CD" w:rsidRPr="004A2873">
        <w:rPr>
          <w:rFonts w:cs="Arial" w:hint="cs"/>
          <w:sz w:val="24"/>
          <w:rtl/>
        </w:rPr>
        <w:t>האוויר הנשאף</w:t>
      </w:r>
      <w:r w:rsidR="00E90119" w:rsidRPr="004A2873">
        <w:rPr>
          <w:rFonts w:cs="Arial"/>
          <w:sz w:val="24"/>
          <w:rtl/>
        </w:rPr>
        <w:t xml:space="preserve"> בגרף עוגה </w:t>
      </w:r>
      <w:r w:rsidRPr="004A2873">
        <w:rPr>
          <w:rFonts w:cs="Arial" w:hint="cs"/>
          <w:sz w:val="24"/>
          <w:rtl/>
        </w:rPr>
        <w:t>ומתי</w:t>
      </w:r>
      <w:r w:rsidR="00D4155D" w:rsidRPr="004A2873">
        <w:rPr>
          <w:rFonts w:cs="Arial"/>
          <w:sz w:val="24"/>
          <w:rtl/>
        </w:rPr>
        <w:t xml:space="preserve"> בטבלה? </w:t>
      </w:r>
      <w:r w:rsidR="00A40EEC" w:rsidRPr="004A2873">
        <w:rPr>
          <w:rFonts w:cs="Arial" w:hint="cs"/>
          <w:sz w:val="24"/>
          <w:rtl/>
        </w:rPr>
        <w:t>נמקו.</w:t>
      </w:r>
    </w:p>
    <w:p w:rsidR="00790F6A" w:rsidRPr="004A2873" w:rsidRDefault="00790F6A" w:rsidP="00E21AB9">
      <w:pPr>
        <w:spacing w:line="360" w:lineRule="auto"/>
        <w:rPr>
          <w:rFonts w:cs="Arial" w:hint="cs"/>
          <w:sz w:val="24"/>
          <w:rtl/>
        </w:rPr>
      </w:pPr>
      <w:r w:rsidRPr="00113C79">
        <w:rPr>
          <w:rFonts w:cs="Arial" w:hint="cs"/>
          <w:b w:val="0"/>
          <w:bCs/>
          <w:sz w:val="24"/>
          <w:rtl/>
        </w:rPr>
        <w:t>מרכיב המיומנות:</w:t>
      </w:r>
      <w:r w:rsidRPr="004A2873">
        <w:rPr>
          <w:rFonts w:cs="Arial" w:hint="cs"/>
          <w:sz w:val="24"/>
          <w:rtl/>
        </w:rPr>
        <w:t xml:space="preserve"> </w:t>
      </w:r>
      <w:r w:rsidR="008C25E3" w:rsidRPr="004A2873">
        <w:rPr>
          <w:rFonts w:cs="Arial" w:hint="cs"/>
          <w:sz w:val="24"/>
          <w:rtl/>
        </w:rPr>
        <w:t xml:space="preserve">תרגול </w:t>
      </w:r>
      <w:r w:rsidR="00A52CDA" w:rsidRPr="004A2873">
        <w:rPr>
          <w:rFonts w:cs="Arial" w:hint="cs"/>
          <w:sz w:val="24"/>
          <w:rtl/>
        </w:rPr>
        <w:t xml:space="preserve">והרחבה של </w:t>
      </w:r>
      <w:r w:rsidR="00E21AB9" w:rsidRPr="004A2873">
        <w:rPr>
          <w:rFonts w:cs="Arial"/>
          <w:sz w:val="24"/>
          <w:rtl/>
        </w:rPr>
        <w:t xml:space="preserve">הבנת היתרונות והחסרונות של </w:t>
      </w:r>
      <w:r w:rsidR="00E21AB9" w:rsidRPr="004A2873">
        <w:rPr>
          <w:rFonts w:cs="Arial" w:hint="cs"/>
          <w:sz w:val="24"/>
          <w:rtl/>
        </w:rPr>
        <w:t>הצגת נתונים בטבלה ובגרף עוגה</w:t>
      </w:r>
      <w:r w:rsidR="00E21AB9" w:rsidRPr="004A2873">
        <w:rPr>
          <w:rFonts w:cs="Arial"/>
          <w:sz w:val="24"/>
          <w:rtl/>
        </w:rPr>
        <w:t>.</w:t>
      </w:r>
    </w:p>
    <w:p w:rsidR="009B0DA0" w:rsidRPr="00113C79" w:rsidRDefault="009B0DA0" w:rsidP="00EF2490">
      <w:pPr>
        <w:spacing w:line="360" w:lineRule="auto"/>
        <w:rPr>
          <w:rFonts w:cs="Arial" w:hint="cs"/>
          <w:bCs/>
          <w:color w:val="333333"/>
          <w:sz w:val="24"/>
          <w:rtl/>
        </w:rPr>
      </w:pPr>
      <w:r w:rsidRPr="00113C79">
        <w:rPr>
          <w:rFonts w:cs="Arial"/>
          <w:bCs/>
          <w:color w:val="333333"/>
          <w:sz w:val="24"/>
          <w:rtl/>
        </w:rPr>
        <w:t>תשובה לשאלה</w:t>
      </w:r>
      <w:r w:rsidRPr="00113C79">
        <w:rPr>
          <w:rFonts w:cs="Arial" w:hint="cs"/>
          <w:bCs/>
          <w:color w:val="333333"/>
          <w:sz w:val="24"/>
          <w:rtl/>
        </w:rPr>
        <w:t xml:space="preserve"> </w:t>
      </w:r>
      <w:r w:rsidR="00EF2490" w:rsidRPr="00113C79">
        <w:rPr>
          <w:rFonts w:cs="Arial" w:hint="cs"/>
          <w:bCs/>
          <w:color w:val="333333"/>
          <w:sz w:val="24"/>
          <w:rtl/>
        </w:rPr>
        <w:t>3</w:t>
      </w:r>
      <w:r w:rsidRPr="00113C79">
        <w:rPr>
          <w:rFonts w:cs="Arial"/>
          <w:bCs/>
          <w:color w:val="333333"/>
          <w:sz w:val="24"/>
          <w:rtl/>
        </w:rPr>
        <w:t>:</w:t>
      </w:r>
    </w:p>
    <w:p w:rsidR="005B551D" w:rsidRPr="00F6365E" w:rsidRDefault="00217755" w:rsidP="00475428">
      <w:pPr>
        <w:spacing w:line="360" w:lineRule="auto"/>
        <w:rPr>
          <w:rFonts w:cs="Arial" w:hint="cs"/>
          <w:sz w:val="24"/>
          <w:rtl/>
        </w:rPr>
      </w:pPr>
      <w:r w:rsidRPr="004A2873">
        <w:rPr>
          <w:rFonts w:cs="Arial" w:hint="cs"/>
          <w:b w:val="0"/>
          <w:color w:val="333333"/>
          <w:sz w:val="24"/>
          <w:rtl/>
        </w:rPr>
        <w:t xml:space="preserve">נמליץ לייצג מידע בגרף עוגה כאשר עלינו </w:t>
      </w:r>
      <w:r w:rsidR="005B551D" w:rsidRPr="004A2873">
        <w:rPr>
          <w:rFonts w:cs="Arial"/>
          <w:sz w:val="24"/>
          <w:rtl/>
        </w:rPr>
        <w:t>ל</w:t>
      </w:r>
      <w:r w:rsidR="003E4F93" w:rsidRPr="004A2873">
        <w:rPr>
          <w:rFonts w:cs="Arial"/>
          <w:sz w:val="24"/>
          <w:rtl/>
        </w:rPr>
        <w:t>הפיק מידע על</w:t>
      </w:r>
      <w:r w:rsidR="005B551D" w:rsidRPr="004A2873">
        <w:rPr>
          <w:rFonts w:cs="Arial"/>
          <w:sz w:val="24"/>
          <w:rtl/>
        </w:rPr>
        <w:t xml:space="preserve"> </w:t>
      </w:r>
      <w:r w:rsidRPr="004A2873">
        <w:rPr>
          <w:rFonts w:cs="Arial" w:hint="cs"/>
          <w:sz w:val="24"/>
          <w:rtl/>
        </w:rPr>
        <w:t>ה</w:t>
      </w:r>
      <w:r w:rsidR="005B551D" w:rsidRPr="004A2873">
        <w:rPr>
          <w:rFonts w:cs="Arial"/>
          <w:sz w:val="24"/>
          <w:rtl/>
        </w:rPr>
        <w:t xml:space="preserve">כמויות </w:t>
      </w:r>
      <w:r w:rsidRPr="004A2873">
        <w:rPr>
          <w:rFonts w:cs="Arial" w:hint="cs"/>
          <w:sz w:val="24"/>
          <w:rtl/>
        </w:rPr>
        <w:t>ה</w:t>
      </w:r>
      <w:r w:rsidR="005B551D" w:rsidRPr="004A2873">
        <w:rPr>
          <w:rFonts w:cs="Arial"/>
          <w:sz w:val="24"/>
          <w:rtl/>
        </w:rPr>
        <w:t xml:space="preserve">יחסיות של </w:t>
      </w:r>
      <w:r w:rsidRPr="004A2873">
        <w:rPr>
          <w:rFonts w:cs="Arial" w:hint="cs"/>
          <w:sz w:val="24"/>
          <w:rtl/>
        </w:rPr>
        <w:t>ה</w:t>
      </w:r>
      <w:r w:rsidR="005B551D" w:rsidRPr="004A2873">
        <w:rPr>
          <w:rFonts w:cs="Arial"/>
          <w:sz w:val="24"/>
          <w:rtl/>
        </w:rPr>
        <w:t xml:space="preserve">רכיבים. </w:t>
      </w:r>
      <w:r w:rsidR="003E4F93" w:rsidRPr="004A2873">
        <w:rPr>
          <w:rFonts w:cs="Arial"/>
          <w:sz w:val="24"/>
          <w:rtl/>
        </w:rPr>
        <w:t>לדוגמה, מי מצוי בכמות הגדולה ביותר ומי בכמות הנמוכה ביותר</w:t>
      </w:r>
      <w:r w:rsidRPr="004A2873">
        <w:rPr>
          <w:rFonts w:cs="Arial" w:hint="cs"/>
          <w:sz w:val="24"/>
          <w:rtl/>
        </w:rPr>
        <w:t xml:space="preserve"> ב</w:t>
      </w:r>
      <w:r w:rsidR="005B551D" w:rsidRPr="004A2873">
        <w:rPr>
          <w:rFonts w:cs="Arial"/>
          <w:sz w:val="24"/>
          <w:rtl/>
        </w:rPr>
        <w:t xml:space="preserve">סדרת נתונים </w:t>
      </w:r>
      <w:r w:rsidRPr="004A2873">
        <w:rPr>
          <w:rFonts w:cs="Arial" w:hint="cs"/>
          <w:sz w:val="24"/>
          <w:rtl/>
        </w:rPr>
        <w:t>המתייחסת ל</w:t>
      </w:r>
      <w:r w:rsidR="00A866CD" w:rsidRPr="004A2873">
        <w:rPr>
          <w:rFonts w:cs="Arial" w:hint="cs"/>
          <w:sz w:val="24"/>
          <w:rtl/>
        </w:rPr>
        <w:t>אוויר נשאף</w:t>
      </w:r>
      <w:r w:rsidR="005B551D" w:rsidRPr="004A2873">
        <w:rPr>
          <w:rFonts w:cs="Arial"/>
          <w:sz w:val="24"/>
          <w:rtl/>
        </w:rPr>
        <w:t xml:space="preserve">. לעומת  </w:t>
      </w:r>
      <w:r w:rsidR="00E90119" w:rsidRPr="004A2873">
        <w:rPr>
          <w:rFonts w:cs="Arial"/>
          <w:sz w:val="24"/>
          <w:rtl/>
        </w:rPr>
        <w:t xml:space="preserve">זאת </w:t>
      </w:r>
      <w:r w:rsidRPr="004A2873">
        <w:rPr>
          <w:rFonts w:cs="Arial" w:hint="cs"/>
          <w:sz w:val="24"/>
          <w:rtl/>
        </w:rPr>
        <w:t>נמליץ לייצג את ה</w:t>
      </w:r>
      <w:r w:rsidR="00A866CD" w:rsidRPr="004A2873">
        <w:rPr>
          <w:rFonts w:cs="Arial"/>
          <w:sz w:val="24"/>
          <w:rtl/>
        </w:rPr>
        <w:t>נתונים  בטבלה</w:t>
      </w:r>
      <w:r w:rsidR="00797577" w:rsidRPr="004A2873">
        <w:rPr>
          <w:rFonts w:cs="Arial" w:hint="cs"/>
          <w:sz w:val="24"/>
          <w:rtl/>
        </w:rPr>
        <w:t xml:space="preserve">, אם חשוב לנו להתייחס לרכיבים </w:t>
      </w:r>
      <w:r w:rsidR="00797577" w:rsidRPr="004A2873">
        <w:rPr>
          <w:rFonts w:cs="Arial"/>
          <w:b w:val="0"/>
          <w:sz w:val="24"/>
          <w:rtl/>
        </w:rPr>
        <w:t>שכמותם מזערית</w:t>
      </w:r>
      <w:r w:rsidR="00797577" w:rsidRPr="004A2873">
        <w:rPr>
          <w:rFonts w:cs="Arial" w:hint="cs"/>
          <w:b w:val="0"/>
          <w:sz w:val="24"/>
          <w:rtl/>
        </w:rPr>
        <w:t xml:space="preserve"> </w:t>
      </w:r>
      <w:r w:rsidR="00797577" w:rsidRPr="004A2873">
        <w:rPr>
          <w:rFonts w:cs="Arial" w:hint="cs"/>
          <w:sz w:val="24"/>
          <w:rtl/>
        </w:rPr>
        <w:t>יחסית לרכיבים אחרים ו</w:t>
      </w:r>
      <w:r w:rsidR="00475428" w:rsidRPr="004A2873">
        <w:rPr>
          <w:rFonts w:cs="Arial" w:hint="cs"/>
          <w:sz w:val="24"/>
          <w:rtl/>
        </w:rPr>
        <w:t xml:space="preserve">בשל כך </w:t>
      </w:r>
      <w:r w:rsidR="00797577" w:rsidRPr="004A2873">
        <w:rPr>
          <w:rFonts w:cs="Arial" w:hint="cs"/>
          <w:sz w:val="24"/>
          <w:rtl/>
        </w:rPr>
        <w:t>לא ניתן לייצג בצורה חזותית.</w:t>
      </w:r>
    </w:p>
    <w:p w:rsidR="003677EF" w:rsidRPr="004A2873" w:rsidRDefault="003677EF" w:rsidP="00954472">
      <w:pPr>
        <w:spacing w:line="360" w:lineRule="auto"/>
        <w:rPr>
          <w:rFonts w:cs="Arial" w:hint="cs"/>
          <w:b w:val="0"/>
          <w:bCs/>
          <w:sz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  <w:tblCaption w:val="אוויר"/>
        <w:tblDescription w:val="תערובת גזים בריכוזים משתנים המהווה את האטמוספרה של כדור הארץ."/>
      </w:tblPr>
      <w:tblGrid>
        <w:gridCol w:w="9447"/>
      </w:tblGrid>
      <w:tr w:rsidR="000B7363" w:rsidRPr="00E57E75" w:rsidTr="00E57E75">
        <w:trPr>
          <w:trHeight w:val="473"/>
        </w:trPr>
        <w:tc>
          <w:tcPr>
            <w:tcW w:w="9447" w:type="dxa"/>
            <w:shd w:val="clear" w:color="auto" w:fill="E6E6E6"/>
          </w:tcPr>
          <w:p w:rsidR="00A54010" w:rsidRPr="00E57E75" w:rsidRDefault="00A54010" w:rsidP="00E57E75">
            <w:pPr>
              <w:spacing w:line="360" w:lineRule="auto"/>
              <w:rPr>
                <w:rFonts w:cs="Arial" w:hint="cs"/>
                <w:b w:val="0"/>
                <w:color w:val="333333"/>
                <w:sz w:val="24"/>
                <w:rtl/>
              </w:rPr>
            </w:pPr>
            <w:r w:rsidRPr="00E57E75">
              <w:rPr>
                <w:rFonts w:cs="Arial" w:hint="cs"/>
                <w:bCs/>
                <w:color w:val="333333"/>
                <w:sz w:val="24"/>
                <w:rtl/>
              </w:rPr>
              <w:lastRenderedPageBreak/>
              <w:t>אוויר</w:t>
            </w:r>
            <w:r w:rsidRPr="00E57E75">
              <w:rPr>
                <w:rFonts w:cs="Arial" w:hint="cs"/>
                <w:b w:val="0"/>
                <w:color w:val="333333"/>
                <w:sz w:val="24"/>
                <w:rtl/>
              </w:rPr>
              <w:t xml:space="preserve"> -  </w:t>
            </w:r>
            <w:r w:rsidRPr="00E57E75">
              <w:rPr>
                <w:rFonts w:cs="Arial"/>
                <w:b w:val="0"/>
                <w:color w:val="333333"/>
                <w:sz w:val="24"/>
                <w:rtl/>
              </w:rPr>
              <w:t>תערובת גזים בריכוזים משתנים ה</w:t>
            </w:r>
            <w:r w:rsidR="004A2873" w:rsidRPr="00E57E75">
              <w:rPr>
                <w:rFonts w:cs="Arial" w:hint="cs"/>
                <w:b w:val="0"/>
                <w:color w:val="333333"/>
                <w:sz w:val="24"/>
                <w:rtl/>
              </w:rPr>
              <w:t>מהווה</w:t>
            </w:r>
            <w:r w:rsidRPr="00E57E75">
              <w:rPr>
                <w:rFonts w:cs="Arial"/>
                <w:b w:val="0"/>
                <w:color w:val="333333"/>
                <w:sz w:val="24"/>
                <w:rtl/>
              </w:rPr>
              <w:t xml:space="preserve"> את האטמוספרה של כדור הארץ.</w:t>
            </w:r>
          </w:p>
        </w:tc>
      </w:tr>
    </w:tbl>
    <w:p w:rsidR="00D92737" w:rsidRPr="004A2873" w:rsidRDefault="00D92737" w:rsidP="00D92737">
      <w:pPr>
        <w:spacing w:line="360" w:lineRule="auto"/>
        <w:rPr>
          <w:rFonts w:cs="Arial"/>
          <w:sz w:val="24"/>
          <w:u w:val="single"/>
          <w:rtl/>
        </w:rPr>
      </w:pPr>
    </w:p>
    <w:p w:rsidR="000A67CB" w:rsidRPr="004A2873" w:rsidRDefault="000A67CB" w:rsidP="000A67CB">
      <w:pPr>
        <w:spacing w:line="360" w:lineRule="auto"/>
        <w:rPr>
          <w:rFonts w:cs="Arial" w:hint="cs"/>
          <w:b w:val="0"/>
          <w:bCs/>
          <w:sz w:val="24"/>
          <w:rtl/>
        </w:rPr>
      </w:pPr>
      <w:r w:rsidRPr="004A2873">
        <w:rPr>
          <w:rFonts w:cs="Arial" w:hint="cs"/>
          <w:b w:val="0"/>
          <w:bCs/>
          <w:sz w:val="24"/>
          <w:rtl/>
        </w:rPr>
        <w:t>הידעת?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  <w:tblCaption w:val="הידעת?"/>
        <w:tblDescription w:val="לפני כ- 250 שנה עדיין חשבו המדענים שאוויר הוא יסוד. רק בשנות ה- 70 של מאה ה-18 לבואזיה (Lavoisier), אציל צרפתי, כימאי שנחשב לאבי הכימיה האנליטית, הוכיח שחלק מהאוויר האחראי לבעירה הוא גם המקור לחמצון, וקרא לחלק זה של האוויר חמצן (ביוונית: Oxygen-  יוצר חומצה), ולחלק השני שבאוויר קרא חנקן (ביוונית: Azot - חסר חיים). "/>
      </w:tblPr>
      <w:tblGrid>
        <w:gridCol w:w="9447"/>
      </w:tblGrid>
      <w:tr w:rsidR="000A67CB" w:rsidRPr="00E57E75" w:rsidTr="00E57E75">
        <w:tc>
          <w:tcPr>
            <w:tcW w:w="9447" w:type="dxa"/>
            <w:shd w:val="clear" w:color="auto" w:fill="E6E6E6"/>
          </w:tcPr>
          <w:p w:rsidR="000A67CB" w:rsidRPr="00E57E75" w:rsidRDefault="000A67CB" w:rsidP="00E57E75">
            <w:pPr>
              <w:spacing w:before="120" w:after="120" w:line="360" w:lineRule="auto"/>
              <w:rPr>
                <w:rFonts w:cs="Arial" w:hint="cs"/>
                <w:b w:val="0"/>
                <w:bCs/>
                <w:sz w:val="24"/>
                <w:rtl/>
              </w:rPr>
            </w:pPr>
            <w:r w:rsidRPr="00E57E75">
              <w:rPr>
                <w:rFonts w:cs="Arial" w:hint="cs"/>
                <w:sz w:val="22"/>
                <w:szCs w:val="22"/>
                <w:rtl/>
              </w:rPr>
              <w:t xml:space="preserve">לפני כ- 250 שנה </w:t>
            </w:r>
            <w:r w:rsidR="004A7485" w:rsidRPr="00E57E75">
              <w:rPr>
                <w:rFonts w:cs="Arial" w:hint="cs"/>
                <w:sz w:val="22"/>
                <w:szCs w:val="22"/>
                <w:rtl/>
              </w:rPr>
              <w:t xml:space="preserve">עדיין </w:t>
            </w:r>
            <w:r w:rsidRPr="00E57E75">
              <w:rPr>
                <w:rFonts w:cs="Arial" w:hint="cs"/>
                <w:sz w:val="22"/>
                <w:szCs w:val="22"/>
                <w:rtl/>
              </w:rPr>
              <w:t>חשבו המדענים שאוויר הוא יסוד. רק בשנות ה- 70 של מאה ה-1</w:t>
            </w:r>
            <w:r w:rsidR="00321F1A" w:rsidRPr="00E57E75">
              <w:rPr>
                <w:rFonts w:cs="Arial" w:hint="cs"/>
                <w:sz w:val="22"/>
                <w:szCs w:val="22"/>
                <w:rtl/>
              </w:rPr>
              <w:t>8</w:t>
            </w:r>
            <w:r w:rsidRPr="00E57E75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E57E75">
              <w:rPr>
                <w:rFonts w:cs="Arial"/>
                <w:sz w:val="22"/>
                <w:szCs w:val="22"/>
                <w:rtl/>
              </w:rPr>
              <w:t>לבואזיה</w:t>
            </w:r>
            <w:proofErr w:type="spellEnd"/>
            <w:r w:rsidRPr="00E57E75">
              <w:rPr>
                <w:rFonts w:cs="Arial" w:hint="cs"/>
                <w:sz w:val="22"/>
                <w:szCs w:val="22"/>
                <w:rtl/>
              </w:rPr>
              <w:t xml:space="preserve"> (</w:t>
            </w:r>
            <w:r w:rsidRPr="00E57E75">
              <w:rPr>
                <w:rFonts w:cs="Arial"/>
                <w:sz w:val="22"/>
                <w:szCs w:val="22"/>
              </w:rPr>
              <w:t>Lavoisier</w:t>
            </w:r>
            <w:r w:rsidRPr="00E57E75">
              <w:rPr>
                <w:rFonts w:cs="Arial" w:hint="cs"/>
                <w:sz w:val="22"/>
                <w:szCs w:val="22"/>
                <w:rtl/>
              </w:rPr>
              <w:t>)</w:t>
            </w:r>
            <w:r w:rsidR="00B42C43" w:rsidRPr="00E57E75">
              <w:rPr>
                <w:rFonts w:cs="Arial" w:hint="cs"/>
                <w:sz w:val="22"/>
                <w:szCs w:val="22"/>
                <w:rtl/>
              </w:rPr>
              <w:t>,</w:t>
            </w:r>
            <w:r w:rsidRPr="00E57E75">
              <w:rPr>
                <w:rFonts w:cs="Arial"/>
                <w:sz w:val="22"/>
                <w:szCs w:val="22"/>
                <w:rtl/>
              </w:rPr>
              <w:t xml:space="preserve"> </w:t>
            </w:r>
            <w:r w:rsidR="00B42C43" w:rsidRPr="00E57E75">
              <w:rPr>
                <w:rFonts w:cs="Arial"/>
                <w:sz w:val="22"/>
                <w:szCs w:val="22"/>
                <w:rtl/>
              </w:rPr>
              <w:t>אציל צרפתי, כימאי שנחשב לאבי הכימיה האנליטית,</w:t>
            </w:r>
            <w:r w:rsidR="00B42C43" w:rsidRPr="00E57E75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r w:rsidRPr="00E57E75">
              <w:rPr>
                <w:rFonts w:cs="Arial"/>
                <w:sz w:val="22"/>
                <w:szCs w:val="22"/>
                <w:rtl/>
              </w:rPr>
              <w:t>הוכיח ש</w:t>
            </w:r>
            <w:r w:rsidRPr="00E57E75">
              <w:rPr>
                <w:rFonts w:cs="Arial" w:hint="cs"/>
                <w:sz w:val="22"/>
                <w:szCs w:val="22"/>
                <w:rtl/>
              </w:rPr>
              <w:t>חלק מ</w:t>
            </w:r>
            <w:r w:rsidRPr="00E57E75">
              <w:rPr>
                <w:rFonts w:cs="Arial"/>
                <w:sz w:val="22"/>
                <w:szCs w:val="22"/>
                <w:rtl/>
              </w:rPr>
              <w:t xml:space="preserve">האוויר האחראי לבעירה הוא גם המקור לחמצון, </w:t>
            </w:r>
            <w:r w:rsidRPr="00E57E75">
              <w:rPr>
                <w:rFonts w:cs="Arial" w:hint="cs"/>
                <w:sz w:val="22"/>
                <w:szCs w:val="22"/>
                <w:rtl/>
              </w:rPr>
              <w:t>ו</w:t>
            </w:r>
            <w:r w:rsidRPr="00E57E75">
              <w:rPr>
                <w:rFonts w:cs="Arial"/>
                <w:sz w:val="22"/>
                <w:szCs w:val="22"/>
                <w:rtl/>
              </w:rPr>
              <w:t>קרא לחלק זה של האוויר חמצן (ביוונית:</w:t>
            </w:r>
            <w:r w:rsidR="00555BC2" w:rsidRPr="004A2873">
              <w:t xml:space="preserve"> </w:t>
            </w:r>
            <w:r w:rsidR="00555BC2" w:rsidRPr="00E57E75">
              <w:rPr>
                <w:rFonts w:cs="Arial"/>
                <w:b w:val="0"/>
                <w:bCs/>
                <w:sz w:val="22"/>
                <w:szCs w:val="22"/>
              </w:rPr>
              <w:t>Oxygen</w:t>
            </w:r>
            <w:r w:rsidR="00555BC2" w:rsidRPr="00E57E75">
              <w:rPr>
                <w:rFonts w:cs="Arial" w:hint="cs"/>
                <w:sz w:val="22"/>
                <w:szCs w:val="22"/>
                <w:rtl/>
              </w:rPr>
              <w:t xml:space="preserve">- </w:t>
            </w:r>
            <w:r w:rsidRPr="00E57E75">
              <w:rPr>
                <w:rFonts w:cs="Arial"/>
                <w:sz w:val="22"/>
                <w:szCs w:val="22"/>
                <w:rtl/>
              </w:rPr>
              <w:t xml:space="preserve"> יוצר חומצה), ולחלק השני שבאוויר קרא </w:t>
            </w:r>
            <w:r w:rsidR="00245DFF" w:rsidRPr="00E57E75">
              <w:rPr>
                <w:rFonts w:cs="Arial" w:hint="cs"/>
                <w:sz w:val="22"/>
                <w:szCs w:val="22"/>
                <w:rtl/>
              </w:rPr>
              <w:t>חנקן</w:t>
            </w:r>
            <w:r w:rsidRPr="00E57E75">
              <w:rPr>
                <w:rFonts w:cs="Arial"/>
                <w:sz w:val="22"/>
                <w:szCs w:val="22"/>
                <w:rtl/>
              </w:rPr>
              <w:t xml:space="preserve"> (ביוונית: </w:t>
            </w:r>
            <w:proofErr w:type="spellStart"/>
            <w:r w:rsidR="00245DFF" w:rsidRPr="00E57E75">
              <w:rPr>
                <w:rFonts w:cs="Arial"/>
                <w:b w:val="0"/>
                <w:bCs/>
                <w:sz w:val="22"/>
                <w:szCs w:val="22"/>
              </w:rPr>
              <w:t>Azot</w:t>
            </w:r>
            <w:proofErr w:type="spellEnd"/>
            <w:r w:rsidR="00245DFF" w:rsidRPr="00E57E75">
              <w:rPr>
                <w:rFonts w:cs="Arial" w:hint="cs"/>
                <w:sz w:val="22"/>
                <w:szCs w:val="22"/>
                <w:rtl/>
              </w:rPr>
              <w:t xml:space="preserve"> - </w:t>
            </w:r>
            <w:r w:rsidRPr="00E57E75">
              <w:rPr>
                <w:rFonts w:cs="Arial"/>
                <w:sz w:val="22"/>
                <w:szCs w:val="22"/>
                <w:rtl/>
              </w:rPr>
              <w:t xml:space="preserve">חסר חיים). </w:t>
            </w:r>
          </w:p>
        </w:tc>
      </w:tr>
    </w:tbl>
    <w:p w:rsidR="000A67CB" w:rsidRPr="000A67CB" w:rsidRDefault="000A67CB" w:rsidP="000A67CB">
      <w:pPr>
        <w:spacing w:line="360" w:lineRule="auto"/>
        <w:rPr>
          <w:rFonts w:cs="Arial" w:hint="cs"/>
          <w:b w:val="0"/>
          <w:bCs/>
          <w:sz w:val="24"/>
          <w:rtl/>
        </w:rPr>
      </w:pPr>
    </w:p>
    <w:p w:rsidR="00956891" w:rsidRPr="0026545C" w:rsidRDefault="00E15285" w:rsidP="007570AE">
      <w:pPr>
        <w:pStyle w:val="Heading3"/>
        <w:bidi/>
        <w:spacing w:before="0" w:beforeAutospacing="0" w:after="0" w:afterAutospacing="0"/>
        <w:rPr>
          <w:rFonts w:asciiTheme="minorBidi" w:hAnsiTheme="minorBidi" w:cstheme="minorBidi" w:hint="cs"/>
          <w:sz w:val="28"/>
          <w:szCs w:val="28"/>
          <w:rtl/>
        </w:rPr>
      </w:pPr>
      <w:r w:rsidRPr="0026545C">
        <w:rPr>
          <w:rFonts w:asciiTheme="minorBidi" w:hAnsiTheme="minorBidi" w:cstheme="minorBidi" w:hint="cs"/>
          <w:sz w:val="28"/>
          <w:szCs w:val="28"/>
          <w:rtl/>
        </w:rPr>
        <w:t>שאלה 4</w:t>
      </w:r>
    </w:p>
    <w:p w:rsidR="00834D7B" w:rsidRDefault="00954472" w:rsidP="00E20DBF">
      <w:pPr>
        <w:spacing w:line="360" w:lineRule="auto"/>
        <w:rPr>
          <w:rFonts w:cs="Arial" w:hint="cs"/>
          <w:b w:val="0"/>
          <w:color w:val="333333"/>
          <w:sz w:val="24"/>
          <w:rtl/>
        </w:rPr>
      </w:pPr>
      <w:r>
        <w:rPr>
          <w:rFonts w:cs="Arial" w:hint="cs"/>
          <w:b w:val="0"/>
          <w:color w:val="333333"/>
          <w:sz w:val="24"/>
          <w:rtl/>
        </w:rPr>
        <w:t xml:space="preserve">הטבלה שבאיור שלפניכם מציגה נתונים על הרכב האוויר הננשף (לעומת טבלה 2.1 שהציגה את הרכב האוויר הנשאף). </w:t>
      </w:r>
      <w:r w:rsidR="00834D7B" w:rsidRPr="00F6365E">
        <w:rPr>
          <w:rFonts w:cs="Arial"/>
          <w:b w:val="0"/>
          <w:color w:val="333333"/>
          <w:sz w:val="24"/>
          <w:rtl/>
        </w:rPr>
        <w:t>עיינו ב</w:t>
      </w:r>
      <w:r w:rsidR="00E15285">
        <w:rPr>
          <w:rFonts w:cs="Arial" w:hint="cs"/>
          <w:b w:val="0"/>
          <w:color w:val="333333"/>
          <w:sz w:val="24"/>
          <w:rtl/>
        </w:rPr>
        <w:t>טבלה שב</w:t>
      </w:r>
      <w:r w:rsidR="00834D7B" w:rsidRPr="00F6365E">
        <w:rPr>
          <w:rFonts w:cs="Arial"/>
          <w:b w:val="0"/>
          <w:color w:val="333333"/>
          <w:sz w:val="24"/>
          <w:rtl/>
        </w:rPr>
        <w:t>איור ובנו גרף</w:t>
      </w:r>
      <w:r w:rsidR="00AC6E43">
        <w:rPr>
          <w:rFonts w:cs="Arial" w:hint="cs"/>
          <w:b w:val="0"/>
          <w:color w:val="333333"/>
          <w:sz w:val="24"/>
          <w:rtl/>
        </w:rPr>
        <w:t xml:space="preserve"> </w:t>
      </w:r>
      <w:r w:rsidR="00834D7B" w:rsidRPr="00F6365E">
        <w:rPr>
          <w:rFonts w:cs="Arial"/>
          <w:b w:val="0"/>
          <w:color w:val="333333"/>
          <w:sz w:val="24"/>
          <w:rtl/>
        </w:rPr>
        <w:t>עוגה המתבסס על הנתונים שבטבלה</w:t>
      </w:r>
      <w:r>
        <w:rPr>
          <w:rFonts w:cs="Arial" w:hint="cs"/>
          <w:b w:val="0"/>
          <w:color w:val="333333"/>
          <w:sz w:val="24"/>
          <w:rtl/>
        </w:rPr>
        <w:t xml:space="preserve"> זו</w:t>
      </w:r>
      <w:r w:rsidR="00834D7B" w:rsidRPr="00F6365E">
        <w:rPr>
          <w:rFonts w:cs="Arial"/>
          <w:b w:val="0"/>
          <w:color w:val="333333"/>
          <w:sz w:val="24"/>
          <w:rtl/>
        </w:rPr>
        <w:t>.</w:t>
      </w:r>
      <w:r w:rsidR="00AC6E43">
        <w:rPr>
          <w:rFonts w:cs="Arial" w:hint="cs"/>
          <w:b w:val="0"/>
          <w:color w:val="333333"/>
          <w:sz w:val="24"/>
          <w:rtl/>
        </w:rPr>
        <w:t xml:space="preserve"> </w:t>
      </w:r>
    </w:p>
    <w:p w:rsidR="00394E99" w:rsidRDefault="00394E99" w:rsidP="00E20DBF">
      <w:pPr>
        <w:spacing w:line="360" w:lineRule="auto"/>
        <w:rPr>
          <w:rFonts w:cs="Arial" w:hint="cs"/>
          <w:b w:val="0"/>
          <w:color w:val="333333"/>
          <w:sz w:val="24"/>
          <w:rtl/>
        </w:rPr>
      </w:pPr>
    </w:p>
    <w:p w:rsidR="00E15285" w:rsidRDefault="00E15285" w:rsidP="00E15285">
      <w:pPr>
        <w:spacing w:line="360" w:lineRule="auto"/>
        <w:jc w:val="center"/>
        <w:rPr>
          <w:rFonts w:cs="Arial" w:hint="cs"/>
          <w:bCs/>
          <w:color w:val="333333"/>
          <w:sz w:val="24"/>
          <w:rtl/>
        </w:rPr>
      </w:pPr>
      <w:r w:rsidRPr="00E15285">
        <w:rPr>
          <w:rFonts w:cs="Arial" w:hint="cs"/>
          <w:bCs/>
          <w:color w:val="333333"/>
          <w:sz w:val="24"/>
          <w:rtl/>
        </w:rPr>
        <w:t>איור 2.1</w:t>
      </w:r>
    </w:p>
    <w:p w:rsidR="000C45A6" w:rsidRPr="00E15285" w:rsidRDefault="000C45A6" w:rsidP="00E15285">
      <w:pPr>
        <w:spacing w:line="360" w:lineRule="auto"/>
        <w:jc w:val="center"/>
        <w:rPr>
          <w:rFonts w:cs="Arial" w:hint="cs"/>
          <w:bCs/>
          <w:color w:val="333333"/>
          <w:sz w:val="24"/>
          <w:rtl/>
        </w:rPr>
      </w:pPr>
    </w:p>
    <w:p w:rsidR="006F2F61" w:rsidRPr="00F6365E" w:rsidRDefault="006F2F61" w:rsidP="00834D7B">
      <w:pPr>
        <w:spacing w:line="360" w:lineRule="auto"/>
        <w:jc w:val="center"/>
        <w:rPr>
          <w:rFonts w:cs="Arial"/>
          <w:rtl/>
        </w:rPr>
      </w:pPr>
    </w:p>
    <w:p w:rsidR="006F2F61" w:rsidRPr="00F6365E" w:rsidRDefault="006F2F61" w:rsidP="006F2F61">
      <w:pPr>
        <w:spacing w:line="360" w:lineRule="auto"/>
        <w:rPr>
          <w:rFonts w:cs="Arial"/>
          <w:sz w:val="24"/>
          <w:rtl/>
        </w:rPr>
      </w:pPr>
      <w:r w:rsidRPr="00A077E4">
        <w:rPr>
          <w:rFonts w:cs="Arial"/>
          <w:b w:val="0"/>
          <w:bCs/>
          <w:sz w:val="24"/>
          <w:rtl/>
        </w:rPr>
        <w:t>בניית מרכיב המיומנות:</w:t>
      </w:r>
      <w:r w:rsidRPr="00F6365E">
        <w:rPr>
          <w:rFonts w:cs="Arial"/>
          <w:sz w:val="24"/>
          <w:rtl/>
        </w:rPr>
        <w:t xml:space="preserve"> פענוח נכון של המידע המוצג בטבלה והמרתו לגרף עוגה.</w:t>
      </w:r>
    </w:p>
    <w:p w:rsidR="006F2F61" w:rsidRPr="00113C79" w:rsidRDefault="0054550D" w:rsidP="0054550D">
      <w:pPr>
        <w:spacing w:line="360" w:lineRule="auto"/>
        <w:jc w:val="center"/>
        <w:rPr>
          <w:rFonts w:cs="Arial" w:hint="cs"/>
          <w:bCs/>
          <w:sz w:val="24"/>
          <w:rtl/>
        </w:rPr>
      </w:pPr>
      <w:r>
        <w:rPr>
          <w:rFonts w:cs="Arial"/>
          <w:b w:val="0"/>
          <w:noProof/>
          <w:snapToGrid/>
          <w:color w:val="333333"/>
          <w:sz w:val="24"/>
          <w:u w:val="single"/>
          <w:rtl/>
          <w:lang w:eastAsia="en-US"/>
        </w:rPr>
        <w:drawing>
          <wp:inline distT="0" distB="0" distL="0" distR="0">
            <wp:extent cx="4648200" cy="3835400"/>
            <wp:effectExtent l="0" t="0" r="0" b="0"/>
            <wp:docPr id="10" name="Picture 10" descr="חנקן - 78%; חמצן - 17%; פחמן דו חמצני - 3%; גזים אחרים - 2%&#10;" title="הרכב אוויר ננש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הרכב אוויר ננשף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E99">
        <w:rPr>
          <w:rFonts w:cs="Arial"/>
          <w:b w:val="0"/>
          <w:color w:val="333333"/>
          <w:sz w:val="24"/>
          <w:u w:val="single"/>
          <w:rtl/>
        </w:rPr>
        <w:br w:type="page"/>
      </w:r>
      <w:r w:rsidR="00AC6E43" w:rsidRPr="00113C79">
        <w:rPr>
          <w:rFonts w:cs="Arial" w:hint="cs"/>
          <w:bCs/>
          <w:color w:val="333333"/>
          <w:sz w:val="24"/>
          <w:rtl/>
        </w:rPr>
        <w:lastRenderedPageBreak/>
        <w:t>תשובה לשאלה 4</w:t>
      </w:r>
      <w:r w:rsidR="006F2F61" w:rsidRPr="00113C79">
        <w:rPr>
          <w:rFonts w:cs="Arial"/>
          <w:bCs/>
          <w:color w:val="333333"/>
          <w:sz w:val="24"/>
          <w:rtl/>
        </w:rPr>
        <w:t>:</w:t>
      </w:r>
    </w:p>
    <w:p w:rsidR="00AC6E43" w:rsidRPr="00AC6E43" w:rsidRDefault="00AC6E43" w:rsidP="00AC6E43">
      <w:pPr>
        <w:spacing w:line="360" w:lineRule="auto"/>
        <w:jc w:val="center"/>
        <w:rPr>
          <w:rFonts w:cs="Arial" w:hint="cs"/>
          <w:b w:val="0"/>
          <w:bCs/>
          <w:sz w:val="24"/>
          <w:rtl/>
        </w:rPr>
      </w:pPr>
      <w:r w:rsidRPr="00AC6E43">
        <w:rPr>
          <w:rFonts w:cs="Arial" w:hint="cs"/>
          <w:b w:val="0"/>
          <w:bCs/>
          <w:sz w:val="24"/>
          <w:rtl/>
        </w:rPr>
        <w:t>גרף 2.2</w:t>
      </w:r>
    </w:p>
    <w:p w:rsidR="006F2F61" w:rsidRPr="008F3A60" w:rsidRDefault="00E52AC2" w:rsidP="006F2F61">
      <w:pPr>
        <w:spacing w:line="360" w:lineRule="auto"/>
        <w:jc w:val="center"/>
        <w:rPr>
          <w:rFonts w:cs="Arial"/>
          <w:szCs w:val="28"/>
          <w:rtl/>
        </w:rPr>
      </w:pPr>
      <w:r>
        <w:rPr>
          <w:noProof/>
          <w:snapToGrid/>
          <w:rtl/>
          <w:lang w:eastAsia="en-US"/>
        </w:rPr>
        <w:drawing>
          <wp:inline distT="0" distB="0" distL="0" distR="0">
            <wp:extent cx="3242945" cy="2689860"/>
            <wp:effectExtent l="0" t="0" r="0" b="0"/>
            <wp:docPr id="6" name="Picture 6" descr="חנקן - 78%; חמצן - 17%; פחמן דו חמצני - 3%; גזים אחרים - 2%&#10;" title="הרכב אוויר ננש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447" w:rsidRPr="009E3591" w:rsidRDefault="006F2F61" w:rsidP="00394447">
      <w:pPr>
        <w:spacing w:line="360" w:lineRule="auto"/>
        <w:rPr>
          <w:rFonts w:cs="Arial" w:hint="cs"/>
          <w:b w:val="0"/>
          <w:sz w:val="24"/>
          <w:rtl/>
        </w:rPr>
      </w:pPr>
      <w:r w:rsidRPr="00F6365E">
        <w:rPr>
          <w:rFonts w:cs="Arial"/>
          <w:bCs/>
          <w:sz w:val="24"/>
          <w:rtl/>
        </w:rPr>
        <w:t>שימו לב</w:t>
      </w:r>
      <w:r w:rsidRPr="00F6365E">
        <w:rPr>
          <w:rFonts w:cs="Arial"/>
          <w:b w:val="0"/>
          <w:sz w:val="24"/>
          <w:rtl/>
        </w:rPr>
        <w:t xml:space="preserve">, </w:t>
      </w:r>
      <w:r w:rsidR="00394447">
        <w:rPr>
          <w:rFonts w:cs="Arial" w:hint="cs"/>
          <w:b w:val="0"/>
          <w:sz w:val="24"/>
          <w:rtl/>
        </w:rPr>
        <w:t>ל</w:t>
      </w:r>
      <w:r w:rsidR="00394447" w:rsidRPr="00F6365E">
        <w:rPr>
          <w:rFonts w:cs="Arial"/>
          <w:b w:val="0"/>
          <w:sz w:val="24"/>
          <w:rtl/>
        </w:rPr>
        <w:t xml:space="preserve">כל אחת מגזרות </w:t>
      </w:r>
      <w:r w:rsidR="00394447">
        <w:rPr>
          <w:rFonts w:cs="Arial" w:hint="cs"/>
          <w:b w:val="0"/>
          <w:sz w:val="24"/>
          <w:rtl/>
        </w:rPr>
        <w:t xml:space="preserve">ה"עוגה" </w:t>
      </w:r>
      <w:r w:rsidR="00394447" w:rsidRPr="00F6365E">
        <w:rPr>
          <w:rFonts w:cs="Arial"/>
          <w:b w:val="0"/>
          <w:sz w:val="24"/>
          <w:rtl/>
        </w:rPr>
        <w:t>נרשמו הערכים הכמותיים באחוזים</w:t>
      </w:r>
      <w:r w:rsidR="00394447">
        <w:rPr>
          <w:rFonts w:cs="Arial" w:hint="cs"/>
          <w:b w:val="0"/>
          <w:sz w:val="24"/>
          <w:rtl/>
        </w:rPr>
        <w:t xml:space="preserve"> התואמים (האחוז של כל אחד מהרכיבים יחסית לשלם)</w:t>
      </w:r>
      <w:r w:rsidR="00394447" w:rsidRPr="00F6365E">
        <w:rPr>
          <w:rFonts w:cs="Arial"/>
          <w:rtl/>
        </w:rPr>
        <w:t xml:space="preserve">. שטח "העוגה" שווה ל- </w:t>
      </w:r>
      <w:r w:rsidR="00394447" w:rsidRPr="009E3591">
        <w:rPr>
          <w:rFonts w:cs="Arial"/>
          <w:b w:val="0"/>
          <w:sz w:val="24"/>
        </w:rPr>
        <w:t>100%</w:t>
      </w:r>
      <w:r w:rsidR="00394447">
        <w:rPr>
          <w:rFonts w:cs="Arial" w:hint="cs"/>
          <w:b w:val="0"/>
          <w:sz w:val="24"/>
          <w:rtl/>
        </w:rPr>
        <w:t>.</w:t>
      </w:r>
    </w:p>
    <w:p w:rsidR="006E286C" w:rsidRPr="00F6365E" w:rsidRDefault="006E286C" w:rsidP="00394447">
      <w:pPr>
        <w:spacing w:line="360" w:lineRule="auto"/>
        <w:rPr>
          <w:rFonts w:cs="Arial" w:hint="cs"/>
          <w:rtl/>
        </w:rPr>
      </w:pPr>
    </w:p>
    <w:p w:rsidR="006E286C" w:rsidRPr="00F6365E" w:rsidRDefault="006E286C" w:rsidP="006F2F61">
      <w:pPr>
        <w:spacing w:line="360" w:lineRule="auto"/>
        <w:jc w:val="center"/>
        <w:rPr>
          <w:rFonts w:cs="Arial"/>
          <w:rtl/>
        </w:rPr>
      </w:pPr>
    </w:p>
    <w:sectPr w:rsidR="006E286C" w:rsidRPr="00F6365E" w:rsidSect="006521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91" w:right="1412" w:bottom="902" w:left="12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CC" w:rsidRDefault="00B856CC">
      <w:r>
        <w:separator/>
      </w:r>
    </w:p>
  </w:endnote>
  <w:endnote w:type="continuationSeparator" w:id="0">
    <w:p w:rsidR="00B856CC" w:rsidRDefault="00B8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8D" w:rsidRDefault="000F0A8D" w:rsidP="006521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F0A8D" w:rsidRDefault="000F0A8D" w:rsidP="005300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EA" w:rsidRDefault="006521EA" w:rsidP="008A4F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84E33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:rsidR="006521EA" w:rsidRDefault="006521EA" w:rsidP="00FD0766">
    <w:pPr>
      <w:pStyle w:val="Footer"/>
      <w:ind w:right="360"/>
      <w:jc w:val="center"/>
      <w:rPr>
        <w:rFonts w:cs="Arial" w:hint="cs"/>
        <w:sz w:val="20"/>
        <w:szCs w:val="20"/>
        <w:rtl/>
      </w:rPr>
    </w:pPr>
  </w:p>
  <w:p w:rsidR="000F0A8D" w:rsidRDefault="000F0A8D" w:rsidP="00FD0766">
    <w:pPr>
      <w:pStyle w:val="Footer"/>
      <w:ind w:right="360"/>
      <w:jc w:val="center"/>
      <w:rPr>
        <w:rFonts w:cs="Arial" w:hint="cs"/>
        <w:sz w:val="20"/>
        <w:szCs w:val="20"/>
        <w:rtl/>
      </w:rPr>
    </w:pPr>
    <w:r w:rsidRPr="000E5EE2">
      <w:rPr>
        <w:rFonts w:cs="Arial"/>
        <w:sz w:val="20"/>
        <w:szCs w:val="20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2pt;height:6.25pt" o:hrpct="0" o:hralign="center" o:hr="t">
          <v:imagedata r:id="rId1" o:title="BD10290_"/>
        </v:shape>
      </w:pict>
    </w:r>
  </w:p>
  <w:p w:rsidR="0010307A" w:rsidRDefault="00443332" w:rsidP="006521EA">
    <w:pPr>
      <w:pStyle w:val="Footer"/>
      <w:ind w:right="360"/>
      <w:jc w:val="center"/>
    </w:pPr>
    <w:r>
      <w:rPr>
        <w:rFonts w:cs="Arial" w:hint="cs"/>
        <w:sz w:val="20"/>
        <w:szCs w:val="20"/>
        <w:rtl/>
      </w:rPr>
      <w:t>מבוסס על דגם הוראה בנושא "</w:t>
    </w:r>
    <w:r w:rsidRPr="005300C7">
      <w:rPr>
        <w:rFonts w:cs="Arial"/>
        <w:sz w:val="20"/>
        <w:szCs w:val="20"/>
        <w:rtl/>
      </w:rPr>
      <w:t>מייצגים מידע בטבלאות ובגרפים</w:t>
    </w:r>
    <w:r>
      <w:rPr>
        <w:rFonts w:cs="Arial" w:hint="cs"/>
        <w:sz w:val="20"/>
        <w:szCs w:val="20"/>
        <w:rtl/>
      </w:rPr>
      <w:t xml:space="preserve">", מאת ד"ר אילנה הופפלד ומרינה ארמיאץ' </w:t>
    </w:r>
    <w:r w:rsidR="0010307A">
      <w:rPr>
        <w:rFonts w:hint="cs"/>
        <w:rtl/>
      </w:rPr>
      <w:t>, 2010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EA" w:rsidRDefault="006521EA" w:rsidP="006521EA">
    <w:pPr>
      <w:pStyle w:val="Footer"/>
      <w:ind w:right="360"/>
      <w:jc w:val="center"/>
      <w:rPr>
        <w:rFonts w:cs="Arial" w:hint="cs"/>
        <w:sz w:val="20"/>
        <w:szCs w:val="20"/>
        <w:rtl/>
      </w:rPr>
    </w:pPr>
  </w:p>
  <w:p w:rsidR="0010307A" w:rsidRPr="0010307A" w:rsidRDefault="0010307A" w:rsidP="006521EA">
    <w:pPr>
      <w:pStyle w:val="Footer"/>
      <w:ind w:right="360"/>
      <w:jc w:val="center"/>
    </w:pPr>
    <w:r w:rsidRPr="000E5EE2">
      <w:rPr>
        <w:rFonts w:cs="Arial"/>
        <w:sz w:val="20"/>
        <w:szCs w:val="20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7.2pt;height:6.25pt" o:hrpct="0" o:hralign="center" o:hr="t">
          <v:imagedata r:id="rId1" o:title="BD10290_"/>
        </v:shape>
      </w:pict>
    </w:r>
    <w:r w:rsidR="00443332" w:rsidRPr="00443332">
      <w:rPr>
        <w:rFonts w:cs="Arial" w:hint="cs"/>
        <w:rtl/>
      </w:rPr>
      <w:t xml:space="preserve"> </w:t>
    </w:r>
    <w:r w:rsidR="00443332">
      <w:rPr>
        <w:rFonts w:cs="Arial" w:hint="cs"/>
        <w:sz w:val="20"/>
        <w:szCs w:val="20"/>
        <w:rtl/>
      </w:rPr>
      <w:t>מבוסס על דגם הוראה בנושא "</w:t>
    </w:r>
    <w:r w:rsidR="00443332" w:rsidRPr="005300C7">
      <w:rPr>
        <w:rFonts w:cs="Arial"/>
        <w:sz w:val="20"/>
        <w:szCs w:val="20"/>
        <w:rtl/>
      </w:rPr>
      <w:t>מייצגים מידע בטבלאות ובגרפים</w:t>
    </w:r>
    <w:r w:rsidR="00443332">
      <w:rPr>
        <w:rFonts w:cs="Arial" w:hint="cs"/>
        <w:sz w:val="20"/>
        <w:szCs w:val="20"/>
        <w:rtl/>
      </w:rPr>
      <w:t xml:space="preserve">", מאת ד"ר אילנה הופפלד ומרינה ארמיאץ' </w:t>
    </w:r>
    <w:r w:rsidRPr="0010307A">
      <w:rPr>
        <w:rtl/>
      </w:rPr>
      <w:t>,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CC" w:rsidRDefault="00B856CC">
      <w:r>
        <w:separator/>
      </w:r>
    </w:p>
  </w:footnote>
  <w:footnote w:type="continuationSeparator" w:id="0">
    <w:p w:rsidR="00B856CC" w:rsidRDefault="00B85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8D" w:rsidRDefault="000F0A8D" w:rsidP="008F27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F0A8D" w:rsidRDefault="000F0A8D" w:rsidP="00E91DE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8D" w:rsidRPr="00A70229" w:rsidRDefault="00A70229" w:rsidP="00A70229">
    <w:pPr>
      <w:pStyle w:val="Header"/>
      <w:rPr>
        <w:rFonts w:hint="cs"/>
        <w:szCs w:val="28"/>
        <w:rtl/>
      </w:rPr>
    </w:pPr>
    <w:r>
      <w:rPr>
        <w:b w:val="0"/>
        <w:bCs/>
        <w:noProof/>
        <w:snapToGrid/>
        <w:lang w:eastAsia="en-US"/>
      </w:rPr>
      <w:drawing>
        <wp:inline distT="0" distB="0" distL="0" distR="0" wp14:anchorId="6525A9D1" wp14:editId="70F09A5A">
          <wp:extent cx="5273675" cy="797560"/>
          <wp:effectExtent l="0" t="0" r="3175" b="2540"/>
          <wp:docPr id="8" name="Picture 3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79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B8" w:rsidRDefault="0010307A" w:rsidP="007F19B8">
    <w:pPr>
      <w:pStyle w:val="Header"/>
      <w:jc w:val="center"/>
      <w:rPr>
        <w:rFonts w:cs="Arial" w:hint="cs"/>
        <w:b w:val="0"/>
        <w:sz w:val="20"/>
        <w:szCs w:val="20"/>
        <w:rtl/>
      </w:rPr>
    </w:pPr>
    <w:r w:rsidRPr="004B7ACF">
      <w:rPr>
        <w:rFonts w:cs="Arial"/>
        <w:b w:val="0"/>
        <w:sz w:val="20"/>
        <w:szCs w:val="20"/>
        <w:rtl/>
      </w:rPr>
      <w:t>ייצוג ידע באיורים, בטבלאות ובגרפים בנושא חומרים: תכונות ושימושים</w:t>
    </w:r>
  </w:p>
  <w:p w:rsidR="0010307A" w:rsidRDefault="0010307A" w:rsidP="007F19B8">
    <w:pPr>
      <w:pStyle w:val="Header"/>
      <w:jc w:val="center"/>
      <w:rPr>
        <w:rFonts w:hint="cs"/>
      </w:rPr>
    </w:pPr>
    <w:r w:rsidRPr="000E5EE2">
      <w:rPr>
        <w:rFonts w:cs="Arial"/>
        <w:sz w:val="20"/>
        <w:szCs w:val="20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7.2pt;height:6.25pt" o:hrpct="0" o:hralign="center" o:hr="t">
          <v:imagedata r:id="rId1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43F8"/>
    <w:multiLevelType w:val="hybridMultilevel"/>
    <w:tmpl w:val="9F46CA42"/>
    <w:lvl w:ilvl="0" w:tplc="7DD0F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6D"/>
    <w:rsid w:val="000000EA"/>
    <w:rsid w:val="0000307A"/>
    <w:rsid w:val="00003631"/>
    <w:rsid w:val="0000454B"/>
    <w:rsid w:val="00004E2C"/>
    <w:rsid w:val="00005589"/>
    <w:rsid w:val="0000712F"/>
    <w:rsid w:val="000071A7"/>
    <w:rsid w:val="000102F0"/>
    <w:rsid w:val="000108EF"/>
    <w:rsid w:val="00011881"/>
    <w:rsid w:val="00011F25"/>
    <w:rsid w:val="00012436"/>
    <w:rsid w:val="00012A24"/>
    <w:rsid w:val="00012AD2"/>
    <w:rsid w:val="0001345B"/>
    <w:rsid w:val="000140C0"/>
    <w:rsid w:val="00014C6A"/>
    <w:rsid w:val="000164E4"/>
    <w:rsid w:val="00017921"/>
    <w:rsid w:val="00017EB6"/>
    <w:rsid w:val="00020097"/>
    <w:rsid w:val="000207ED"/>
    <w:rsid w:val="00020D7C"/>
    <w:rsid w:val="00021A41"/>
    <w:rsid w:val="00022438"/>
    <w:rsid w:val="0002254C"/>
    <w:rsid w:val="00023509"/>
    <w:rsid w:val="000238DA"/>
    <w:rsid w:val="000241C6"/>
    <w:rsid w:val="00025484"/>
    <w:rsid w:val="0002569E"/>
    <w:rsid w:val="00025B68"/>
    <w:rsid w:val="00026CE8"/>
    <w:rsid w:val="00030B29"/>
    <w:rsid w:val="0003122C"/>
    <w:rsid w:val="000317CB"/>
    <w:rsid w:val="00032089"/>
    <w:rsid w:val="00032629"/>
    <w:rsid w:val="0003283D"/>
    <w:rsid w:val="000329E2"/>
    <w:rsid w:val="00033040"/>
    <w:rsid w:val="000343B8"/>
    <w:rsid w:val="00034872"/>
    <w:rsid w:val="00035C85"/>
    <w:rsid w:val="00036350"/>
    <w:rsid w:val="00037027"/>
    <w:rsid w:val="00037D9C"/>
    <w:rsid w:val="000408B8"/>
    <w:rsid w:val="00040F8E"/>
    <w:rsid w:val="00041138"/>
    <w:rsid w:val="00041272"/>
    <w:rsid w:val="0004192A"/>
    <w:rsid w:val="00041A16"/>
    <w:rsid w:val="00042260"/>
    <w:rsid w:val="00042903"/>
    <w:rsid w:val="000435DE"/>
    <w:rsid w:val="000438B8"/>
    <w:rsid w:val="00043B59"/>
    <w:rsid w:val="00043CE6"/>
    <w:rsid w:val="000443F2"/>
    <w:rsid w:val="000449E3"/>
    <w:rsid w:val="0004658F"/>
    <w:rsid w:val="000478ED"/>
    <w:rsid w:val="00047B22"/>
    <w:rsid w:val="00047C35"/>
    <w:rsid w:val="00050DC8"/>
    <w:rsid w:val="00051D53"/>
    <w:rsid w:val="00051FB8"/>
    <w:rsid w:val="000523A9"/>
    <w:rsid w:val="000524EA"/>
    <w:rsid w:val="0005293A"/>
    <w:rsid w:val="00053201"/>
    <w:rsid w:val="00053482"/>
    <w:rsid w:val="000542EF"/>
    <w:rsid w:val="00054AB3"/>
    <w:rsid w:val="00054B26"/>
    <w:rsid w:val="00054E08"/>
    <w:rsid w:val="000558F7"/>
    <w:rsid w:val="000561C3"/>
    <w:rsid w:val="00056F55"/>
    <w:rsid w:val="000572D1"/>
    <w:rsid w:val="000603F2"/>
    <w:rsid w:val="00060B68"/>
    <w:rsid w:val="00060FE8"/>
    <w:rsid w:val="00061853"/>
    <w:rsid w:val="000631D1"/>
    <w:rsid w:val="0006328A"/>
    <w:rsid w:val="00063548"/>
    <w:rsid w:val="00064055"/>
    <w:rsid w:val="0006557C"/>
    <w:rsid w:val="00065F68"/>
    <w:rsid w:val="000674B6"/>
    <w:rsid w:val="000707F1"/>
    <w:rsid w:val="00070916"/>
    <w:rsid w:val="00070EFD"/>
    <w:rsid w:val="0007143B"/>
    <w:rsid w:val="000717E6"/>
    <w:rsid w:val="00071DE1"/>
    <w:rsid w:val="000720E2"/>
    <w:rsid w:val="000739B3"/>
    <w:rsid w:val="000748A0"/>
    <w:rsid w:val="0007515D"/>
    <w:rsid w:val="000752A6"/>
    <w:rsid w:val="0007797D"/>
    <w:rsid w:val="00077A4F"/>
    <w:rsid w:val="000829D1"/>
    <w:rsid w:val="00083A14"/>
    <w:rsid w:val="00083A47"/>
    <w:rsid w:val="00083BD2"/>
    <w:rsid w:val="00084E33"/>
    <w:rsid w:val="00084FB5"/>
    <w:rsid w:val="00084FCD"/>
    <w:rsid w:val="0008542B"/>
    <w:rsid w:val="0008573D"/>
    <w:rsid w:val="00086072"/>
    <w:rsid w:val="00086095"/>
    <w:rsid w:val="00086220"/>
    <w:rsid w:val="0008682A"/>
    <w:rsid w:val="00086C6A"/>
    <w:rsid w:val="00086CB4"/>
    <w:rsid w:val="00087FD4"/>
    <w:rsid w:val="00090D79"/>
    <w:rsid w:val="00092100"/>
    <w:rsid w:val="00092274"/>
    <w:rsid w:val="00092547"/>
    <w:rsid w:val="00093D42"/>
    <w:rsid w:val="000945BD"/>
    <w:rsid w:val="000948A6"/>
    <w:rsid w:val="00094C7A"/>
    <w:rsid w:val="000954D9"/>
    <w:rsid w:val="0009632E"/>
    <w:rsid w:val="0009696B"/>
    <w:rsid w:val="000972A8"/>
    <w:rsid w:val="000977B6"/>
    <w:rsid w:val="000979D1"/>
    <w:rsid w:val="000A0A07"/>
    <w:rsid w:val="000A28E9"/>
    <w:rsid w:val="000A29C2"/>
    <w:rsid w:val="000A2AA4"/>
    <w:rsid w:val="000A2C29"/>
    <w:rsid w:val="000A2CDF"/>
    <w:rsid w:val="000A5154"/>
    <w:rsid w:val="000A51B3"/>
    <w:rsid w:val="000A67CB"/>
    <w:rsid w:val="000A6A9A"/>
    <w:rsid w:val="000A6C10"/>
    <w:rsid w:val="000A70D5"/>
    <w:rsid w:val="000B03B2"/>
    <w:rsid w:val="000B2241"/>
    <w:rsid w:val="000B2A4D"/>
    <w:rsid w:val="000B584B"/>
    <w:rsid w:val="000B5B39"/>
    <w:rsid w:val="000B68F9"/>
    <w:rsid w:val="000B6D07"/>
    <w:rsid w:val="000B7363"/>
    <w:rsid w:val="000B7967"/>
    <w:rsid w:val="000B7B90"/>
    <w:rsid w:val="000C047C"/>
    <w:rsid w:val="000C0718"/>
    <w:rsid w:val="000C0D28"/>
    <w:rsid w:val="000C2AA0"/>
    <w:rsid w:val="000C3D99"/>
    <w:rsid w:val="000C425D"/>
    <w:rsid w:val="000C45A6"/>
    <w:rsid w:val="000C49AB"/>
    <w:rsid w:val="000C4ED1"/>
    <w:rsid w:val="000C5F48"/>
    <w:rsid w:val="000C7013"/>
    <w:rsid w:val="000C7EA1"/>
    <w:rsid w:val="000D07FF"/>
    <w:rsid w:val="000D0E67"/>
    <w:rsid w:val="000D10E9"/>
    <w:rsid w:val="000D1E85"/>
    <w:rsid w:val="000D2112"/>
    <w:rsid w:val="000D2167"/>
    <w:rsid w:val="000D28E3"/>
    <w:rsid w:val="000D2BBE"/>
    <w:rsid w:val="000D357B"/>
    <w:rsid w:val="000D3D2C"/>
    <w:rsid w:val="000D4461"/>
    <w:rsid w:val="000D4688"/>
    <w:rsid w:val="000D5808"/>
    <w:rsid w:val="000D6497"/>
    <w:rsid w:val="000D6598"/>
    <w:rsid w:val="000D6C71"/>
    <w:rsid w:val="000E0015"/>
    <w:rsid w:val="000E041B"/>
    <w:rsid w:val="000E0BA5"/>
    <w:rsid w:val="000E1E9B"/>
    <w:rsid w:val="000E229B"/>
    <w:rsid w:val="000E23BC"/>
    <w:rsid w:val="000E376A"/>
    <w:rsid w:val="000E536D"/>
    <w:rsid w:val="000E5877"/>
    <w:rsid w:val="000E5DF4"/>
    <w:rsid w:val="000E6795"/>
    <w:rsid w:val="000E69FA"/>
    <w:rsid w:val="000E6A59"/>
    <w:rsid w:val="000E6B66"/>
    <w:rsid w:val="000E6B8A"/>
    <w:rsid w:val="000E6FD5"/>
    <w:rsid w:val="000E7DB9"/>
    <w:rsid w:val="000F01F1"/>
    <w:rsid w:val="000F0295"/>
    <w:rsid w:val="000F0A8D"/>
    <w:rsid w:val="000F0F60"/>
    <w:rsid w:val="000F23C1"/>
    <w:rsid w:val="000F24FF"/>
    <w:rsid w:val="000F2572"/>
    <w:rsid w:val="000F2F08"/>
    <w:rsid w:val="000F310E"/>
    <w:rsid w:val="000F3C29"/>
    <w:rsid w:val="000F41B0"/>
    <w:rsid w:val="000F5660"/>
    <w:rsid w:val="000F68E4"/>
    <w:rsid w:val="000F7199"/>
    <w:rsid w:val="000F781A"/>
    <w:rsid w:val="000F78BE"/>
    <w:rsid w:val="00100801"/>
    <w:rsid w:val="00101CBC"/>
    <w:rsid w:val="001024B6"/>
    <w:rsid w:val="0010307A"/>
    <w:rsid w:val="0010471B"/>
    <w:rsid w:val="001047EC"/>
    <w:rsid w:val="00104D7A"/>
    <w:rsid w:val="0010563E"/>
    <w:rsid w:val="001060DB"/>
    <w:rsid w:val="001063CD"/>
    <w:rsid w:val="001072CB"/>
    <w:rsid w:val="0011053A"/>
    <w:rsid w:val="00110657"/>
    <w:rsid w:val="00110AA9"/>
    <w:rsid w:val="00112CE4"/>
    <w:rsid w:val="00112FEE"/>
    <w:rsid w:val="00113C79"/>
    <w:rsid w:val="00114948"/>
    <w:rsid w:val="00115AFB"/>
    <w:rsid w:val="00115C42"/>
    <w:rsid w:val="00116393"/>
    <w:rsid w:val="001164E3"/>
    <w:rsid w:val="00116FF7"/>
    <w:rsid w:val="00117638"/>
    <w:rsid w:val="001206C2"/>
    <w:rsid w:val="0012098A"/>
    <w:rsid w:val="00120A20"/>
    <w:rsid w:val="00121A6A"/>
    <w:rsid w:val="001227E2"/>
    <w:rsid w:val="001231E3"/>
    <w:rsid w:val="001234FA"/>
    <w:rsid w:val="00124BE5"/>
    <w:rsid w:val="00126CB2"/>
    <w:rsid w:val="00131432"/>
    <w:rsid w:val="00131660"/>
    <w:rsid w:val="001323AC"/>
    <w:rsid w:val="001347F5"/>
    <w:rsid w:val="001350DB"/>
    <w:rsid w:val="00135195"/>
    <w:rsid w:val="001352A2"/>
    <w:rsid w:val="00135379"/>
    <w:rsid w:val="001358D2"/>
    <w:rsid w:val="00136205"/>
    <w:rsid w:val="00136718"/>
    <w:rsid w:val="001402B7"/>
    <w:rsid w:val="001405F2"/>
    <w:rsid w:val="0014068B"/>
    <w:rsid w:val="00141A99"/>
    <w:rsid w:val="001424EF"/>
    <w:rsid w:val="00142520"/>
    <w:rsid w:val="00142838"/>
    <w:rsid w:val="001429FC"/>
    <w:rsid w:val="00142D66"/>
    <w:rsid w:val="00142E20"/>
    <w:rsid w:val="00143002"/>
    <w:rsid w:val="0014365F"/>
    <w:rsid w:val="0014472B"/>
    <w:rsid w:val="00146805"/>
    <w:rsid w:val="00150131"/>
    <w:rsid w:val="0015031E"/>
    <w:rsid w:val="00151931"/>
    <w:rsid w:val="00151C02"/>
    <w:rsid w:val="00151C83"/>
    <w:rsid w:val="00152AFF"/>
    <w:rsid w:val="00152DE0"/>
    <w:rsid w:val="00153606"/>
    <w:rsid w:val="00153FCB"/>
    <w:rsid w:val="00154021"/>
    <w:rsid w:val="001571B1"/>
    <w:rsid w:val="00160CCC"/>
    <w:rsid w:val="00161D52"/>
    <w:rsid w:val="00163E81"/>
    <w:rsid w:val="00164214"/>
    <w:rsid w:val="001648B2"/>
    <w:rsid w:val="00164A71"/>
    <w:rsid w:val="00164DF3"/>
    <w:rsid w:val="001653E5"/>
    <w:rsid w:val="0016625D"/>
    <w:rsid w:val="001677E5"/>
    <w:rsid w:val="00167EC6"/>
    <w:rsid w:val="00170361"/>
    <w:rsid w:val="00171433"/>
    <w:rsid w:val="001723E2"/>
    <w:rsid w:val="00172566"/>
    <w:rsid w:val="00172719"/>
    <w:rsid w:val="00173F99"/>
    <w:rsid w:val="00174881"/>
    <w:rsid w:val="0017594E"/>
    <w:rsid w:val="00175F8F"/>
    <w:rsid w:val="001774DB"/>
    <w:rsid w:val="0017760A"/>
    <w:rsid w:val="0018042D"/>
    <w:rsid w:val="00181DDB"/>
    <w:rsid w:val="00182105"/>
    <w:rsid w:val="0018425C"/>
    <w:rsid w:val="0018470B"/>
    <w:rsid w:val="00185675"/>
    <w:rsid w:val="001872E1"/>
    <w:rsid w:val="0018750F"/>
    <w:rsid w:val="00187675"/>
    <w:rsid w:val="001922D3"/>
    <w:rsid w:val="001926FB"/>
    <w:rsid w:val="0019297C"/>
    <w:rsid w:val="00192DF5"/>
    <w:rsid w:val="001935D0"/>
    <w:rsid w:val="00193D15"/>
    <w:rsid w:val="001958AF"/>
    <w:rsid w:val="00196605"/>
    <w:rsid w:val="001968A4"/>
    <w:rsid w:val="00196BDD"/>
    <w:rsid w:val="001A0718"/>
    <w:rsid w:val="001A154B"/>
    <w:rsid w:val="001A1CAA"/>
    <w:rsid w:val="001A1EB7"/>
    <w:rsid w:val="001A237F"/>
    <w:rsid w:val="001A2747"/>
    <w:rsid w:val="001A28FE"/>
    <w:rsid w:val="001A4227"/>
    <w:rsid w:val="001A4F7A"/>
    <w:rsid w:val="001A55DC"/>
    <w:rsid w:val="001A6926"/>
    <w:rsid w:val="001B0848"/>
    <w:rsid w:val="001B3941"/>
    <w:rsid w:val="001B55BF"/>
    <w:rsid w:val="001B6E43"/>
    <w:rsid w:val="001B7245"/>
    <w:rsid w:val="001B793A"/>
    <w:rsid w:val="001C07C6"/>
    <w:rsid w:val="001C0B86"/>
    <w:rsid w:val="001C235A"/>
    <w:rsid w:val="001C2CCB"/>
    <w:rsid w:val="001C2D00"/>
    <w:rsid w:val="001C38F5"/>
    <w:rsid w:val="001C3912"/>
    <w:rsid w:val="001C4F87"/>
    <w:rsid w:val="001C5157"/>
    <w:rsid w:val="001C5B67"/>
    <w:rsid w:val="001C6192"/>
    <w:rsid w:val="001D0A7B"/>
    <w:rsid w:val="001D0B0E"/>
    <w:rsid w:val="001D1F0C"/>
    <w:rsid w:val="001D3621"/>
    <w:rsid w:val="001D38FE"/>
    <w:rsid w:val="001D434B"/>
    <w:rsid w:val="001D4F34"/>
    <w:rsid w:val="001D5072"/>
    <w:rsid w:val="001D5ABA"/>
    <w:rsid w:val="001D649A"/>
    <w:rsid w:val="001D68B6"/>
    <w:rsid w:val="001D75B5"/>
    <w:rsid w:val="001D7B66"/>
    <w:rsid w:val="001E0C56"/>
    <w:rsid w:val="001E0FC0"/>
    <w:rsid w:val="001E0FF7"/>
    <w:rsid w:val="001E1943"/>
    <w:rsid w:val="001E1F77"/>
    <w:rsid w:val="001E2AC4"/>
    <w:rsid w:val="001E33F7"/>
    <w:rsid w:val="001E34FE"/>
    <w:rsid w:val="001E60AE"/>
    <w:rsid w:val="001E6264"/>
    <w:rsid w:val="001E6D85"/>
    <w:rsid w:val="001E762D"/>
    <w:rsid w:val="001F0A03"/>
    <w:rsid w:val="001F0B07"/>
    <w:rsid w:val="001F1686"/>
    <w:rsid w:val="001F2217"/>
    <w:rsid w:val="001F236C"/>
    <w:rsid w:val="001F269B"/>
    <w:rsid w:val="001F386C"/>
    <w:rsid w:val="001F3A64"/>
    <w:rsid w:val="001F3A7B"/>
    <w:rsid w:val="001F439B"/>
    <w:rsid w:val="001F4664"/>
    <w:rsid w:val="001F4763"/>
    <w:rsid w:val="001F4C4D"/>
    <w:rsid w:val="001F4EF5"/>
    <w:rsid w:val="001F5F4D"/>
    <w:rsid w:val="001F7415"/>
    <w:rsid w:val="0020017F"/>
    <w:rsid w:val="002002AB"/>
    <w:rsid w:val="00201ABD"/>
    <w:rsid w:val="00202CB3"/>
    <w:rsid w:val="00203621"/>
    <w:rsid w:val="0020379D"/>
    <w:rsid w:val="00203E48"/>
    <w:rsid w:val="00205953"/>
    <w:rsid w:val="00206265"/>
    <w:rsid w:val="00206583"/>
    <w:rsid w:val="00206B67"/>
    <w:rsid w:val="002074C7"/>
    <w:rsid w:val="00213BA0"/>
    <w:rsid w:val="00214CBA"/>
    <w:rsid w:val="0021629A"/>
    <w:rsid w:val="00216B3C"/>
    <w:rsid w:val="00217755"/>
    <w:rsid w:val="002201F1"/>
    <w:rsid w:val="00220419"/>
    <w:rsid w:val="002208F4"/>
    <w:rsid w:val="00220EDE"/>
    <w:rsid w:val="002215C8"/>
    <w:rsid w:val="00221AF7"/>
    <w:rsid w:val="00221D4F"/>
    <w:rsid w:val="00221D53"/>
    <w:rsid w:val="0022220C"/>
    <w:rsid w:val="00222FDF"/>
    <w:rsid w:val="002235EF"/>
    <w:rsid w:val="00223CE5"/>
    <w:rsid w:val="00224C4C"/>
    <w:rsid w:val="00225419"/>
    <w:rsid w:val="0022654A"/>
    <w:rsid w:val="00226D12"/>
    <w:rsid w:val="00227336"/>
    <w:rsid w:val="00227A4C"/>
    <w:rsid w:val="00230535"/>
    <w:rsid w:val="002306B1"/>
    <w:rsid w:val="00231421"/>
    <w:rsid w:val="0023243F"/>
    <w:rsid w:val="00233CBB"/>
    <w:rsid w:val="00234150"/>
    <w:rsid w:val="00234C03"/>
    <w:rsid w:val="00234CF3"/>
    <w:rsid w:val="002365E1"/>
    <w:rsid w:val="00237198"/>
    <w:rsid w:val="0023728A"/>
    <w:rsid w:val="0024111C"/>
    <w:rsid w:val="002414B6"/>
    <w:rsid w:val="0024194C"/>
    <w:rsid w:val="0024205A"/>
    <w:rsid w:val="00242253"/>
    <w:rsid w:val="00242410"/>
    <w:rsid w:val="002424FF"/>
    <w:rsid w:val="00242BEA"/>
    <w:rsid w:val="0024379A"/>
    <w:rsid w:val="002447A8"/>
    <w:rsid w:val="00245129"/>
    <w:rsid w:val="00245976"/>
    <w:rsid w:val="00245DCC"/>
    <w:rsid w:val="00245DFF"/>
    <w:rsid w:val="00245F90"/>
    <w:rsid w:val="00247033"/>
    <w:rsid w:val="00247982"/>
    <w:rsid w:val="00250354"/>
    <w:rsid w:val="0025083B"/>
    <w:rsid w:val="0025157A"/>
    <w:rsid w:val="00251784"/>
    <w:rsid w:val="002520FE"/>
    <w:rsid w:val="002523D0"/>
    <w:rsid w:val="00252A98"/>
    <w:rsid w:val="00252CDF"/>
    <w:rsid w:val="00254349"/>
    <w:rsid w:val="00254A92"/>
    <w:rsid w:val="00254D74"/>
    <w:rsid w:val="00256635"/>
    <w:rsid w:val="00256D40"/>
    <w:rsid w:val="00260B0E"/>
    <w:rsid w:val="00260BB8"/>
    <w:rsid w:val="00260CA7"/>
    <w:rsid w:val="00261C49"/>
    <w:rsid w:val="00262328"/>
    <w:rsid w:val="00262392"/>
    <w:rsid w:val="002629A7"/>
    <w:rsid w:val="00262B6B"/>
    <w:rsid w:val="002640CA"/>
    <w:rsid w:val="00264BA4"/>
    <w:rsid w:val="0026545C"/>
    <w:rsid w:val="0026565F"/>
    <w:rsid w:val="0026566F"/>
    <w:rsid w:val="00265866"/>
    <w:rsid w:val="00266102"/>
    <w:rsid w:val="002665E1"/>
    <w:rsid w:val="00267038"/>
    <w:rsid w:val="002674F7"/>
    <w:rsid w:val="002677F8"/>
    <w:rsid w:val="00267ABC"/>
    <w:rsid w:val="00270ABB"/>
    <w:rsid w:val="00271986"/>
    <w:rsid w:val="00271C0B"/>
    <w:rsid w:val="00271F87"/>
    <w:rsid w:val="002726E4"/>
    <w:rsid w:val="00275563"/>
    <w:rsid w:val="002773D2"/>
    <w:rsid w:val="00277686"/>
    <w:rsid w:val="00277FE4"/>
    <w:rsid w:val="00280907"/>
    <w:rsid w:val="00281F9A"/>
    <w:rsid w:val="0028337D"/>
    <w:rsid w:val="0028384A"/>
    <w:rsid w:val="002845CD"/>
    <w:rsid w:val="00284698"/>
    <w:rsid w:val="0028548A"/>
    <w:rsid w:val="0028579C"/>
    <w:rsid w:val="002857B5"/>
    <w:rsid w:val="00286671"/>
    <w:rsid w:val="002868D4"/>
    <w:rsid w:val="00290515"/>
    <w:rsid w:val="00290D4C"/>
    <w:rsid w:val="0029121B"/>
    <w:rsid w:val="00292468"/>
    <w:rsid w:val="002928B3"/>
    <w:rsid w:val="002928C0"/>
    <w:rsid w:val="00293618"/>
    <w:rsid w:val="00293810"/>
    <w:rsid w:val="0029401A"/>
    <w:rsid w:val="002948AA"/>
    <w:rsid w:val="00294BC7"/>
    <w:rsid w:val="00295017"/>
    <w:rsid w:val="00295146"/>
    <w:rsid w:val="00295ED1"/>
    <w:rsid w:val="002968C3"/>
    <w:rsid w:val="00297065"/>
    <w:rsid w:val="0029743B"/>
    <w:rsid w:val="002978C5"/>
    <w:rsid w:val="00297B7A"/>
    <w:rsid w:val="002A0204"/>
    <w:rsid w:val="002A1482"/>
    <w:rsid w:val="002A258E"/>
    <w:rsid w:val="002A2CC3"/>
    <w:rsid w:val="002A2D76"/>
    <w:rsid w:val="002A30F8"/>
    <w:rsid w:val="002A351A"/>
    <w:rsid w:val="002A3B09"/>
    <w:rsid w:val="002A3FCC"/>
    <w:rsid w:val="002A427C"/>
    <w:rsid w:val="002A530F"/>
    <w:rsid w:val="002A60B7"/>
    <w:rsid w:val="002A645C"/>
    <w:rsid w:val="002A6BFE"/>
    <w:rsid w:val="002B0228"/>
    <w:rsid w:val="002B0244"/>
    <w:rsid w:val="002B043C"/>
    <w:rsid w:val="002B081D"/>
    <w:rsid w:val="002B1209"/>
    <w:rsid w:val="002B3671"/>
    <w:rsid w:val="002B4304"/>
    <w:rsid w:val="002B4B2B"/>
    <w:rsid w:val="002B4FEB"/>
    <w:rsid w:val="002B511A"/>
    <w:rsid w:val="002B6AC3"/>
    <w:rsid w:val="002B6D82"/>
    <w:rsid w:val="002B6EE1"/>
    <w:rsid w:val="002C04FB"/>
    <w:rsid w:val="002C06AA"/>
    <w:rsid w:val="002C1EC4"/>
    <w:rsid w:val="002C25AF"/>
    <w:rsid w:val="002C39ED"/>
    <w:rsid w:val="002C420C"/>
    <w:rsid w:val="002C4260"/>
    <w:rsid w:val="002C56CD"/>
    <w:rsid w:val="002C5B28"/>
    <w:rsid w:val="002C6432"/>
    <w:rsid w:val="002C6CAF"/>
    <w:rsid w:val="002C7C4E"/>
    <w:rsid w:val="002C7E8F"/>
    <w:rsid w:val="002D1348"/>
    <w:rsid w:val="002D1F87"/>
    <w:rsid w:val="002D2F84"/>
    <w:rsid w:val="002D415A"/>
    <w:rsid w:val="002D54EF"/>
    <w:rsid w:val="002D5F3D"/>
    <w:rsid w:val="002D6808"/>
    <w:rsid w:val="002D7656"/>
    <w:rsid w:val="002E00A3"/>
    <w:rsid w:val="002E0CA1"/>
    <w:rsid w:val="002E1BA3"/>
    <w:rsid w:val="002E2678"/>
    <w:rsid w:val="002E324C"/>
    <w:rsid w:val="002E4431"/>
    <w:rsid w:val="002E455C"/>
    <w:rsid w:val="002E4CF4"/>
    <w:rsid w:val="002E508A"/>
    <w:rsid w:val="002E640A"/>
    <w:rsid w:val="002E7683"/>
    <w:rsid w:val="002F1A96"/>
    <w:rsid w:val="002F2003"/>
    <w:rsid w:val="002F2944"/>
    <w:rsid w:val="002F2F46"/>
    <w:rsid w:val="002F30C9"/>
    <w:rsid w:val="002F3123"/>
    <w:rsid w:val="002F3F57"/>
    <w:rsid w:val="002F4068"/>
    <w:rsid w:val="002F47FC"/>
    <w:rsid w:val="002F5204"/>
    <w:rsid w:val="002F527B"/>
    <w:rsid w:val="002F5594"/>
    <w:rsid w:val="002F7617"/>
    <w:rsid w:val="002F7A2F"/>
    <w:rsid w:val="003002C9"/>
    <w:rsid w:val="00300A93"/>
    <w:rsid w:val="00301083"/>
    <w:rsid w:val="003014BE"/>
    <w:rsid w:val="00301999"/>
    <w:rsid w:val="00302BFE"/>
    <w:rsid w:val="00302F07"/>
    <w:rsid w:val="00304C9B"/>
    <w:rsid w:val="003051E9"/>
    <w:rsid w:val="00305ADB"/>
    <w:rsid w:val="00305D4A"/>
    <w:rsid w:val="003062BD"/>
    <w:rsid w:val="00306E1F"/>
    <w:rsid w:val="003070A1"/>
    <w:rsid w:val="00307669"/>
    <w:rsid w:val="00310363"/>
    <w:rsid w:val="003104DB"/>
    <w:rsid w:val="0031075C"/>
    <w:rsid w:val="00311563"/>
    <w:rsid w:val="00311B1B"/>
    <w:rsid w:val="00311E69"/>
    <w:rsid w:val="00312187"/>
    <w:rsid w:val="00312F48"/>
    <w:rsid w:val="00313776"/>
    <w:rsid w:val="00313AB1"/>
    <w:rsid w:val="00316B37"/>
    <w:rsid w:val="00317455"/>
    <w:rsid w:val="00317DF4"/>
    <w:rsid w:val="00320DE3"/>
    <w:rsid w:val="00321B13"/>
    <w:rsid w:val="00321F1A"/>
    <w:rsid w:val="00322AF2"/>
    <w:rsid w:val="00322FAC"/>
    <w:rsid w:val="003237A9"/>
    <w:rsid w:val="00324954"/>
    <w:rsid w:val="00324ACD"/>
    <w:rsid w:val="00324CB4"/>
    <w:rsid w:val="0032592E"/>
    <w:rsid w:val="003261D5"/>
    <w:rsid w:val="003265F7"/>
    <w:rsid w:val="0032701E"/>
    <w:rsid w:val="003273A0"/>
    <w:rsid w:val="0032774E"/>
    <w:rsid w:val="00330679"/>
    <w:rsid w:val="00330E06"/>
    <w:rsid w:val="00330E33"/>
    <w:rsid w:val="003312F3"/>
    <w:rsid w:val="003313A7"/>
    <w:rsid w:val="00331AA7"/>
    <w:rsid w:val="00332041"/>
    <w:rsid w:val="00332960"/>
    <w:rsid w:val="00333AF9"/>
    <w:rsid w:val="00333B26"/>
    <w:rsid w:val="00333DC9"/>
    <w:rsid w:val="00333DCC"/>
    <w:rsid w:val="00333F40"/>
    <w:rsid w:val="0033402D"/>
    <w:rsid w:val="00334556"/>
    <w:rsid w:val="00335936"/>
    <w:rsid w:val="00336DCE"/>
    <w:rsid w:val="00337868"/>
    <w:rsid w:val="00337EEC"/>
    <w:rsid w:val="0034086B"/>
    <w:rsid w:val="003414B8"/>
    <w:rsid w:val="00341665"/>
    <w:rsid w:val="00342329"/>
    <w:rsid w:val="00342F21"/>
    <w:rsid w:val="00343064"/>
    <w:rsid w:val="0034359D"/>
    <w:rsid w:val="003445F2"/>
    <w:rsid w:val="0034475B"/>
    <w:rsid w:val="00345179"/>
    <w:rsid w:val="0034564D"/>
    <w:rsid w:val="00345F34"/>
    <w:rsid w:val="0034745C"/>
    <w:rsid w:val="003530D3"/>
    <w:rsid w:val="0035353E"/>
    <w:rsid w:val="0035425F"/>
    <w:rsid w:val="00354762"/>
    <w:rsid w:val="00354D47"/>
    <w:rsid w:val="00355817"/>
    <w:rsid w:val="00356B37"/>
    <w:rsid w:val="00357089"/>
    <w:rsid w:val="0035769B"/>
    <w:rsid w:val="003616E4"/>
    <w:rsid w:val="003625A0"/>
    <w:rsid w:val="00363AE0"/>
    <w:rsid w:val="003643DF"/>
    <w:rsid w:val="003647F3"/>
    <w:rsid w:val="00364D73"/>
    <w:rsid w:val="003657B4"/>
    <w:rsid w:val="00366241"/>
    <w:rsid w:val="003677EF"/>
    <w:rsid w:val="00370BBB"/>
    <w:rsid w:val="00370EDE"/>
    <w:rsid w:val="0037145A"/>
    <w:rsid w:val="003719BE"/>
    <w:rsid w:val="00371C98"/>
    <w:rsid w:val="003723EC"/>
    <w:rsid w:val="00372992"/>
    <w:rsid w:val="003741EA"/>
    <w:rsid w:val="00374608"/>
    <w:rsid w:val="003749B3"/>
    <w:rsid w:val="00374F9F"/>
    <w:rsid w:val="00375AA5"/>
    <w:rsid w:val="00376BAB"/>
    <w:rsid w:val="00376CCE"/>
    <w:rsid w:val="00376D7B"/>
    <w:rsid w:val="00376DE8"/>
    <w:rsid w:val="00377B03"/>
    <w:rsid w:val="00380612"/>
    <w:rsid w:val="0038094B"/>
    <w:rsid w:val="00381912"/>
    <w:rsid w:val="00381EBD"/>
    <w:rsid w:val="0038201D"/>
    <w:rsid w:val="003827C6"/>
    <w:rsid w:val="00382981"/>
    <w:rsid w:val="00382BCE"/>
    <w:rsid w:val="00383818"/>
    <w:rsid w:val="00383ACC"/>
    <w:rsid w:val="00384064"/>
    <w:rsid w:val="0038475A"/>
    <w:rsid w:val="0038483B"/>
    <w:rsid w:val="00384E6E"/>
    <w:rsid w:val="00385305"/>
    <w:rsid w:val="00385468"/>
    <w:rsid w:val="00385E19"/>
    <w:rsid w:val="0038613B"/>
    <w:rsid w:val="00387B68"/>
    <w:rsid w:val="003904C0"/>
    <w:rsid w:val="00391809"/>
    <w:rsid w:val="003930E9"/>
    <w:rsid w:val="003940B5"/>
    <w:rsid w:val="00394447"/>
    <w:rsid w:val="00394795"/>
    <w:rsid w:val="003947ED"/>
    <w:rsid w:val="00394E99"/>
    <w:rsid w:val="003959EA"/>
    <w:rsid w:val="00395F66"/>
    <w:rsid w:val="00396148"/>
    <w:rsid w:val="00397206"/>
    <w:rsid w:val="003A215A"/>
    <w:rsid w:val="003A221D"/>
    <w:rsid w:val="003A3BD7"/>
    <w:rsid w:val="003A3FDE"/>
    <w:rsid w:val="003A58E0"/>
    <w:rsid w:val="003A5A5A"/>
    <w:rsid w:val="003A5AD1"/>
    <w:rsid w:val="003A7EE3"/>
    <w:rsid w:val="003B00E1"/>
    <w:rsid w:val="003B0DD2"/>
    <w:rsid w:val="003B19A3"/>
    <w:rsid w:val="003B1C11"/>
    <w:rsid w:val="003B1EE7"/>
    <w:rsid w:val="003B45B0"/>
    <w:rsid w:val="003B4862"/>
    <w:rsid w:val="003B4BC0"/>
    <w:rsid w:val="003B5716"/>
    <w:rsid w:val="003B6593"/>
    <w:rsid w:val="003C167A"/>
    <w:rsid w:val="003C171E"/>
    <w:rsid w:val="003C1A6E"/>
    <w:rsid w:val="003C1C17"/>
    <w:rsid w:val="003C3018"/>
    <w:rsid w:val="003C324F"/>
    <w:rsid w:val="003C38A8"/>
    <w:rsid w:val="003C3E51"/>
    <w:rsid w:val="003C44E1"/>
    <w:rsid w:val="003C48AA"/>
    <w:rsid w:val="003C494E"/>
    <w:rsid w:val="003C506C"/>
    <w:rsid w:val="003C56D4"/>
    <w:rsid w:val="003C6AF8"/>
    <w:rsid w:val="003C764B"/>
    <w:rsid w:val="003C78D4"/>
    <w:rsid w:val="003D08D5"/>
    <w:rsid w:val="003D0D91"/>
    <w:rsid w:val="003D134E"/>
    <w:rsid w:val="003D17C1"/>
    <w:rsid w:val="003D2616"/>
    <w:rsid w:val="003D3F80"/>
    <w:rsid w:val="003D43C7"/>
    <w:rsid w:val="003D4840"/>
    <w:rsid w:val="003D4D46"/>
    <w:rsid w:val="003D5940"/>
    <w:rsid w:val="003D654A"/>
    <w:rsid w:val="003D76C1"/>
    <w:rsid w:val="003D7AC9"/>
    <w:rsid w:val="003E0F3A"/>
    <w:rsid w:val="003E11FF"/>
    <w:rsid w:val="003E130C"/>
    <w:rsid w:val="003E1D94"/>
    <w:rsid w:val="003E268D"/>
    <w:rsid w:val="003E2AEB"/>
    <w:rsid w:val="003E2C40"/>
    <w:rsid w:val="003E3F84"/>
    <w:rsid w:val="003E4418"/>
    <w:rsid w:val="003E4BD6"/>
    <w:rsid w:val="003E4C76"/>
    <w:rsid w:val="003E4EAF"/>
    <w:rsid w:val="003E4F93"/>
    <w:rsid w:val="003E757C"/>
    <w:rsid w:val="003E7975"/>
    <w:rsid w:val="003E79AD"/>
    <w:rsid w:val="003E7BF8"/>
    <w:rsid w:val="003F06BF"/>
    <w:rsid w:val="003F0BBB"/>
    <w:rsid w:val="003F0FF1"/>
    <w:rsid w:val="003F2615"/>
    <w:rsid w:val="003F373F"/>
    <w:rsid w:val="003F4646"/>
    <w:rsid w:val="003F4B51"/>
    <w:rsid w:val="003F5797"/>
    <w:rsid w:val="003F5CBA"/>
    <w:rsid w:val="003F6C21"/>
    <w:rsid w:val="003F724A"/>
    <w:rsid w:val="003F74FB"/>
    <w:rsid w:val="003F7A7E"/>
    <w:rsid w:val="003F7C25"/>
    <w:rsid w:val="00400511"/>
    <w:rsid w:val="0040136D"/>
    <w:rsid w:val="004017CF"/>
    <w:rsid w:val="004017F1"/>
    <w:rsid w:val="00402CB8"/>
    <w:rsid w:val="004030B1"/>
    <w:rsid w:val="004031CE"/>
    <w:rsid w:val="00403E03"/>
    <w:rsid w:val="00403EAB"/>
    <w:rsid w:val="0040477D"/>
    <w:rsid w:val="00404BA0"/>
    <w:rsid w:val="00404D4E"/>
    <w:rsid w:val="004051DC"/>
    <w:rsid w:val="0040552D"/>
    <w:rsid w:val="004057FC"/>
    <w:rsid w:val="00406D4E"/>
    <w:rsid w:val="00406F80"/>
    <w:rsid w:val="0041031B"/>
    <w:rsid w:val="00410442"/>
    <w:rsid w:val="00410D82"/>
    <w:rsid w:val="00411A55"/>
    <w:rsid w:val="00411AFF"/>
    <w:rsid w:val="00412B5B"/>
    <w:rsid w:val="00412C2C"/>
    <w:rsid w:val="00412DCA"/>
    <w:rsid w:val="00413025"/>
    <w:rsid w:val="00413254"/>
    <w:rsid w:val="004142D5"/>
    <w:rsid w:val="00414AC2"/>
    <w:rsid w:val="004153C9"/>
    <w:rsid w:val="00415FB1"/>
    <w:rsid w:val="00416AD5"/>
    <w:rsid w:val="00416AE7"/>
    <w:rsid w:val="004179BC"/>
    <w:rsid w:val="00420D4B"/>
    <w:rsid w:val="00422729"/>
    <w:rsid w:val="004232A5"/>
    <w:rsid w:val="00423F5F"/>
    <w:rsid w:val="004241DC"/>
    <w:rsid w:val="004253BB"/>
    <w:rsid w:val="00425B45"/>
    <w:rsid w:val="004304AE"/>
    <w:rsid w:val="00430565"/>
    <w:rsid w:val="00431297"/>
    <w:rsid w:val="00431653"/>
    <w:rsid w:val="00432E3F"/>
    <w:rsid w:val="00433704"/>
    <w:rsid w:val="0043406F"/>
    <w:rsid w:val="004340B6"/>
    <w:rsid w:val="00437396"/>
    <w:rsid w:val="00437502"/>
    <w:rsid w:val="00437636"/>
    <w:rsid w:val="004379CD"/>
    <w:rsid w:val="004409D2"/>
    <w:rsid w:val="00441D02"/>
    <w:rsid w:val="00441FC5"/>
    <w:rsid w:val="00443332"/>
    <w:rsid w:val="004440E8"/>
    <w:rsid w:val="00444125"/>
    <w:rsid w:val="00445537"/>
    <w:rsid w:val="00445695"/>
    <w:rsid w:val="00446A1F"/>
    <w:rsid w:val="00447126"/>
    <w:rsid w:val="00447ABA"/>
    <w:rsid w:val="00447B33"/>
    <w:rsid w:val="004504DD"/>
    <w:rsid w:val="00450754"/>
    <w:rsid w:val="00450762"/>
    <w:rsid w:val="00452105"/>
    <w:rsid w:val="004522E8"/>
    <w:rsid w:val="00453667"/>
    <w:rsid w:val="00454A19"/>
    <w:rsid w:val="00454B7E"/>
    <w:rsid w:val="00455129"/>
    <w:rsid w:val="00455647"/>
    <w:rsid w:val="0045798A"/>
    <w:rsid w:val="00457BAE"/>
    <w:rsid w:val="0046096B"/>
    <w:rsid w:val="00460D76"/>
    <w:rsid w:val="004614E2"/>
    <w:rsid w:val="00461A43"/>
    <w:rsid w:val="00461D71"/>
    <w:rsid w:val="00462271"/>
    <w:rsid w:val="004622FD"/>
    <w:rsid w:val="00462731"/>
    <w:rsid w:val="004627DE"/>
    <w:rsid w:val="00463522"/>
    <w:rsid w:val="00465681"/>
    <w:rsid w:val="0046594C"/>
    <w:rsid w:val="004663CE"/>
    <w:rsid w:val="0046700C"/>
    <w:rsid w:val="004671EE"/>
    <w:rsid w:val="00467840"/>
    <w:rsid w:val="00467CF8"/>
    <w:rsid w:val="00470ADD"/>
    <w:rsid w:val="00470C08"/>
    <w:rsid w:val="00470C21"/>
    <w:rsid w:val="0047138F"/>
    <w:rsid w:val="00471896"/>
    <w:rsid w:val="0047191D"/>
    <w:rsid w:val="004719C2"/>
    <w:rsid w:val="00472C7A"/>
    <w:rsid w:val="004741F5"/>
    <w:rsid w:val="00474B0A"/>
    <w:rsid w:val="00475363"/>
    <w:rsid w:val="00475428"/>
    <w:rsid w:val="00475F97"/>
    <w:rsid w:val="004800F5"/>
    <w:rsid w:val="00481CE0"/>
    <w:rsid w:val="0048257A"/>
    <w:rsid w:val="00482A3E"/>
    <w:rsid w:val="00482C22"/>
    <w:rsid w:val="00483254"/>
    <w:rsid w:val="0048399A"/>
    <w:rsid w:val="00484244"/>
    <w:rsid w:val="004847CD"/>
    <w:rsid w:val="0048481A"/>
    <w:rsid w:val="0048543A"/>
    <w:rsid w:val="0048559E"/>
    <w:rsid w:val="00485CFE"/>
    <w:rsid w:val="004867D2"/>
    <w:rsid w:val="0048699F"/>
    <w:rsid w:val="00486ABB"/>
    <w:rsid w:val="00490B00"/>
    <w:rsid w:val="00491C0A"/>
    <w:rsid w:val="0049251E"/>
    <w:rsid w:val="00492669"/>
    <w:rsid w:val="00492D4C"/>
    <w:rsid w:val="00492F78"/>
    <w:rsid w:val="004931CE"/>
    <w:rsid w:val="004937DB"/>
    <w:rsid w:val="004945B9"/>
    <w:rsid w:val="00495B1F"/>
    <w:rsid w:val="00495C32"/>
    <w:rsid w:val="00495D9A"/>
    <w:rsid w:val="00495F13"/>
    <w:rsid w:val="004960FC"/>
    <w:rsid w:val="00496A86"/>
    <w:rsid w:val="00496D14"/>
    <w:rsid w:val="00497163"/>
    <w:rsid w:val="00497460"/>
    <w:rsid w:val="004A030F"/>
    <w:rsid w:val="004A0715"/>
    <w:rsid w:val="004A0BED"/>
    <w:rsid w:val="004A0C24"/>
    <w:rsid w:val="004A0F9C"/>
    <w:rsid w:val="004A0FB9"/>
    <w:rsid w:val="004A1682"/>
    <w:rsid w:val="004A1713"/>
    <w:rsid w:val="004A2873"/>
    <w:rsid w:val="004A2D4C"/>
    <w:rsid w:val="004A3011"/>
    <w:rsid w:val="004A3469"/>
    <w:rsid w:val="004A45FA"/>
    <w:rsid w:val="004A50D8"/>
    <w:rsid w:val="004A5E91"/>
    <w:rsid w:val="004A7485"/>
    <w:rsid w:val="004A7C2C"/>
    <w:rsid w:val="004A7FBD"/>
    <w:rsid w:val="004B0E2D"/>
    <w:rsid w:val="004B0FDA"/>
    <w:rsid w:val="004B1477"/>
    <w:rsid w:val="004B1B73"/>
    <w:rsid w:val="004B1D4A"/>
    <w:rsid w:val="004B1EF2"/>
    <w:rsid w:val="004B1EF6"/>
    <w:rsid w:val="004B339F"/>
    <w:rsid w:val="004B3812"/>
    <w:rsid w:val="004B39EF"/>
    <w:rsid w:val="004B3FDF"/>
    <w:rsid w:val="004B4763"/>
    <w:rsid w:val="004B4E9F"/>
    <w:rsid w:val="004B56BC"/>
    <w:rsid w:val="004B5F91"/>
    <w:rsid w:val="004B61C4"/>
    <w:rsid w:val="004B6F8C"/>
    <w:rsid w:val="004B7487"/>
    <w:rsid w:val="004B7A60"/>
    <w:rsid w:val="004B7ACF"/>
    <w:rsid w:val="004C0014"/>
    <w:rsid w:val="004C15D3"/>
    <w:rsid w:val="004C16AA"/>
    <w:rsid w:val="004C184D"/>
    <w:rsid w:val="004C1DC3"/>
    <w:rsid w:val="004C2C67"/>
    <w:rsid w:val="004C4393"/>
    <w:rsid w:val="004C494F"/>
    <w:rsid w:val="004C6343"/>
    <w:rsid w:val="004C6F0F"/>
    <w:rsid w:val="004C74C1"/>
    <w:rsid w:val="004C7551"/>
    <w:rsid w:val="004C77CF"/>
    <w:rsid w:val="004C7E6A"/>
    <w:rsid w:val="004D0337"/>
    <w:rsid w:val="004D0791"/>
    <w:rsid w:val="004D0C23"/>
    <w:rsid w:val="004D1287"/>
    <w:rsid w:val="004D14AD"/>
    <w:rsid w:val="004D16CA"/>
    <w:rsid w:val="004D1BC6"/>
    <w:rsid w:val="004D1E48"/>
    <w:rsid w:val="004D4E2F"/>
    <w:rsid w:val="004D514D"/>
    <w:rsid w:val="004D553C"/>
    <w:rsid w:val="004D5EF1"/>
    <w:rsid w:val="004D628C"/>
    <w:rsid w:val="004D64CC"/>
    <w:rsid w:val="004D6914"/>
    <w:rsid w:val="004D6EE1"/>
    <w:rsid w:val="004D707C"/>
    <w:rsid w:val="004D7CCF"/>
    <w:rsid w:val="004E00F3"/>
    <w:rsid w:val="004E01C3"/>
    <w:rsid w:val="004E06CA"/>
    <w:rsid w:val="004E22C1"/>
    <w:rsid w:val="004E2D4B"/>
    <w:rsid w:val="004E2FBD"/>
    <w:rsid w:val="004E39C3"/>
    <w:rsid w:val="004E3F54"/>
    <w:rsid w:val="004E4059"/>
    <w:rsid w:val="004E4194"/>
    <w:rsid w:val="004E41FF"/>
    <w:rsid w:val="004E4553"/>
    <w:rsid w:val="004E4C1D"/>
    <w:rsid w:val="004E5186"/>
    <w:rsid w:val="004E5ADF"/>
    <w:rsid w:val="004E5B98"/>
    <w:rsid w:val="004F186A"/>
    <w:rsid w:val="004F1E0D"/>
    <w:rsid w:val="004F262C"/>
    <w:rsid w:val="004F2C4A"/>
    <w:rsid w:val="004F2CBC"/>
    <w:rsid w:val="004F2CD6"/>
    <w:rsid w:val="004F3181"/>
    <w:rsid w:val="004F3FCE"/>
    <w:rsid w:val="004F428A"/>
    <w:rsid w:val="004F47FD"/>
    <w:rsid w:val="004F591B"/>
    <w:rsid w:val="004F5FFE"/>
    <w:rsid w:val="004F6333"/>
    <w:rsid w:val="004F643C"/>
    <w:rsid w:val="005012E1"/>
    <w:rsid w:val="0050241A"/>
    <w:rsid w:val="00502646"/>
    <w:rsid w:val="00502DB5"/>
    <w:rsid w:val="00503CA7"/>
    <w:rsid w:val="0050422B"/>
    <w:rsid w:val="0050424E"/>
    <w:rsid w:val="00505764"/>
    <w:rsid w:val="00506646"/>
    <w:rsid w:val="00506A83"/>
    <w:rsid w:val="00507367"/>
    <w:rsid w:val="00507A54"/>
    <w:rsid w:val="00510806"/>
    <w:rsid w:val="005115EE"/>
    <w:rsid w:val="005130FA"/>
    <w:rsid w:val="00513D03"/>
    <w:rsid w:val="00514D9E"/>
    <w:rsid w:val="00516304"/>
    <w:rsid w:val="00517417"/>
    <w:rsid w:val="0051776C"/>
    <w:rsid w:val="00517CFC"/>
    <w:rsid w:val="00517DE9"/>
    <w:rsid w:val="0052002C"/>
    <w:rsid w:val="00520641"/>
    <w:rsid w:val="00523ECA"/>
    <w:rsid w:val="0052411C"/>
    <w:rsid w:val="005245FE"/>
    <w:rsid w:val="00525307"/>
    <w:rsid w:val="005253DC"/>
    <w:rsid w:val="00525B19"/>
    <w:rsid w:val="005262E4"/>
    <w:rsid w:val="00527F88"/>
    <w:rsid w:val="00530070"/>
    <w:rsid w:val="005300C7"/>
    <w:rsid w:val="0053075D"/>
    <w:rsid w:val="00530ADE"/>
    <w:rsid w:val="00530DB9"/>
    <w:rsid w:val="00531F10"/>
    <w:rsid w:val="00532825"/>
    <w:rsid w:val="00532CBF"/>
    <w:rsid w:val="00532FF1"/>
    <w:rsid w:val="00533337"/>
    <w:rsid w:val="00533A93"/>
    <w:rsid w:val="00533C4B"/>
    <w:rsid w:val="00536105"/>
    <w:rsid w:val="00536386"/>
    <w:rsid w:val="00536915"/>
    <w:rsid w:val="005375FE"/>
    <w:rsid w:val="00540C64"/>
    <w:rsid w:val="005411FE"/>
    <w:rsid w:val="0054152E"/>
    <w:rsid w:val="00541955"/>
    <w:rsid w:val="00542E3D"/>
    <w:rsid w:val="00543B9E"/>
    <w:rsid w:val="00544067"/>
    <w:rsid w:val="005447F9"/>
    <w:rsid w:val="00545151"/>
    <w:rsid w:val="00545318"/>
    <w:rsid w:val="0054550D"/>
    <w:rsid w:val="00545EE2"/>
    <w:rsid w:val="00545F82"/>
    <w:rsid w:val="00546B93"/>
    <w:rsid w:val="005470D3"/>
    <w:rsid w:val="0054779B"/>
    <w:rsid w:val="00550DB6"/>
    <w:rsid w:val="005513CC"/>
    <w:rsid w:val="005513EF"/>
    <w:rsid w:val="00551F60"/>
    <w:rsid w:val="00551F64"/>
    <w:rsid w:val="005520FF"/>
    <w:rsid w:val="00552469"/>
    <w:rsid w:val="00553292"/>
    <w:rsid w:val="0055357B"/>
    <w:rsid w:val="005543C6"/>
    <w:rsid w:val="005553AF"/>
    <w:rsid w:val="00555A0D"/>
    <w:rsid w:val="00555BC2"/>
    <w:rsid w:val="00555DF8"/>
    <w:rsid w:val="005572A2"/>
    <w:rsid w:val="00557B0E"/>
    <w:rsid w:val="0056050D"/>
    <w:rsid w:val="005607DE"/>
    <w:rsid w:val="0056091B"/>
    <w:rsid w:val="00560B10"/>
    <w:rsid w:val="00560CF7"/>
    <w:rsid w:val="00561A98"/>
    <w:rsid w:val="00564DAC"/>
    <w:rsid w:val="00565A16"/>
    <w:rsid w:val="00567059"/>
    <w:rsid w:val="00567906"/>
    <w:rsid w:val="00570560"/>
    <w:rsid w:val="005706FD"/>
    <w:rsid w:val="005722D9"/>
    <w:rsid w:val="00572A4D"/>
    <w:rsid w:val="0057300D"/>
    <w:rsid w:val="0057345D"/>
    <w:rsid w:val="0057370E"/>
    <w:rsid w:val="0057377A"/>
    <w:rsid w:val="00573FBE"/>
    <w:rsid w:val="005765F5"/>
    <w:rsid w:val="0057677F"/>
    <w:rsid w:val="00577058"/>
    <w:rsid w:val="005772C5"/>
    <w:rsid w:val="005775C8"/>
    <w:rsid w:val="00580528"/>
    <w:rsid w:val="00581250"/>
    <w:rsid w:val="005812AF"/>
    <w:rsid w:val="00582121"/>
    <w:rsid w:val="005826BB"/>
    <w:rsid w:val="0058443C"/>
    <w:rsid w:val="00584597"/>
    <w:rsid w:val="00585352"/>
    <w:rsid w:val="005879E1"/>
    <w:rsid w:val="005905B7"/>
    <w:rsid w:val="005909C1"/>
    <w:rsid w:val="00591C4D"/>
    <w:rsid w:val="00593258"/>
    <w:rsid w:val="005943B5"/>
    <w:rsid w:val="005955A1"/>
    <w:rsid w:val="00596FD4"/>
    <w:rsid w:val="0059782B"/>
    <w:rsid w:val="00597C84"/>
    <w:rsid w:val="005A0E7D"/>
    <w:rsid w:val="005A19B8"/>
    <w:rsid w:val="005A2B39"/>
    <w:rsid w:val="005A33BC"/>
    <w:rsid w:val="005A3978"/>
    <w:rsid w:val="005A4045"/>
    <w:rsid w:val="005A43A1"/>
    <w:rsid w:val="005A4FC0"/>
    <w:rsid w:val="005A5186"/>
    <w:rsid w:val="005A609F"/>
    <w:rsid w:val="005A639A"/>
    <w:rsid w:val="005A73A4"/>
    <w:rsid w:val="005A7667"/>
    <w:rsid w:val="005A7F40"/>
    <w:rsid w:val="005B00E9"/>
    <w:rsid w:val="005B0DEE"/>
    <w:rsid w:val="005B160C"/>
    <w:rsid w:val="005B44F9"/>
    <w:rsid w:val="005B551D"/>
    <w:rsid w:val="005B6391"/>
    <w:rsid w:val="005B6C2B"/>
    <w:rsid w:val="005B6CE8"/>
    <w:rsid w:val="005B70E6"/>
    <w:rsid w:val="005B71BB"/>
    <w:rsid w:val="005B7627"/>
    <w:rsid w:val="005B7B2D"/>
    <w:rsid w:val="005C0C1B"/>
    <w:rsid w:val="005C12DD"/>
    <w:rsid w:val="005C2D69"/>
    <w:rsid w:val="005C2EEB"/>
    <w:rsid w:val="005C3F50"/>
    <w:rsid w:val="005C5E79"/>
    <w:rsid w:val="005C6D50"/>
    <w:rsid w:val="005C7231"/>
    <w:rsid w:val="005C7A63"/>
    <w:rsid w:val="005D0180"/>
    <w:rsid w:val="005D056C"/>
    <w:rsid w:val="005D0593"/>
    <w:rsid w:val="005D0FE3"/>
    <w:rsid w:val="005D2959"/>
    <w:rsid w:val="005D2EFC"/>
    <w:rsid w:val="005D329A"/>
    <w:rsid w:val="005D4641"/>
    <w:rsid w:val="005D50B4"/>
    <w:rsid w:val="005D567A"/>
    <w:rsid w:val="005D6AFF"/>
    <w:rsid w:val="005D6B01"/>
    <w:rsid w:val="005D6E59"/>
    <w:rsid w:val="005D7FAB"/>
    <w:rsid w:val="005E0001"/>
    <w:rsid w:val="005E1DD7"/>
    <w:rsid w:val="005E4826"/>
    <w:rsid w:val="005E4828"/>
    <w:rsid w:val="005E5757"/>
    <w:rsid w:val="005E576E"/>
    <w:rsid w:val="005E711C"/>
    <w:rsid w:val="005F05D1"/>
    <w:rsid w:val="005F0DFC"/>
    <w:rsid w:val="005F10D4"/>
    <w:rsid w:val="005F1247"/>
    <w:rsid w:val="005F231D"/>
    <w:rsid w:val="005F2B7E"/>
    <w:rsid w:val="005F355C"/>
    <w:rsid w:val="005F5474"/>
    <w:rsid w:val="005F5981"/>
    <w:rsid w:val="005F599A"/>
    <w:rsid w:val="005F5F80"/>
    <w:rsid w:val="005F60D4"/>
    <w:rsid w:val="005F61C4"/>
    <w:rsid w:val="005F62B3"/>
    <w:rsid w:val="005F75AC"/>
    <w:rsid w:val="005F781E"/>
    <w:rsid w:val="0060097C"/>
    <w:rsid w:val="00600FEE"/>
    <w:rsid w:val="00601244"/>
    <w:rsid w:val="00601AA1"/>
    <w:rsid w:val="00603548"/>
    <w:rsid w:val="006038E7"/>
    <w:rsid w:val="00603A45"/>
    <w:rsid w:val="00603CD4"/>
    <w:rsid w:val="00603E69"/>
    <w:rsid w:val="00604C2A"/>
    <w:rsid w:val="0060536C"/>
    <w:rsid w:val="006059AE"/>
    <w:rsid w:val="00606997"/>
    <w:rsid w:val="00606F48"/>
    <w:rsid w:val="006075FC"/>
    <w:rsid w:val="00607B55"/>
    <w:rsid w:val="006101DD"/>
    <w:rsid w:val="00610A9D"/>
    <w:rsid w:val="006115AB"/>
    <w:rsid w:val="00612746"/>
    <w:rsid w:val="00612971"/>
    <w:rsid w:val="006148C8"/>
    <w:rsid w:val="006148E2"/>
    <w:rsid w:val="00614DF9"/>
    <w:rsid w:val="00614F84"/>
    <w:rsid w:val="00617D43"/>
    <w:rsid w:val="006214B7"/>
    <w:rsid w:val="00621C56"/>
    <w:rsid w:val="006229B9"/>
    <w:rsid w:val="00622BD9"/>
    <w:rsid w:val="006237A8"/>
    <w:rsid w:val="006237BE"/>
    <w:rsid w:val="00623838"/>
    <w:rsid w:val="00623AA0"/>
    <w:rsid w:val="006241D6"/>
    <w:rsid w:val="00624887"/>
    <w:rsid w:val="00626061"/>
    <w:rsid w:val="0062642C"/>
    <w:rsid w:val="00626974"/>
    <w:rsid w:val="00627F0A"/>
    <w:rsid w:val="0063085C"/>
    <w:rsid w:val="00630A4C"/>
    <w:rsid w:val="00631582"/>
    <w:rsid w:val="006315C4"/>
    <w:rsid w:val="006325D3"/>
    <w:rsid w:val="0063330C"/>
    <w:rsid w:val="00633332"/>
    <w:rsid w:val="00633337"/>
    <w:rsid w:val="00633390"/>
    <w:rsid w:val="00634F79"/>
    <w:rsid w:val="00635170"/>
    <w:rsid w:val="00635A9C"/>
    <w:rsid w:val="00636785"/>
    <w:rsid w:val="00637AA0"/>
    <w:rsid w:val="00640164"/>
    <w:rsid w:val="0064017A"/>
    <w:rsid w:val="006430CE"/>
    <w:rsid w:val="00644F7B"/>
    <w:rsid w:val="00645095"/>
    <w:rsid w:val="006450F5"/>
    <w:rsid w:val="00645355"/>
    <w:rsid w:val="0064571E"/>
    <w:rsid w:val="00646A8A"/>
    <w:rsid w:val="00646B02"/>
    <w:rsid w:val="00647838"/>
    <w:rsid w:val="0065056B"/>
    <w:rsid w:val="00650C67"/>
    <w:rsid w:val="00650D75"/>
    <w:rsid w:val="00651E28"/>
    <w:rsid w:val="006521EA"/>
    <w:rsid w:val="0065245E"/>
    <w:rsid w:val="006525F5"/>
    <w:rsid w:val="00652CE4"/>
    <w:rsid w:val="00653E8F"/>
    <w:rsid w:val="00654DB2"/>
    <w:rsid w:val="00654E77"/>
    <w:rsid w:val="006564F2"/>
    <w:rsid w:val="0065693C"/>
    <w:rsid w:val="0065766D"/>
    <w:rsid w:val="0065786D"/>
    <w:rsid w:val="00657B93"/>
    <w:rsid w:val="00657D92"/>
    <w:rsid w:val="00657EF9"/>
    <w:rsid w:val="006605D3"/>
    <w:rsid w:val="00660E8C"/>
    <w:rsid w:val="00662DD4"/>
    <w:rsid w:val="0066371D"/>
    <w:rsid w:val="00664704"/>
    <w:rsid w:val="00664795"/>
    <w:rsid w:val="006652EE"/>
    <w:rsid w:val="00665E3A"/>
    <w:rsid w:val="00666E16"/>
    <w:rsid w:val="00667E04"/>
    <w:rsid w:val="006700E6"/>
    <w:rsid w:val="00670880"/>
    <w:rsid w:val="00672FFA"/>
    <w:rsid w:val="00673FA0"/>
    <w:rsid w:val="00674191"/>
    <w:rsid w:val="00676275"/>
    <w:rsid w:val="00677B8F"/>
    <w:rsid w:val="0068070C"/>
    <w:rsid w:val="00680E92"/>
    <w:rsid w:val="006818EF"/>
    <w:rsid w:val="00682DDF"/>
    <w:rsid w:val="00682E92"/>
    <w:rsid w:val="006832BF"/>
    <w:rsid w:val="0068342D"/>
    <w:rsid w:val="00683BEF"/>
    <w:rsid w:val="00684E71"/>
    <w:rsid w:val="00684E90"/>
    <w:rsid w:val="00685F4E"/>
    <w:rsid w:val="006864FC"/>
    <w:rsid w:val="00686DB5"/>
    <w:rsid w:val="00687E65"/>
    <w:rsid w:val="006905A4"/>
    <w:rsid w:val="00690698"/>
    <w:rsid w:val="006917F7"/>
    <w:rsid w:val="006920CE"/>
    <w:rsid w:val="00692887"/>
    <w:rsid w:val="00693674"/>
    <w:rsid w:val="006939E6"/>
    <w:rsid w:val="00694CF0"/>
    <w:rsid w:val="006950CC"/>
    <w:rsid w:val="006965EE"/>
    <w:rsid w:val="00696AE3"/>
    <w:rsid w:val="006A03C9"/>
    <w:rsid w:val="006A1729"/>
    <w:rsid w:val="006A19E7"/>
    <w:rsid w:val="006A25D0"/>
    <w:rsid w:val="006A2B2D"/>
    <w:rsid w:val="006A2C3A"/>
    <w:rsid w:val="006A30F6"/>
    <w:rsid w:val="006A36FC"/>
    <w:rsid w:val="006A3700"/>
    <w:rsid w:val="006A425A"/>
    <w:rsid w:val="006A4378"/>
    <w:rsid w:val="006A544A"/>
    <w:rsid w:val="006A54F5"/>
    <w:rsid w:val="006A7102"/>
    <w:rsid w:val="006B1554"/>
    <w:rsid w:val="006B1620"/>
    <w:rsid w:val="006B18A5"/>
    <w:rsid w:val="006B19C1"/>
    <w:rsid w:val="006B2F5F"/>
    <w:rsid w:val="006B311C"/>
    <w:rsid w:val="006B3D8A"/>
    <w:rsid w:val="006B3F5B"/>
    <w:rsid w:val="006B404B"/>
    <w:rsid w:val="006B40F7"/>
    <w:rsid w:val="006B43A6"/>
    <w:rsid w:val="006B4472"/>
    <w:rsid w:val="006B4681"/>
    <w:rsid w:val="006B49B9"/>
    <w:rsid w:val="006B49C6"/>
    <w:rsid w:val="006B5FAF"/>
    <w:rsid w:val="006C068E"/>
    <w:rsid w:val="006C1701"/>
    <w:rsid w:val="006C1BF2"/>
    <w:rsid w:val="006C1FEA"/>
    <w:rsid w:val="006C2A76"/>
    <w:rsid w:val="006C2D13"/>
    <w:rsid w:val="006C37C6"/>
    <w:rsid w:val="006C4FF6"/>
    <w:rsid w:val="006C5DA8"/>
    <w:rsid w:val="006D0250"/>
    <w:rsid w:val="006D03D9"/>
    <w:rsid w:val="006D12F5"/>
    <w:rsid w:val="006D1942"/>
    <w:rsid w:val="006D372B"/>
    <w:rsid w:val="006D37BA"/>
    <w:rsid w:val="006D4BD5"/>
    <w:rsid w:val="006D546E"/>
    <w:rsid w:val="006D6348"/>
    <w:rsid w:val="006D7731"/>
    <w:rsid w:val="006E005C"/>
    <w:rsid w:val="006E01C0"/>
    <w:rsid w:val="006E241C"/>
    <w:rsid w:val="006E2699"/>
    <w:rsid w:val="006E286C"/>
    <w:rsid w:val="006E2B85"/>
    <w:rsid w:val="006E35AE"/>
    <w:rsid w:val="006E3FCE"/>
    <w:rsid w:val="006E4169"/>
    <w:rsid w:val="006E547A"/>
    <w:rsid w:val="006E6059"/>
    <w:rsid w:val="006E6638"/>
    <w:rsid w:val="006E7265"/>
    <w:rsid w:val="006E78B1"/>
    <w:rsid w:val="006E78DA"/>
    <w:rsid w:val="006F0517"/>
    <w:rsid w:val="006F06AC"/>
    <w:rsid w:val="006F0BCA"/>
    <w:rsid w:val="006F127F"/>
    <w:rsid w:val="006F2848"/>
    <w:rsid w:val="006F2F61"/>
    <w:rsid w:val="006F3B20"/>
    <w:rsid w:val="006F40A4"/>
    <w:rsid w:val="006F4A21"/>
    <w:rsid w:val="006F4DEC"/>
    <w:rsid w:val="006F53EB"/>
    <w:rsid w:val="006F58A7"/>
    <w:rsid w:val="006F6A3B"/>
    <w:rsid w:val="006F706A"/>
    <w:rsid w:val="006F75EC"/>
    <w:rsid w:val="006F7639"/>
    <w:rsid w:val="006F76EB"/>
    <w:rsid w:val="006F7F31"/>
    <w:rsid w:val="007007F9"/>
    <w:rsid w:val="00700A8E"/>
    <w:rsid w:val="00702588"/>
    <w:rsid w:val="00702889"/>
    <w:rsid w:val="007028DE"/>
    <w:rsid w:val="00702954"/>
    <w:rsid w:val="00703064"/>
    <w:rsid w:val="0070363D"/>
    <w:rsid w:val="007038CC"/>
    <w:rsid w:val="00703A18"/>
    <w:rsid w:val="00705FC5"/>
    <w:rsid w:val="00706470"/>
    <w:rsid w:val="00706EC4"/>
    <w:rsid w:val="007078F8"/>
    <w:rsid w:val="007105E1"/>
    <w:rsid w:val="007121A8"/>
    <w:rsid w:val="00712532"/>
    <w:rsid w:val="00712BC8"/>
    <w:rsid w:val="00714691"/>
    <w:rsid w:val="007146F0"/>
    <w:rsid w:val="007147E5"/>
    <w:rsid w:val="00715798"/>
    <w:rsid w:val="00715A60"/>
    <w:rsid w:val="007175EA"/>
    <w:rsid w:val="00717A3D"/>
    <w:rsid w:val="00720737"/>
    <w:rsid w:val="00721007"/>
    <w:rsid w:val="00721C3F"/>
    <w:rsid w:val="0072376A"/>
    <w:rsid w:val="00723802"/>
    <w:rsid w:val="00724EC2"/>
    <w:rsid w:val="00725185"/>
    <w:rsid w:val="00725676"/>
    <w:rsid w:val="00726560"/>
    <w:rsid w:val="00726FCE"/>
    <w:rsid w:val="007278D4"/>
    <w:rsid w:val="0073274E"/>
    <w:rsid w:val="00732C2C"/>
    <w:rsid w:val="00732C39"/>
    <w:rsid w:val="00733333"/>
    <w:rsid w:val="007345DB"/>
    <w:rsid w:val="007350C4"/>
    <w:rsid w:val="00735535"/>
    <w:rsid w:val="00735C70"/>
    <w:rsid w:val="00735F89"/>
    <w:rsid w:val="00736610"/>
    <w:rsid w:val="007378E6"/>
    <w:rsid w:val="00740964"/>
    <w:rsid w:val="00740B45"/>
    <w:rsid w:val="007419BF"/>
    <w:rsid w:val="00741BF1"/>
    <w:rsid w:val="00741DE8"/>
    <w:rsid w:val="00742688"/>
    <w:rsid w:val="00742F41"/>
    <w:rsid w:val="00743307"/>
    <w:rsid w:val="0074366C"/>
    <w:rsid w:val="007448D0"/>
    <w:rsid w:val="00745786"/>
    <w:rsid w:val="00746721"/>
    <w:rsid w:val="00746C06"/>
    <w:rsid w:val="0075056A"/>
    <w:rsid w:val="00750916"/>
    <w:rsid w:val="007519A4"/>
    <w:rsid w:val="00751EB4"/>
    <w:rsid w:val="00752A6D"/>
    <w:rsid w:val="00753426"/>
    <w:rsid w:val="00753CE5"/>
    <w:rsid w:val="00753D5A"/>
    <w:rsid w:val="00754785"/>
    <w:rsid w:val="0075497A"/>
    <w:rsid w:val="0075570A"/>
    <w:rsid w:val="0075658B"/>
    <w:rsid w:val="007570AE"/>
    <w:rsid w:val="007605B0"/>
    <w:rsid w:val="007610C3"/>
    <w:rsid w:val="007610F7"/>
    <w:rsid w:val="0076120B"/>
    <w:rsid w:val="00761269"/>
    <w:rsid w:val="00761319"/>
    <w:rsid w:val="007619F2"/>
    <w:rsid w:val="00762036"/>
    <w:rsid w:val="0076222A"/>
    <w:rsid w:val="007623B5"/>
    <w:rsid w:val="0076407D"/>
    <w:rsid w:val="0076438E"/>
    <w:rsid w:val="0076449F"/>
    <w:rsid w:val="00764691"/>
    <w:rsid w:val="00766463"/>
    <w:rsid w:val="007669BE"/>
    <w:rsid w:val="00766D9C"/>
    <w:rsid w:val="00770071"/>
    <w:rsid w:val="00770087"/>
    <w:rsid w:val="00770186"/>
    <w:rsid w:val="007713C4"/>
    <w:rsid w:val="00771B58"/>
    <w:rsid w:val="00773B30"/>
    <w:rsid w:val="007742D2"/>
    <w:rsid w:val="0077472C"/>
    <w:rsid w:val="00774B5B"/>
    <w:rsid w:val="00774B5C"/>
    <w:rsid w:val="00775D7C"/>
    <w:rsid w:val="00776DFB"/>
    <w:rsid w:val="00776E33"/>
    <w:rsid w:val="0077701A"/>
    <w:rsid w:val="007776C4"/>
    <w:rsid w:val="007802BB"/>
    <w:rsid w:val="00780D46"/>
    <w:rsid w:val="00781764"/>
    <w:rsid w:val="00781D5A"/>
    <w:rsid w:val="007820A4"/>
    <w:rsid w:val="00782E20"/>
    <w:rsid w:val="00783667"/>
    <w:rsid w:val="00783ECF"/>
    <w:rsid w:val="00784005"/>
    <w:rsid w:val="00784F45"/>
    <w:rsid w:val="00785D23"/>
    <w:rsid w:val="0078712D"/>
    <w:rsid w:val="00787304"/>
    <w:rsid w:val="00787B72"/>
    <w:rsid w:val="00790F6A"/>
    <w:rsid w:val="00791521"/>
    <w:rsid w:val="0079157A"/>
    <w:rsid w:val="0079213F"/>
    <w:rsid w:val="00792BA6"/>
    <w:rsid w:val="00796B51"/>
    <w:rsid w:val="00796C65"/>
    <w:rsid w:val="00796F48"/>
    <w:rsid w:val="00796F4E"/>
    <w:rsid w:val="00797446"/>
    <w:rsid w:val="00797577"/>
    <w:rsid w:val="007A0EC6"/>
    <w:rsid w:val="007A1751"/>
    <w:rsid w:val="007A200B"/>
    <w:rsid w:val="007A4313"/>
    <w:rsid w:val="007A651E"/>
    <w:rsid w:val="007A6850"/>
    <w:rsid w:val="007A6B6D"/>
    <w:rsid w:val="007A7AF9"/>
    <w:rsid w:val="007B0E0A"/>
    <w:rsid w:val="007B0FB8"/>
    <w:rsid w:val="007B108B"/>
    <w:rsid w:val="007B2628"/>
    <w:rsid w:val="007B318B"/>
    <w:rsid w:val="007B3627"/>
    <w:rsid w:val="007B37C1"/>
    <w:rsid w:val="007B4180"/>
    <w:rsid w:val="007B4AF1"/>
    <w:rsid w:val="007B4E9C"/>
    <w:rsid w:val="007B5961"/>
    <w:rsid w:val="007B5A81"/>
    <w:rsid w:val="007B5C9B"/>
    <w:rsid w:val="007B6250"/>
    <w:rsid w:val="007B62D4"/>
    <w:rsid w:val="007C02E2"/>
    <w:rsid w:val="007C0423"/>
    <w:rsid w:val="007C0711"/>
    <w:rsid w:val="007C0AFC"/>
    <w:rsid w:val="007C14CC"/>
    <w:rsid w:val="007C1864"/>
    <w:rsid w:val="007C1A53"/>
    <w:rsid w:val="007C33CD"/>
    <w:rsid w:val="007C3486"/>
    <w:rsid w:val="007C3948"/>
    <w:rsid w:val="007C4E31"/>
    <w:rsid w:val="007C505B"/>
    <w:rsid w:val="007C5325"/>
    <w:rsid w:val="007C6D4E"/>
    <w:rsid w:val="007C6E46"/>
    <w:rsid w:val="007C6FE3"/>
    <w:rsid w:val="007C782C"/>
    <w:rsid w:val="007C7C9B"/>
    <w:rsid w:val="007D0F5F"/>
    <w:rsid w:val="007D1DDF"/>
    <w:rsid w:val="007D1F91"/>
    <w:rsid w:val="007D5048"/>
    <w:rsid w:val="007D6F53"/>
    <w:rsid w:val="007D7A26"/>
    <w:rsid w:val="007E01DD"/>
    <w:rsid w:val="007E16B0"/>
    <w:rsid w:val="007E28D5"/>
    <w:rsid w:val="007E2A32"/>
    <w:rsid w:val="007E2BAF"/>
    <w:rsid w:val="007E43C2"/>
    <w:rsid w:val="007E4943"/>
    <w:rsid w:val="007E4A5B"/>
    <w:rsid w:val="007E5001"/>
    <w:rsid w:val="007E6B40"/>
    <w:rsid w:val="007E6BD7"/>
    <w:rsid w:val="007E7A71"/>
    <w:rsid w:val="007F00EE"/>
    <w:rsid w:val="007F14A5"/>
    <w:rsid w:val="007F1867"/>
    <w:rsid w:val="007F19B8"/>
    <w:rsid w:val="007F2DBF"/>
    <w:rsid w:val="007F3512"/>
    <w:rsid w:val="007F371D"/>
    <w:rsid w:val="007F3E62"/>
    <w:rsid w:val="007F4346"/>
    <w:rsid w:val="007F592C"/>
    <w:rsid w:val="007F5D24"/>
    <w:rsid w:val="007F5D49"/>
    <w:rsid w:val="007F61B8"/>
    <w:rsid w:val="007F7D88"/>
    <w:rsid w:val="00800370"/>
    <w:rsid w:val="00800504"/>
    <w:rsid w:val="00800E88"/>
    <w:rsid w:val="0080236E"/>
    <w:rsid w:val="008026E2"/>
    <w:rsid w:val="0080297A"/>
    <w:rsid w:val="008036AE"/>
    <w:rsid w:val="00803D15"/>
    <w:rsid w:val="00803E5C"/>
    <w:rsid w:val="00803FDA"/>
    <w:rsid w:val="00804720"/>
    <w:rsid w:val="00804E63"/>
    <w:rsid w:val="008057DA"/>
    <w:rsid w:val="00806777"/>
    <w:rsid w:val="0080691B"/>
    <w:rsid w:val="00807DF4"/>
    <w:rsid w:val="00810896"/>
    <w:rsid w:val="00810DB7"/>
    <w:rsid w:val="008113E2"/>
    <w:rsid w:val="0081148F"/>
    <w:rsid w:val="00811612"/>
    <w:rsid w:val="00812F2E"/>
    <w:rsid w:val="0081335E"/>
    <w:rsid w:val="00813E51"/>
    <w:rsid w:val="00814B9D"/>
    <w:rsid w:val="00816065"/>
    <w:rsid w:val="00816798"/>
    <w:rsid w:val="00816CDD"/>
    <w:rsid w:val="00816E06"/>
    <w:rsid w:val="00817082"/>
    <w:rsid w:val="00817825"/>
    <w:rsid w:val="008178D5"/>
    <w:rsid w:val="0082097D"/>
    <w:rsid w:val="00820994"/>
    <w:rsid w:val="00820C10"/>
    <w:rsid w:val="00821782"/>
    <w:rsid w:val="00821B91"/>
    <w:rsid w:val="00822A8C"/>
    <w:rsid w:val="00823216"/>
    <w:rsid w:val="00823B9C"/>
    <w:rsid w:val="00823DAB"/>
    <w:rsid w:val="00824FB9"/>
    <w:rsid w:val="00825295"/>
    <w:rsid w:val="00825497"/>
    <w:rsid w:val="00825668"/>
    <w:rsid w:val="00826200"/>
    <w:rsid w:val="00826950"/>
    <w:rsid w:val="00826EBD"/>
    <w:rsid w:val="00827305"/>
    <w:rsid w:val="00827681"/>
    <w:rsid w:val="00830432"/>
    <w:rsid w:val="0083062F"/>
    <w:rsid w:val="00830B95"/>
    <w:rsid w:val="00830BBE"/>
    <w:rsid w:val="00831535"/>
    <w:rsid w:val="00832694"/>
    <w:rsid w:val="00832E13"/>
    <w:rsid w:val="00832F51"/>
    <w:rsid w:val="008331E5"/>
    <w:rsid w:val="008334C2"/>
    <w:rsid w:val="008348E1"/>
    <w:rsid w:val="00834D7B"/>
    <w:rsid w:val="00834DF1"/>
    <w:rsid w:val="008353C7"/>
    <w:rsid w:val="008357A4"/>
    <w:rsid w:val="00836054"/>
    <w:rsid w:val="00840580"/>
    <w:rsid w:val="008415D4"/>
    <w:rsid w:val="008424A7"/>
    <w:rsid w:val="008447DD"/>
    <w:rsid w:val="00845767"/>
    <w:rsid w:val="008460CD"/>
    <w:rsid w:val="00846AC0"/>
    <w:rsid w:val="00846D36"/>
    <w:rsid w:val="00847B62"/>
    <w:rsid w:val="00850671"/>
    <w:rsid w:val="00850CB4"/>
    <w:rsid w:val="00851BDF"/>
    <w:rsid w:val="00852979"/>
    <w:rsid w:val="008529A4"/>
    <w:rsid w:val="00852E53"/>
    <w:rsid w:val="00853B71"/>
    <w:rsid w:val="00853D70"/>
    <w:rsid w:val="00854ED9"/>
    <w:rsid w:val="00854EEF"/>
    <w:rsid w:val="0085534B"/>
    <w:rsid w:val="00855566"/>
    <w:rsid w:val="00856BA1"/>
    <w:rsid w:val="00856D75"/>
    <w:rsid w:val="00856F4B"/>
    <w:rsid w:val="008570FD"/>
    <w:rsid w:val="0085743A"/>
    <w:rsid w:val="00857C27"/>
    <w:rsid w:val="008605D0"/>
    <w:rsid w:val="00861A84"/>
    <w:rsid w:val="0086282A"/>
    <w:rsid w:val="00863C7E"/>
    <w:rsid w:val="00863E8B"/>
    <w:rsid w:val="00864A5E"/>
    <w:rsid w:val="00864EB0"/>
    <w:rsid w:val="00865114"/>
    <w:rsid w:val="008653D8"/>
    <w:rsid w:val="00867261"/>
    <w:rsid w:val="00870AC3"/>
    <w:rsid w:val="00870CAD"/>
    <w:rsid w:val="00870DBB"/>
    <w:rsid w:val="00870E19"/>
    <w:rsid w:val="00871160"/>
    <w:rsid w:val="00871915"/>
    <w:rsid w:val="008732D4"/>
    <w:rsid w:val="0087331C"/>
    <w:rsid w:val="00873C4F"/>
    <w:rsid w:val="00873FC4"/>
    <w:rsid w:val="008741E5"/>
    <w:rsid w:val="008743B6"/>
    <w:rsid w:val="00874CB9"/>
    <w:rsid w:val="00875B9B"/>
    <w:rsid w:val="00877104"/>
    <w:rsid w:val="00877679"/>
    <w:rsid w:val="00877788"/>
    <w:rsid w:val="00877A0E"/>
    <w:rsid w:val="00880018"/>
    <w:rsid w:val="008801EB"/>
    <w:rsid w:val="008811BF"/>
    <w:rsid w:val="00881509"/>
    <w:rsid w:val="0088224C"/>
    <w:rsid w:val="00882BE2"/>
    <w:rsid w:val="008830DB"/>
    <w:rsid w:val="0088374D"/>
    <w:rsid w:val="00883D26"/>
    <w:rsid w:val="00884016"/>
    <w:rsid w:val="008845A8"/>
    <w:rsid w:val="00885464"/>
    <w:rsid w:val="008868FD"/>
    <w:rsid w:val="00886C8A"/>
    <w:rsid w:val="008870BB"/>
    <w:rsid w:val="00887AC0"/>
    <w:rsid w:val="00892440"/>
    <w:rsid w:val="00892BBA"/>
    <w:rsid w:val="00892C2A"/>
    <w:rsid w:val="00894195"/>
    <w:rsid w:val="0089468D"/>
    <w:rsid w:val="00895279"/>
    <w:rsid w:val="00896BD7"/>
    <w:rsid w:val="008A077A"/>
    <w:rsid w:val="008A07C6"/>
    <w:rsid w:val="008A1B72"/>
    <w:rsid w:val="008A2D0F"/>
    <w:rsid w:val="008A3091"/>
    <w:rsid w:val="008A3179"/>
    <w:rsid w:val="008A3AF6"/>
    <w:rsid w:val="008A4AE6"/>
    <w:rsid w:val="008A4ECC"/>
    <w:rsid w:val="008A4F52"/>
    <w:rsid w:val="008A527D"/>
    <w:rsid w:val="008A5DD4"/>
    <w:rsid w:val="008A633B"/>
    <w:rsid w:val="008A6BCF"/>
    <w:rsid w:val="008A6FF3"/>
    <w:rsid w:val="008A70A5"/>
    <w:rsid w:val="008A72D0"/>
    <w:rsid w:val="008B03A2"/>
    <w:rsid w:val="008B35F4"/>
    <w:rsid w:val="008B4509"/>
    <w:rsid w:val="008B529E"/>
    <w:rsid w:val="008B6830"/>
    <w:rsid w:val="008C0EE0"/>
    <w:rsid w:val="008C145B"/>
    <w:rsid w:val="008C1D66"/>
    <w:rsid w:val="008C25E3"/>
    <w:rsid w:val="008C275D"/>
    <w:rsid w:val="008C299B"/>
    <w:rsid w:val="008C2E51"/>
    <w:rsid w:val="008C3219"/>
    <w:rsid w:val="008C3A90"/>
    <w:rsid w:val="008C3F53"/>
    <w:rsid w:val="008C408E"/>
    <w:rsid w:val="008C4576"/>
    <w:rsid w:val="008C4627"/>
    <w:rsid w:val="008C4ED9"/>
    <w:rsid w:val="008C5724"/>
    <w:rsid w:val="008C5D1D"/>
    <w:rsid w:val="008C7B93"/>
    <w:rsid w:val="008D0338"/>
    <w:rsid w:val="008D248B"/>
    <w:rsid w:val="008D2F48"/>
    <w:rsid w:val="008D3174"/>
    <w:rsid w:val="008D35EA"/>
    <w:rsid w:val="008D3D5A"/>
    <w:rsid w:val="008D3DE7"/>
    <w:rsid w:val="008D40B3"/>
    <w:rsid w:val="008D41BC"/>
    <w:rsid w:val="008D4852"/>
    <w:rsid w:val="008D4878"/>
    <w:rsid w:val="008D48BA"/>
    <w:rsid w:val="008D5031"/>
    <w:rsid w:val="008D5994"/>
    <w:rsid w:val="008D6230"/>
    <w:rsid w:val="008D6B20"/>
    <w:rsid w:val="008D6FD7"/>
    <w:rsid w:val="008D7747"/>
    <w:rsid w:val="008D77FA"/>
    <w:rsid w:val="008D78F6"/>
    <w:rsid w:val="008D7B44"/>
    <w:rsid w:val="008E0752"/>
    <w:rsid w:val="008E0BEF"/>
    <w:rsid w:val="008E155B"/>
    <w:rsid w:val="008E260F"/>
    <w:rsid w:val="008E4F16"/>
    <w:rsid w:val="008E6D3C"/>
    <w:rsid w:val="008E7133"/>
    <w:rsid w:val="008E7A23"/>
    <w:rsid w:val="008E7C23"/>
    <w:rsid w:val="008F0728"/>
    <w:rsid w:val="008F23EE"/>
    <w:rsid w:val="008F27CE"/>
    <w:rsid w:val="008F3A60"/>
    <w:rsid w:val="008F3C20"/>
    <w:rsid w:val="008F3D74"/>
    <w:rsid w:val="008F4348"/>
    <w:rsid w:val="008F4408"/>
    <w:rsid w:val="008F4E26"/>
    <w:rsid w:val="008F5226"/>
    <w:rsid w:val="008F53A3"/>
    <w:rsid w:val="008F5B17"/>
    <w:rsid w:val="008F5FB1"/>
    <w:rsid w:val="008F687F"/>
    <w:rsid w:val="008F6EE5"/>
    <w:rsid w:val="008F7893"/>
    <w:rsid w:val="009009D2"/>
    <w:rsid w:val="00900CA6"/>
    <w:rsid w:val="0090115D"/>
    <w:rsid w:val="0090151B"/>
    <w:rsid w:val="00902690"/>
    <w:rsid w:val="00903EB0"/>
    <w:rsid w:val="00904E09"/>
    <w:rsid w:val="00905940"/>
    <w:rsid w:val="00905982"/>
    <w:rsid w:val="00906083"/>
    <w:rsid w:val="00906766"/>
    <w:rsid w:val="00906F1C"/>
    <w:rsid w:val="00906F1D"/>
    <w:rsid w:val="00910CA9"/>
    <w:rsid w:val="00911E51"/>
    <w:rsid w:val="00912566"/>
    <w:rsid w:val="0091369C"/>
    <w:rsid w:val="00913D1F"/>
    <w:rsid w:val="0091559C"/>
    <w:rsid w:val="00915AA3"/>
    <w:rsid w:val="00916108"/>
    <w:rsid w:val="0091648A"/>
    <w:rsid w:val="009165A8"/>
    <w:rsid w:val="00917738"/>
    <w:rsid w:val="0092109D"/>
    <w:rsid w:val="0092221F"/>
    <w:rsid w:val="00922920"/>
    <w:rsid w:val="00922C5D"/>
    <w:rsid w:val="00924AE6"/>
    <w:rsid w:val="00925FE8"/>
    <w:rsid w:val="00926212"/>
    <w:rsid w:val="0092728A"/>
    <w:rsid w:val="0092793B"/>
    <w:rsid w:val="00927AAE"/>
    <w:rsid w:val="009310E9"/>
    <w:rsid w:val="0093126A"/>
    <w:rsid w:val="009312AE"/>
    <w:rsid w:val="00931B16"/>
    <w:rsid w:val="009323BA"/>
    <w:rsid w:val="00932D2D"/>
    <w:rsid w:val="00932D71"/>
    <w:rsid w:val="00932F2A"/>
    <w:rsid w:val="009339BB"/>
    <w:rsid w:val="00933D55"/>
    <w:rsid w:val="00935CC0"/>
    <w:rsid w:val="00937472"/>
    <w:rsid w:val="0094049C"/>
    <w:rsid w:val="0094071D"/>
    <w:rsid w:val="00940D94"/>
    <w:rsid w:val="00940E98"/>
    <w:rsid w:val="0094138F"/>
    <w:rsid w:val="00941BBF"/>
    <w:rsid w:val="009428C5"/>
    <w:rsid w:val="009434A6"/>
    <w:rsid w:val="0094479D"/>
    <w:rsid w:val="009458D8"/>
    <w:rsid w:val="00945D53"/>
    <w:rsid w:val="009467AA"/>
    <w:rsid w:val="00946AB0"/>
    <w:rsid w:val="009474AD"/>
    <w:rsid w:val="00947EBD"/>
    <w:rsid w:val="009506FC"/>
    <w:rsid w:val="009517DF"/>
    <w:rsid w:val="00951BAE"/>
    <w:rsid w:val="00953502"/>
    <w:rsid w:val="00953F75"/>
    <w:rsid w:val="00954042"/>
    <w:rsid w:val="00954472"/>
    <w:rsid w:val="009547AD"/>
    <w:rsid w:val="009547B4"/>
    <w:rsid w:val="009557FC"/>
    <w:rsid w:val="00956891"/>
    <w:rsid w:val="00956D36"/>
    <w:rsid w:val="00957BE5"/>
    <w:rsid w:val="0096051E"/>
    <w:rsid w:val="00961135"/>
    <w:rsid w:val="009613C3"/>
    <w:rsid w:val="00961425"/>
    <w:rsid w:val="009615C0"/>
    <w:rsid w:val="0096227F"/>
    <w:rsid w:val="00962DE5"/>
    <w:rsid w:val="00963752"/>
    <w:rsid w:val="00963C94"/>
    <w:rsid w:val="00963D03"/>
    <w:rsid w:val="00963DE6"/>
    <w:rsid w:val="00964577"/>
    <w:rsid w:val="00964FF4"/>
    <w:rsid w:val="009654E5"/>
    <w:rsid w:val="009665AF"/>
    <w:rsid w:val="00966B59"/>
    <w:rsid w:val="00967050"/>
    <w:rsid w:val="00967339"/>
    <w:rsid w:val="0097134A"/>
    <w:rsid w:val="00972193"/>
    <w:rsid w:val="009735A7"/>
    <w:rsid w:val="0097370A"/>
    <w:rsid w:val="009739BF"/>
    <w:rsid w:val="00973DFF"/>
    <w:rsid w:val="00973EE2"/>
    <w:rsid w:val="00974655"/>
    <w:rsid w:val="00974C55"/>
    <w:rsid w:val="00974EA5"/>
    <w:rsid w:val="009753FF"/>
    <w:rsid w:val="00975663"/>
    <w:rsid w:val="00975D9E"/>
    <w:rsid w:val="00976E27"/>
    <w:rsid w:val="009774AF"/>
    <w:rsid w:val="00977718"/>
    <w:rsid w:val="009778EF"/>
    <w:rsid w:val="009807C5"/>
    <w:rsid w:val="009809C6"/>
    <w:rsid w:val="009812CA"/>
    <w:rsid w:val="009815DE"/>
    <w:rsid w:val="00982FA5"/>
    <w:rsid w:val="00984349"/>
    <w:rsid w:val="00984E1A"/>
    <w:rsid w:val="00985A29"/>
    <w:rsid w:val="00985F84"/>
    <w:rsid w:val="00986903"/>
    <w:rsid w:val="009901E4"/>
    <w:rsid w:val="00990518"/>
    <w:rsid w:val="00990958"/>
    <w:rsid w:val="00992867"/>
    <w:rsid w:val="00992F51"/>
    <w:rsid w:val="0099306A"/>
    <w:rsid w:val="00993A20"/>
    <w:rsid w:val="00994B12"/>
    <w:rsid w:val="0099512B"/>
    <w:rsid w:val="0099599B"/>
    <w:rsid w:val="00996ACD"/>
    <w:rsid w:val="00996D3C"/>
    <w:rsid w:val="0099741C"/>
    <w:rsid w:val="00997FE8"/>
    <w:rsid w:val="009A0A87"/>
    <w:rsid w:val="009A0B05"/>
    <w:rsid w:val="009A149C"/>
    <w:rsid w:val="009A16ED"/>
    <w:rsid w:val="009A1AFE"/>
    <w:rsid w:val="009A2499"/>
    <w:rsid w:val="009A2946"/>
    <w:rsid w:val="009A342A"/>
    <w:rsid w:val="009A391F"/>
    <w:rsid w:val="009B02B7"/>
    <w:rsid w:val="009B06A9"/>
    <w:rsid w:val="009B0D91"/>
    <w:rsid w:val="009B0DA0"/>
    <w:rsid w:val="009B0F40"/>
    <w:rsid w:val="009B0F6C"/>
    <w:rsid w:val="009B1670"/>
    <w:rsid w:val="009B18E0"/>
    <w:rsid w:val="009B24A2"/>
    <w:rsid w:val="009B27C7"/>
    <w:rsid w:val="009B27E5"/>
    <w:rsid w:val="009B2C6F"/>
    <w:rsid w:val="009B2E99"/>
    <w:rsid w:val="009B449E"/>
    <w:rsid w:val="009B4DD6"/>
    <w:rsid w:val="009B4E14"/>
    <w:rsid w:val="009B559C"/>
    <w:rsid w:val="009B67C0"/>
    <w:rsid w:val="009B7614"/>
    <w:rsid w:val="009C00A7"/>
    <w:rsid w:val="009C0654"/>
    <w:rsid w:val="009C1145"/>
    <w:rsid w:val="009C298D"/>
    <w:rsid w:val="009C32DB"/>
    <w:rsid w:val="009C4601"/>
    <w:rsid w:val="009C4AFE"/>
    <w:rsid w:val="009C5735"/>
    <w:rsid w:val="009C5C28"/>
    <w:rsid w:val="009C6B7C"/>
    <w:rsid w:val="009C72B3"/>
    <w:rsid w:val="009D0080"/>
    <w:rsid w:val="009D1038"/>
    <w:rsid w:val="009D15EA"/>
    <w:rsid w:val="009D1B28"/>
    <w:rsid w:val="009D1B9A"/>
    <w:rsid w:val="009D246C"/>
    <w:rsid w:val="009D249D"/>
    <w:rsid w:val="009D2E83"/>
    <w:rsid w:val="009D3243"/>
    <w:rsid w:val="009D37F1"/>
    <w:rsid w:val="009D3C56"/>
    <w:rsid w:val="009D43CD"/>
    <w:rsid w:val="009D447A"/>
    <w:rsid w:val="009D44BB"/>
    <w:rsid w:val="009E0A01"/>
    <w:rsid w:val="009E16E9"/>
    <w:rsid w:val="009E2386"/>
    <w:rsid w:val="009E2AB9"/>
    <w:rsid w:val="009E3481"/>
    <w:rsid w:val="009E3591"/>
    <w:rsid w:val="009E4007"/>
    <w:rsid w:val="009E470D"/>
    <w:rsid w:val="009E49F4"/>
    <w:rsid w:val="009E4E35"/>
    <w:rsid w:val="009E5300"/>
    <w:rsid w:val="009E54BC"/>
    <w:rsid w:val="009E554E"/>
    <w:rsid w:val="009E5EBC"/>
    <w:rsid w:val="009E6B5E"/>
    <w:rsid w:val="009E78BB"/>
    <w:rsid w:val="009F02BA"/>
    <w:rsid w:val="009F0981"/>
    <w:rsid w:val="009F09D1"/>
    <w:rsid w:val="009F132F"/>
    <w:rsid w:val="009F1438"/>
    <w:rsid w:val="009F3855"/>
    <w:rsid w:val="009F3BA0"/>
    <w:rsid w:val="009F3D9D"/>
    <w:rsid w:val="009F4652"/>
    <w:rsid w:val="009F5082"/>
    <w:rsid w:val="009F566E"/>
    <w:rsid w:val="009F5895"/>
    <w:rsid w:val="009F659D"/>
    <w:rsid w:val="009F6D20"/>
    <w:rsid w:val="009F7445"/>
    <w:rsid w:val="00A00106"/>
    <w:rsid w:val="00A00C00"/>
    <w:rsid w:val="00A01472"/>
    <w:rsid w:val="00A01AEA"/>
    <w:rsid w:val="00A021CF"/>
    <w:rsid w:val="00A022D6"/>
    <w:rsid w:val="00A023AA"/>
    <w:rsid w:val="00A02758"/>
    <w:rsid w:val="00A03713"/>
    <w:rsid w:val="00A040C4"/>
    <w:rsid w:val="00A04AA2"/>
    <w:rsid w:val="00A05457"/>
    <w:rsid w:val="00A05C57"/>
    <w:rsid w:val="00A06762"/>
    <w:rsid w:val="00A0751E"/>
    <w:rsid w:val="00A07572"/>
    <w:rsid w:val="00A077E4"/>
    <w:rsid w:val="00A0781D"/>
    <w:rsid w:val="00A108BD"/>
    <w:rsid w:val="00A10E82"/>
    <w:rsid w:val="00A1175F"/>
    <w:rsid w:val="00A126FB"/>
    <w:rsid w:val="00A1314B"/>
    <w:rsid w:val="00A13231"/>
    <w:rsid w:val="00A137D0"/>
    <w:rsid w:val="00A143D3"/>
    <w:rsid w:val="00A15373"/>
    <w:rsid w:val="00A15962"/>
    <w:rsid w:val="00A15B70"/>
    <w:rsid w:val="00A17C58"/>
    <w:rsid w:val="00A20BDC"/>
    <w:rsid w:val="00A20DDE"/>
    <w:rsid w:val="00A21F43"/>
    <w:rsid w:val="00A22390"/>
    <w:rsid w:val="00A2264D"/>
    <w:rsid w:val="00A227D3"/>
    <w:rsid w:val="00A235E7"/>
    <w:rsid w:val="00A24A6F"/>
    <w:rsid w:val="00A2629E"/>
    <w:rsid w:val="00A264A3"/>
    <w:rsid w:val="00A2687D"/>
    <w:rsid w:val="00A27074"/>
    <w:rsid w:val="00A3023A"/>
    <w:rsid w:val="00A306D8"/>
    <w:rsid w:val="00A30B04"/>
    <w:rsid w:val="00A320B2"/>
    <w:rsid w:val="00A337FA"/>
    <w:rsid w:val="00A33AD1"/>
    <w:rsid w:val="00A3437F"/>
    <w:rsid w:val="00A34C28"/>
    <w:rsid w:val="00A351BB"/>
    <w:rsid w:val="00A35383"/>
    <w:rsid w:val="00A354B2"/>
    <w:rsid w:val="00A35976"/>
    <w:rsid w:val="00A35E34"/>
    <w:rsid w:val="00A37FCF"/>
    <w:rsid w:val="00A406D5"/>
    <w:rsid w:val="00A40B6B"/>
    <w:rsid w:val="00A40EEC"/>
    <w:rsid w:val="00A41506"/>
    <w:rsid w:val="00A41AE0"/>
    <w:rsid w:val="00A41C83"/>
    <w:rsid w:val="00A4252E"/>
    <w:rsid w:val="00A42977"/>
    <w:rsid w:val="00A439E4"/>
    <w:rsid w:val="00A43CC6"/>
    <w:rsid w:val="00A43D33"/>
    <w:rsid w:val="00A44C08"/>
    <w:rsid w:val="00A44EE2"/>
    <w:rsid w:val="00A45684"/>
    <w:rsid w:val="00A45A14"/>
    <w:rsid w:val="00A46439"/>
    <w:rsid w:val="00A46D17"/>
    <w:rsid w:val="00A46E64"/>
    <w:rsid w:val="00A47E08"/>
    <w:rsid w:val="00A47FB5"/>
    <w:rsid w:val="00A50077"/>
    <w:rsid w:val="00A50230"/>
    <w:rsid w:val="00A50B77"/>
    <w:rsid w:val="00A515D0"/>
    <w:rsid w:val="00A52048"/>
    <w:rsid w:val="00A52AFF"/>
    <w:rsid w:val="00A52CDA"/>
    <w:rsid w:val="00A53815"/>
    <w:rsid w:val="00A54010"/>
    <w:rsid w:val="00A54362"/>
    <w:rsid w:val="00A55194"/>
    <w:rsid w:val="00A55634"/>
    <w:rsid w:val="00A55BE3"/>
    <w:rsid w:val="00A55C1F"/>
    <w:rsid w:val="00A55E85"/>
    <w:rsid w:val="00A57239"/>
    <w:rsid w:val="00A574B4"/>
    <w:rsid w:val="00A60817"/>
    <w:rsid w:val="00A609F5"/>
    <w:rsid w:val="00A60DD4"/>
    <w:rsid w:val="00A60F63"/>
    <w:rsid w:val="00A6104A"/>
    <w:rsid w:val="00A61D6E"/>
    <w:rsid w:val="00A61E21"/>
    <w:rsid w:val="00A61EE3"/>
    <w:rsid w:val="00A635CB"/>
    <w:rsid w:val="00A645C5"/>
    <w:rsid w:val="00A64B60"/>
    <w:rsid w:val="00A66520"/>
    <w:rsid w:val="00A66D60"/>
    <w:rsid w:val="00A676BD"/>
    <w:rsid w:val="00A70229"/>
    <w:rsid w:val="00A7046F"/>
    <w:rsid w:val="00A713ED"/>
    <w:rsid w:val="00A716C6"/>
    <w:rsid w:val="00A7202A"/>
    <w:rsid w:val="00A725FC"/>
    <w:rsid w:val="00A72ACE"/>
    <w:rsid w:val="00A72D9A"/>
    <w:rsid w:val="00A7361B"/>
    <w:rsid w:val="00A75C3A"/>
    <w:rsid w:val="00A75F1A"/>
    <w:rsid w:val="00A76859"/>
    <w:rsid w:val="00A77306"/>
    <w:rsid w:val="00A7750F"/>
    <w:rsid w:val="00A77729"/>
    <w:rsid w:val="00A77AE7"/>
    <w:rsid w:val="00A77E87"/>
    <w:rsid w:val="00A77ED0"/>
    <w:rsid w:val="00A80245"/>
    <w:rsid w:val="00A80550"/>
    <w:rsid w:val="00A80F16"/>
    <w:rsid w:val="00A80FBB"/>
    <w:rsid w:val="00A817DC"/>
    <w:rsid w:val="00A81BBF"/>
    <w:rsid w:val="00A81D95"/>
    <w:rsid w:val="00A83835"/>
    <w:rsid w:val="00A83AEC"/>
    <w:rsid w:val="00A85286"/>
    <w:rsid w:val="00A85294"/>
    <w:rsid w:val="00A853E0"/>
    <w:rsid w:val="00A858A6"/>
    <w:rsid w:val="00A866CD"/>
    <w:rsid w:val="00A867B4"/>
    <w:rsid w:val="00A87A71"/>
    <w:rsid w:val="00A904D7"/>
    <w:rsid w:val="00A90F1B"/>
    <w:rsid w:val="00A910A0"/>
    <w:rsid w:val="00A91E12"/>
    <w:rsid w:val="00A91FA2"/>
    <w:rsid w:val="00A938EF"/>
    <w:rsid w:val="00A94A07"/>
    <w:rsid w:val="00A94F05"/>
    <w:rsid w:val="00A95D01"/>
    <w:rsid w:val="00A96155"/>
    <w:rsid w:val="00A9634B"/>
    <w:rsid w:val="00A96F3A"/>
    <w:rsid w:val="00A97B74"/>
    <w:rsid w:val="00AA07CA"/>
    <w:rsid w:val="00AA131B"/>
    <w:rsid w:val="00AA1486"/>
    <w:rsid w:val="00AA1730"/>
    <w:rsid w:val="00AA1BB9"/>
    <w:rsid w:val="00AA1E70"/>
    <w:rsid w:val="00AA1F92"/>
    <w:rsid w:val="00AA2D85"/>
    <w:rsid w:val="00AA2DCF"/>
    <w:rsid w:val="00AA4596"/>
    <w:rsid w:val="00AA46F2"/>
    <w:rsid w:val="00AA4CC2"/>
    <w:rsid w:val="00AA506B"/>
    <w:rsid w:val="00AA5A96"/>
    <w:rsid w:val="00AA63BD"/>
    <w:rsid w:val="00AA64EA"/>
    <w:rsid w:val="00AA6827"/>
    <w:rsid w:val="00AA6E2F"/>
    <w:rsid w:val="00AA7154"/>
    <w:rsid w:val="00AB0845"/>
    <w:rsid w:val="00AB114C"/>
    <w:rsid w:val="00AB12B4"/>
    <w:rsid w:val="00AB165A"/>
    <w:rsid w:val="00AB1775"/>
    <w:rsid w:val="00AB28D8"/>
    <w:rsid w:val="00AB29AD"/>
    <w:rsid w:val="00AB2D1E"/>
    <w:rsid w:val="00AB3255"/>
    <w:rsid w:val="00AB3455"/>
    <w:rsid w:val="00AB43E3"/>
    <w:rsid w:val="00AB4FA9"/>
    <w:rsid w:val="00AB55F0"/>
    <w:rsid w:val="00AB5F0F"/>
    <w:rsid w:val="00AB6D9F"/>
    <w:rsid w:val="00AB7416"/>
    <w:rsid w:val="00AB7662"/>
    <w:rsid w:val="00AB78B4"/>
    <w:rsid w:val="00AB797F"/>
    <w:rsid w:val="00AB7C96"/>
    <w:rsid w:val="00AC00A1"/>
    <w:rsid w:val="00AC0592"/>
    <w:rsid w:val="00AC0E81"/>
    <w:rsid w:val="00AC10E3"/>
    <w:rsid w:val="00AC15A5"/>
    <w:rsid w:val="00AC19D9"/>
    <w:rsid w:val="00AC1A0F"/>
    <w:rsid w:val="00AC28CF"/>
    <w:rsid w:val="00AC2A2F"/>
    <w:rsid w:val="00AC3C6C"/>
    <w:rsid w:val="00AC58C6"/>
    <w:rsid w:val="00AC6E43"/>
    <w:rsid w:val="00AD0675"/>
    <w:rsid w:val="00AD09DF"/>
    <w:rsid w:val="00AD18F4"/>
    <w:rsid w:val="00AD1C4A"/>
    <w:rsid w:val="00AD1C7C"/>
    <w:rsid w:val="00AD1E01"/>
    <w:rsid w:val="00AD2DA7"/>
    <w:rsid w:val="00AD37A2"/>
    <w:rsid w:val="00AD3C5A"/>
    <w:rsid w:val="00AD4D48"/>
    <w:rsid w:val="00AD5802"/>
    <w:rsid w:val="00AD6498"/>
    <w:rsid w:val="00AD65F2"/>
    <w:rsid w:val="00AD6960"/>
    <w:rsid w:val="00AD6B2F"/>
    <w:rsid w:val="00AD72A7"/>
    <w:rsid w:val="00AD7707"/>
    <w:rsid w:val="00AE11C1"/>
    <w:rsid w:val="00AE18BC"/>
    <w:rsid w:val="00AE41D7"/>
    <w:rsid w:val="00AE5177"/>
    <w:rsid w:val="00AE5794"/>
    <w:rsid w:val="00AE582F"/>
    <w:rsid w:val="00AE5840"/>
    <w:rsid w:val="00AE5A7A"/>
    <w:rsid w:val="00AE63B3"/>
    <w:rsid w:val="00AE7D90"/>
    <w:rsid w:val="00AF0C7B"/>
    <w:rsid w:val="00AF21C2"/>
    <w:rsid w:val="00AF42FA"/>
    <w:rsid w:val="00AF54C1"/>
    <w:rsid w:val="00AF5587"/>
    <w:rsid w:val="00AF5D0C"/>
    <w:rsid w:val="00AF63F7"/>
    <w:rsid w:val="00AF6F5F"/>
    <w:rsid w:val="00B00634"/>
    <w:rsid w:val="00B00A0B"/>
    <w:rsid w:val="00B01015"/>
    <w:rsid w:val="00B014B1"/>
    <w:rsid w:val="00B017E1"/>
    <w:rsid w:val="00B02A0E"/>
    <w:rsid w:val="00B02D10"/>
    <w:rsid w:val="00B03DA5"/>
    <w:rsid w:val="00B064BC"/>
    <w:rsid w:val="00B07286"/>
    <w:rsid w:val="00B07315"/>
    <w:rsid w:val="00B0740E"/>
    <w:rsid w:val="00B07D71"/>
    <w:rsid w:val="00B10E46"/>
    <w:rsid w:val="00B10EA7"/>
    <w:rsid w:val="00B12A66"/>
    <w:rsid w:val="00B12B77"/>
    <w:rsid w:val="00B13381"/>
    <w:rsid w:val="00B13503"/>
    <w:rsid w:val="00B13E62"/>
    <w:rsid w:val="00B140CB"/>
    <w:rsid w:val="00B14194"/>
    <w:rsid w:val="00B145BF"/>
    <w:rsid w:val="00B146BC"/>
    <w:rsid w:val="00B14D42"/>
    <w:rsid w:val="00B16A5F"/>
    <w:rsid w:val="00B16C14"/>
    <w:rsid w:val="00B170B4"/>
    <w:rsid w:val="00B17412"/>
    <w:rsid w:val="00B17817"/>
    <w:rsid w:val="00B22661"/>
    <w:rsid w:val="00B22CD7"/>
    <w:rsid w:val="00B22DC1"/>
    <w:rsid w:val="00B23E03"/>
    <w:rsid w:val="00B23FA1"/>
    <w:rsid w:val="00B243BC"/>
    <w:rsid w:val="00B24D2A"/>
    <w:rsid w:val="00B25F06"/>
    <w:rsid w:val="00B26248"/>
    <w:rsid w:val="00B27445"/>
    <w:rsid w:val="00B2787D"/>
    <w:rsid w:val="00B27E8A"/>
    <w:rsid w:val="00B31046"/>
    <w:rsid w:val="00B31BDC"/>
    <w:rsid w:val="00B32E91"/>
    <w:rsid w:val="00B343B0"/>
    <w:rsid w:val="00B34795"/>
    <w:rsid w:val="00B34CFD"/>
    <w:rsid w:val="00B35C2C"/>
    <w:rsid w:val="00B36D92"/>
    <w:rsid w:val="00B370E9"/>
    <w:rsid w:val="00B3729C"/>
    <w:rsid w:val="00B37B06"/>
    <w:rsid w:val="00B41047"/>
    <w:rsid w:val="00B41111"/>
    <w:rsid w:val="00B418B7"/>
    <w:rsid w:val="00B41AAA"/>
    <w:rsid w:val="00B41F1A"/>
    <w:rsid w:val="00B422E0"/>
    <w:rsid w:val="00B42C43"/>
    <w:rsid w:val="00B42E44"/>
    <w:rsid w:val="00B447F4"/>
    <w:rsid w:val="00B44C91"/>
    <w:rsid w:val="00B456EA"/>
    <w:rsid w:val="00B46071"/>
    <w:rsid w:val="00B4633C"/>
    <w:rsid w:val="00B4661E"/>
    <w:rsid w:val="00B468E4"/>
    <w:rsid w:val="00B46EB4"/>
    <w:rsid w:val="00B47977"/>
    <w:rsid w:val="00B5039E"/>
    <w:rsid w:val="00B505CF"/>
    <w:rsid w:val="00B509EA"/>
    <w:rsid w:val="00B510E0"/>
    <w:rsid w:val="00B51F2F"/>
    <w:rsid w:val="00B52895"/>
    <w:rsid w:val="00B530BF"/>
    <w:rsid w:val="00B54612"/>
    <w:rsid w:val="00B561CF"/>
    <w:rsid w:val="00B56A45"/>
    <w:rsid w:val="00B56F3A"/>
    <w:rsid w:val="00B614B8"/>
    <w:rsid w:val="00B619B7"/>
    <w:rsid w:val="00B61E75"/>
    <w:rsid w:val="00B632A6"/>
    <w:rsid w:val="00B64854"/>
    <w:rsid w:val="00B64913"/>
    <w:rsid w:val="00B64F2E"/>
    <w:rsid w:val="00B656C9"/>
    <w:rsid w:val="00B658FF"/>
    <w:rsid w:val="00B663E5"/>
    <w:rsid w:val="00B67378"/>
    <w:rsid w:val="00B70CF1"/>
    <w:rsid w:val="00B71CE2"/>
    <w:rsid w:val="00B724C7"/>
    <w:rsid w:val="00B7336B"/>
    <w:rsid w:val="00B73BBF"/>
    <w:rsid w:val="00B741BA"/>
    <w:rsid w:val="00B744B2"/>
    <w:rsid w:val="00B74A2E"/>
    <w:rsid w:val="00B74DC6"/>
    <w:rsid w:val="00B75363"/>
    <w:rsid w:val="00B757CA"/>
    <w:rsid w:val="00B75968"/>
    <w:rsid w:val="00B75EF5"/>
    <w:rsid w:val="00B76055"/>
    <w:rsid w:val="00B761B4"/>
    <w:rsid w:val="00B763D7"/>
    <w:rsid w:val="00B76467"/>
    <w:rsid w:val="00B7647C"/>
    <w:rsid w:val="00B77EC3"/>
    <w:rsid w:val="00B8151F"/>
    <w:rsid w:val="00B81BA1"/>
    <w:rsid w:val="00B823A7"/>
    <w:rsid w:val="00B82CC9"/>
    <w:rsid w:val="00B82CE2"/>
    <w:rsid w:val="00B83315"/>
    <w:rsid w:val="00B8340F"/>
    <w:rsid w:val="00B849D9"/>
    <w:rsid w:val="00B84ECA"/>
    <w:rsid w:val="00B856CC"/>
    <w:rsid w:val="00B8595F"/>
    <w:rsid w:val="00B85DCD"/>
    <w:rsid w:val="00B864BE"/>
    <w:rsid w:val="00B86738"/>
    <w:rsid w:val="00B86C0A"/>
    <w:rsid w:val="00B86E9F"/>
    <w:rsid w:val="00B87AC5"/>
    <w:rsid w:val="00B910C9"/>
    <w:rsid w:val="00B91108"/>
    <w:rsid w:val="00B92729"/>
    <w:rsid w:val="00B93B9C"/>
    <w:rsid w:val="00B9423D"/>
    <w:rsid w:val="00B94809"/>
    <w:rsid w:val="00B94EB1"/>
    <w:rsid w:val="00B95125"/>
    <w:rsid w:val="00B9514B"/>
    <w:rsid w:val="00B95EBB"/>
    <w:rsid w:val="00B96259"/>
    <w:rsid w:val="00B96933"/>
    <w:rsid w:val="00BA0012"/>
    <w:rsid w:val="00BA1551"/>
    <w:rsid w:val="00BA1EC2"/>
    <w:rsid w:val="00BA2031"/>
    <w:rsid w:val="00BA2270"/>
    <w:rsid w:val="00BA262C"/>
    <w:rsid w:val="00BA34C0"/>
    <w:rsid w:val="00BA36CE"/>
    <w:rsid w:val="00BA3AA1"/>
    <w:rsid w:val="00BA45C3"/>
    <w:rsid w:val="00BA60EC"/>
    <w:rsid w:val="00BA728A"/>
    <w:rsid w:val="00BB052E"/>
    <w:rsid w:val="00BB06E2"/>
    <w:rsid w:val="00BB1224"/>
    <w:rsid w:val="00BB12C9"/>
    <w:rsid w:val="00BB2841"/>
    <w:rsid w:val="00BB2BD5"/>
    <w:rsid w:val="00BB2DD8"/>
    <w:rsid w:val="00BB3C11"/>
    <w:rsid w:val="00BB4901"/>
    <w:rsid w:val="00BB511D"/>
    <w:rsid w:val="00BB558C"/>
    <w:rsid w:val="00BB5D99"/>
    <w:rsid w:val="00BB6967"/>
    <w:rsid w:val="00BB6C19"/>
    <w:rsid w:val="00BB7048"/>
    <w:rsid w:val="00BB762D"/>
    <w:rsid w:val="00BB7D43"/>
    <w:rsid w:val="00BC03BC"/>
    <w:rsid w:val="00BC0FF5"/>
    <w:rsid w:val="00BC1ADD"/>
    <w:rsid w:val="00BC1E9F"/>
    <w:rsid w:val="00BC2067"/>
    <w:rsid w:val="00BC2EA2"/>
    <w:rsid w:val="00BC343C"/>
    <w:rsid w:val="00BC362E"/>
    <w:rsid w:val="00BC3813"/>
    <w:rsid w:val="00BC586F"/>
    <w:rsid w:val="00BC628D"/>
    <w:rsid w:val="00BC6359"/>
    <w:rsid w:val="00BC763C"/>
    <w:rsid w:val="00BC7AE1"/>
    <w:rsid w:val="00BD0172"/>
    <w:rsid w:val="00BD0816"/>
    <w:rsid w:val="00BD0EB1"/>
    <w:rsid w:val="00BD0F10"/>
    <w:rsid w:val="00BD0F4A"/>
    <w:rsid w:val="00BD209C"/>
    <w:rsid w:val="00BD26E0"/>
    <w:rsid w:val="00BD3062"/>
    <w:rsid w:val="00BD33B3"/>
    <w:rsid w:val="00BD38E3"/>
    <w:rsid w:val="00BD4B5A"/>
    <w:rsid w:val="00BD4B6F"/>
    <w:rsid w:val="00BD5854"/>
    <w:rsid w:val="00BD613E"/>
    <w:rsid w:val="00BD661D"/>
    <w:rsid w:val="00BD6B6F"/>
    <w:rsid w:val="00BD6DFA"/>
    <w:rsid w:val="00BD716E"/>
    <w:rsid w:val="00BD7429"/>
    <w:rsid w:val="00BE0191"/>
    <w:rsid w:val="00BE06FA"/>
    <w:rsid w:val="00BE096E"/>
    <w:rsid w:val="00BE0B64"/>
    <w:rsid w:val="00BE168E"/>
    <w:rsid w:val="00BE17E5"/>
    <w:rsid w:val="00BE1A4D"/>
    <w:rsid w:val="00BE1D4C"/>
    <w:rsid w:val="00BE303E"/>
    <w:rsid w:val="00BE37C4"/>
    <w:rsid w:val="00BE4A9F"/>
    <w:rsid w:val="00BE4F49"/>
    <w:rsid w:val="00BE6213"/>
    <w:rsid w:val="00BE6594"/>
    <w:rsid w:val="00BE666A"/>
    <w:rsid w:val="00BE6953"/>
    <w:rsid w:val="00BE6BEF"/>
    <w:rsid w:val="00BE7B9E"/>
    <w:rsid w:val="00BE7FB6"/>
    <w:rsid w:val="00BF062F"/>
    <w:rsid w:val="00BF1329"/>
    <w:rsid w:val="00BF2027"/>
    <w:rsid w:val="00BF26AC"/>
    <w:rsid w:val="00BF2D93"/>
    <w:rsid w:val="00BF30C3"/>
    <w:rsid w:val="00BF3297"/>
    <w:rsid w:val="00BF35E6"/>
    <w:rsid w:val="00BF3636"/>
    <w:rsid w:val="00BF4E12"/>
    <w:rsid w:val="00BF4EA4"/>
    <w:rsid w:val="00BF5D64"/>
    <w:rsid w:val="00BF69CA"/>
    <w:rsid w:val="00BF6E7C"/>
    <w:rsid w:val="00BF71E8"/>
    <w:rsid w:val="00BF7CAA"/>
    <w:rsid w:val="00C01765"/>
    <w:rsid w:val="00C02766"/>
    <w:rsid w:val="00C02C6A"/>
    <w:rsid w:val="00C03627"/>
    <w:rsid w:val="00C0410F"/>
    <w:rsid w:val="00C04EB2"/>
    <w:rsid w:val="00C059F0"/>
    <w:rsid w:val="00C0623B"/>
    <w:rsid w:val="00C067FB"/>
    <w:rsid w:val="00C07544"/>
    <w:rsid w:val="00C12A40"/>
    <w:rsid w:val="00C13CED"/>
    <w:rsid w:val="00C13F51"/>
    <w:rsid w:val="00C1521C"/>
    <w:rsid w:val="00C16034"/>
    <w:rsid w:val="00C16117"/>
    <w:rsid w:val="00C1636F"/>
    <w:rsid w:val="00C16725"/>
    <w:rsid w:val="00C174D4"/>
    <w:rsid w:val="00C17B8D"/>
    <w:rsid w:val="00C20A0F"/>
    <w:rsid w:val="00C20FB9"/>
    <w:rsid w:val="00C22FA0"/>
    <w:rsid w:val="00C23283"/>
    <w:rsid w:val="00C232A3"/>
    <w:rsid w:val="00C245E0"/>
    <w:rsid w:val="00C25051"/>
    <w:rsid w:val="00C25539"/>
    <w:rsid w:val="00C257A6"/>
    <w:rsid w:val="00C25822"/>
    <w:rsid w:val="00C258D0"/>
    <w:rsid w:val="00C262D3"/>
    <w:rsid w:val="00C26B99"/>
    <w:rsid w:val="00C27F73"/>
    <w:rsid w:val="00C3061E"/>
    <w:rsid w:val="00C30703"/>
    <w:rsid w:val="00C3091A"/>
    <w:rsid w:val="00C31E83"/>
    <w:rsid w:val="00C31F70"/>
    <w:rsid w:val="00C32692"/>
    <w:rsid w:val="00C330D6"/>
    <w:rsid w:val="00C333AE"/>
    <w:rsid w:val="00C354C5"/>
    <w:rsid w:val="00C35C25"/>
    <w:rsid w:val="00C36734"/>
    <w:rsid w:val="00C36B1C"/>
    <w:rsid w:val="00C37B67"/>
    <w:rsid w:val="00C37EA5"/>
    <w:rsid w:val="00C41D31"/>
    <w:rsid w:val="00C41E4F"/>
    <w:rsid w:val="00C41EFC"/>
    <w:rsid w:val="00C428C6"/>
    <w:rsid w:val="00C42C13"/>
    <w:rsid w:val="00C42EE1"/>
    <w:rsid w:val="00C43935"/>
    <w:rsid w:val="00C44073"/>
    <w:rsid w:val="00C4603E"/>
    <w:rsid w:val="00C463D7"/>
    <w:rsid w:val="00C46B4D"/>
    <w:rsid w:val="00C47274"/>
    <w:rsid w:val="00C479F1"/>
    <w:rsid w:val="00C5025B"/>
    <w:rsid w:val="00C50D47"/>
    <w:rsid w:val="00C50F10"/>
    <w:rsid w:val="00C51031"/>
    <w:rsid w:val="00C5134B"/>
    <w:rsid w:val="00C51509"/>
    <w:rsid w:val="00C5179C"/>
    <w:rsid w:val="00C52966"/>
    <w:rsid w:val="00C5380B"/>
    <w:rsid w:val="00C546D5"/>
    <w:rsid w:val="00C5487C"/>
    <w:rsid w:val="00C57352"/>
    <w:rsid w:val="00C57B1D"/>
    <w:rsid w:val="00C6000C"/>
    <w:rsid w:val="00C6066C"/>
    <w:rsid w:val="00C607D1"/>
    <w:rsid w:val="00C60E8F"/>
    <w:rsid w:val="00C61D64"/>
    <w:rsid w:val="00C62860"/>
    <w:rsid w:val="00C63B99"/>
    <w:rsid w:val="00C648BF"/>
    <w:rsid w:val="00C65C9C"/>
    <w:rsid w:val="00C6675B"/>
    <w:rsid w:val="00C66EDA"/>
    <w:rsid w:val="00C679B6"/>
    <w:rsid w:val="00C67DED"/>
    <w:rsid w:val="00C70311"/>
    <w:rsid w:val="00C71FA3"/>
    <w:rsid w:val="00C7391F"/>
    <w:rsid w:val="00C74356"/>
    <w:rsid w:val="00C75EC5"/>
    <w:rsid w:val="00C7622D"/>
    <w:rsid w:val="00C76D23"/>
    <w:rsid w:val="00C773F8"/>
    <w:rsid w:val="00C77D5D"/>
    <w:rsid w:val="00C77E9A"/>
    <w:rsid w:val="00C81066"/>
    <w:rsid w:val="00C819D7"/>
    <w:rsid w:val="00C8269F"/>
    <w:rsid w:val="00C833FB"/>
    <w:rsid w:val="00C834DF"/>
    <w:rsid w:val="00C8376C"/>
    <w:rsid w:val="00C83E13"/>
    <w:rsid w:val="00C83E97"/>
    <w:rsid w:val="00C85441"/>
    <w:rsid w:val="00C8650F"/>
    <w:rsid w:val="00C867BC"/>
    <w:rsid w:val="00C86C56"/>
    <w:rsid w:val="00C87FFC"/>
    <w:rsid w:val="00C90064"/>
    <w:rsid w:val="00C901C5"/>
    <w:rsid w:val="00C90641"/>
    <w:rsid w:val="00C907EC"/>
    <w:rsid w:val="00C917B3"/>
    <w:rsid w:val="00C91875"/>
    <w:rsid w:val="00C919FF"/>
    <w:rsid w:val="00C92821"/>
    <w:rsid w:val="00C92EA3"/>
    <w:rsid w:val="00C92F49"/>
    <w:rsid w:val="00C93C91"/>
    <w:rsid w:val="00C93DD7"/>
    <w:rsid w:val="00C9535E"/>
    <w:rsid w:val="00C95F10"/>
    <w:rsid w:val="00C96A44"/>
    <w:rsid w:val="00C96D62"/>
    <w:rsid w:val="00C97528"/>
    <w:rsid w:val="00C97858"/>
    <w:rsid w:val="00C97B76"/>
    <w:rsid w:val="00C97F66"/>
    <w:rsid w:val="00CA1AFD"/>
    <w:rsid w:val="00CA328F"/>
    <w:rsid w:val="00CA3E0A"/>
    <w:rsid w:val="00CA44C1"/>
    <w:rsid w:val="00CA5B0C"/>
    <w:rsid w:val="00CA5B7B"/>
    <w:rsid w:val="00CA5C40"/>
    <w:rsid w:val="00CA66CC"/>
    <w:rsid w:val="00CA6A90"/>
    <w:rsid w:val="00CA7ABF"/>
    <w:rsid w:val="00CB0EF9"/>
    <w:rsid w:val="00CB1D39"/>
    <w:rsid w:val="00CB2101"/>
    <w:rsid w:val="00CB5A30"/>
    <w:rsid w:val="00CB5E97"/>
    <w:rsid w:val="00CB5F0C"/>
    <w:rsid w:val="00CB6D42"/>
    <w:rsid w:val="00CB6F2D"/>
    <w:rsid w:val="00CB7000"/>
    <w:rsid w:val="00CC0BFB"/>
    <w:rsid w:val="00CC0CD8"/>
    <w:rsid w:val="00CC0FB8"/>
    <w:rsid w:val="00CC1ABE"/>
    <w:rsid w:val="00CC25A0"/>
    <w:rsid w:val="00CC2E09"/>
    <w:rsid w:val="00CC32FA"/>
    <w:rsid w:val="00CC3402"/>
    <w:rsid w:val="00CC3CA1"/>
    <w:rsid w:val="00CC3E5F"/>
    <w:rsid w:val="00CC4471"/>
    <w:rsid w:val="00CC4827"/>
    <w:rsid w:val="00CC5871"/>
    <w:rsid w:val="00CC5CFA"/>
    <w:rsid w:val="00CC5E2B"/>
    <w:rsid w:val="00CC6016"/>
    <w:rsid w:val="00CC6035"/>
    <w:rsid w:val="00CC6F44"/>
    <w:rsid w:val="00CC742D"/>
    <w:rsid w:val="00CD0498"/>
    <w:rsid w:val="00CD0B7F"/>
    <w:rsid w:val="00CD1199"/>
    <w:rsid w:val="00CD12B2"/>
    <w:rsid w:val="00CD1464"/>
    <w:rsid w:val="00CD18B2"/>
    <w:rsid w:val="00CD2033"/>
    <w:rsid w:val="00CD372D"/>
    <w:rsid w:val="00CD5056"/>
    <w:rsid w:val="00CD55AE"/>
    <w:rsid w:val="00CD5628"/>
    <w:rsid w:val="00CD7CEA"/>
    <w:rsid w:val="00CE16FF"/>
    <w:rsid w:val="00CE275A"/>
    <w:rsid w:val="00CE27BE"/>
    <w:rsid w:val="00CE2DC5"/>
    <w:rsid w:val="00CE2EAC"/>
    <w:rsid w:val="00CE6054"/>
    <w:rsid w:val="00CE6A98"/>
    <w:rsid w:val="00CE70F6"/>
    <w:rsid w:val="00CF02FD"/>
    <w:rsid w:val="00CF10CB"/>
    <w:rsid w:val="00CF1633"/>
    <w:rsid w:val="00CF2A17"/>
    <w:rsid w:val="00CF2F36"/>
    <w:rsid w:val="00CF3047"/>
    <w:rsid w:val="00CF389E"/>
    <w:rsid w:val="00CF3AC4"/>
    <w:rsid w:val="00CF3C10"/>
    <w:rsid w:val="00CF61AE"/>
    <w:rsid w:val="00CF6733"/>
    <w:rsid w:val="00CF6CB9"/>
    <w:rsid w:val="00D0153A"/>
    <w:rsid w:val="00D02078"/>
    <w:rsid w:val="00D02381"/>
    <w:rsid w:val="00D026A0"/>
    <w:rsid w:val="00D027F2"/>
    <w:rsid w:val="00D048C5"/>
    <w:rsid w:val="00D04C4C"/>
    <w:rsid w:val="00D04D7A"/>
    <w:rsid w:val="00D04F1E"/>
    <w:rsid w:val="00D04F59"/>
    <w:rsid w:val="00D0637D"/>
    <w:rsid w:val="00D067D2"/>
    <w:rsid w:val="00D06C6A"/>
    <w:rsid w:val="00D06F22"/>
    <w:rsid w:val="00D07050"/>
    <w:rsid w:val="00D07E3F"/>
    <w:rsid w:val="00D07F0B"/>
    <w:rsid w:val="00D101F3"/>
    <w:rsid w:val="00D108C1"/>
    <w:rsid w:val="00D10C65"/>
    <w:rsid w:val="00D10DD0"/>
    <w:rsid w:val="00D11047"/>
    <w:rsid w:val="00D11A96"/>
    <w:rsid w:val="00D1268C"/>
    <w:rsid w:val="00D12ADB"/>
    <w:rsid w:val="00D130D9"/>
    <w:rsid w:val="00D13376"/>
    <w:rsid w:val="00D1351A"/>
    <w:rsid w:val="00D13ACC"/>
    <w:rsid w:val="00D14884"/>
    <w:rsid w:val="00D14A41"/>
    <w:rsid w:val="00D14DA6"/>
    <w:rsid w:val="00D15521"/>
    <w:rsid w:val="00D156B5"/>
    <w:rsid w:val="00D15839"/>
    <w:rsid w:val="00D16024"/>
    <w:rsid w:val="00D168DE"/>
    <w:rsid w:val="00D171E2"/>
    <w:rsid w:val="00D203EC"/>
    <w:rsid w:val="00D205E7"/>
    <w:rsid w:val="00D20D8B"/>
    <w:rsid w:val="00D21D54"/>
    <w:rsid w:val="00D22A0A"/>
    <w:rsid w:val="00D22CF4"/>
    <w:rsid w:val="00D22E26"/>
    <w:rsid w:val="00D22ECD"/>
    <w:rsid w:val="00D25B82"/>
    <w:rsid w:val="00D25BF5"/>
    <w:rsid w:val="00D26088"/>
    <w:rsid w:val="00D265A5"/>
    <w:rsid w:val="00D26AA5"/>
    <w:rsid w:val="00D27E0A"/>
    <w:rsid w:val="00D313D2"/>
    <w:rsid w:val="00D316A1"/>
    <w:rsid w:val="00D31FE5"/>
    <w:rsid w:val="00D32110"/>
    <w:rsid w:val="00D32477"/>
    <w:rsid w:val="00D32FAC"/>
    <w:rsid w:val="00D33486"/>
    <w:rsid w:val="00D33E09"/>
    <w:rsid w:val="00D33FC5"/>
    <w:rsid w:val="00D34E25"/>
    <w:rsid w:val="00D35405"/>
    <w:rsid w:val="00D3593F"/>
    <w:rsid w:val="00D3685D"/>
    <w:rsid w:val="00D3705B"/>
    <w:rsid w:val="00D37741"/>
    <w:rsid w:val="00D37B1A"/>
    <w:rsid w:val="00D40651"/>
    <w:rsid w:val="00D4155D"/>
    <w:rsid w:val="00D415C7"/>
    <w:rsid w:val="00D4183A"/>
    <w:rsid w:val="00D41DD5"/>
    <w:rsid w:val="00D420DE"/>
    <w:rsid w:val="00D4242D"/>
    <w:rsid w:val="00D435A9"/>
    <w:rsid w:val="00D44129"/>
    <w:rsid w:val="00D4475E"/>
    <w:rsid w:val="00D44C53"/>
    <w:rsid w:val="00D44D97"/>
    <w:rsid w:val="00D471B2"/>
    <w:rsid w:val="00D47B56"/>
    <w:rsid w:val="00D5043E"/>
    <w:rsid w:val="00D527A2"/>
    <w:rsid w:val="00D53409"/>
    <w:rsid w:val="00D55AC2"/>
    <w:rsid w:val="00D55F73"/>
    <w:rsid w:val="00D56039"/>
    <w:rsid w:val="00D56F27"/>
    <w:rsid w:val="00D57585"/>
    <w:rsid w:val="00D60CE8"/>
    <w:rsid w:val="00D61F71"/>
    <w:rsid w:val="00D6210C"/>
    <w:rsid w:val="00D62DA6"/>
    <w:rsid w:val="00D62E5E"/>
    <w:rsid w:val="00D649EF"/>
    <w:rsid w:val="00D64C67"/>
    <w:rsid w:val="00D64C98"/>
    <w:rsid w:val="00D654B2"/>
    <w:rsid w:val="00D65FA6"/>
    <w:rsid w:val="00D6659E"/>
    <w:rsid w:val="00D6684D"/>
    <w:rsid w:val="00D66F7E"/>
    <w:rsid w:val="00D674CC"/>
    <w:rsid w:val="00D70B88"/>
    <w:rsid w:val="00D71CEB"/>
    <w:rsid w:val="00D71EEC"/>
    <w:rsid w:val="00D735E8"/>
    <w:rsid w:val="00D73F29"/>
    <w:rsid w:val="00D74E93"/>
    <w:rsid w:val="00D765A9"/>
    <w:rsid w:val="00D7674E"/>
    <w:rsid w:val="00D77C3B"/>
    <w:rsid w:val="00D8049A"/>
    <w:rsid w:val="00D8113F"/>
    <w:rsid w:val="00D81AF8"/>
    <w:rsid w:val="00D82673"/>
    <w:rsid w:val="00D826C7"/>
    <w:rsid w:val="00D8322B"/>
    <w:rsid w:val="00D83A7E"/>
    <w:rsid w:val="00D84341"/>
    <w:rsid w:val="00D84D83"/>
    <w:rsid w:val="00D853B0"/>
    <w:rsid w:val="00D85F71"/>
    <w:rsid w:val="00D865D0"/>
    <w:rsid w:val="00D87943"/>
    <w:rsid w:val="00D879A2"/>
    <w:rsid w:val="00D87AD5"/>
    <w:rsid w:val="00D901B3"/>
    <w:rsid w:val="00D90C26"/>
    <w:rsid w:val="00D90F98"/>
    <w:rsid w:val="00D92737"/>
    <w:rsid w:val="00D92D55"/>
    <w:rsid w:val="00D92D6D"/>
    <w:rsid w:val="00D93333"/>
    <w:rsid w:val="00D939EE"/>
    <w:rsid w:val="00D94188"/>
    <w:rsid w:val="00D9455C"/>
    <w:rsid w:val="00D94B36"/>
    <w:rsid w:val="00D9573C"/>
    <w:rsid w:val="00D95D78"/>
    <w:rsid w:val="00D9635E"/>
    <w:rsid w:val="00D967F2"/>
    <w:rsid w:val="00D96CA8"/>
    <w:rsid w:val="00D971E5"/>
    <w:rsid w:val="00D972F5"/>
    <w:rsid w:val="00DA0A22"/>
    <w:rsid w:val="00DA0E3F"/>
    <w:rsid w:val="00DA16EF"/>
    <w:rsid w:val="00DA1987"/>
    <w:rsid w:val="00DA2560"/>
    <w:rsid w:val="00DA2974"/>
    <w:rsid w:val="00DA3EAF"/>
    <w:rsid w:val="00DA3F6E"/>
    <w:rsid w:val="00DA4DCF"/>
    <w:rsid w:val="00DA4E55"/>
    <w:rsid w:val="00DA7483"/>
    <w:rsid w:val="00DA7CAE"/>
    <w:rsid w:val="00DB028E"/>
    <w:rsid w:val="00DB1D40"/>
    <w:rsid w:val="00DB2CA2"/>
    <w:rsid w:val="00DB3E95"/>
    <w:rsid w:val="00DB5CFC"/>
    <w:rsid w:val="00DB5D73"/>
    <w:rsid w:val="00DB6397"/>
    <w:rsid w:val="00DB680B"/>
    <w:rsid w:val="00DB7C0E"/>
    <w:rsid w:val="00DC07A5"/>
    <w:rsid w:val="00DC0A43"/>
    <w:rsid w:val="00DC2074"/>
    <w:rsid w:val="00DC244D"/>
    <w:rsid w:val="00DC25C8"/>
    <w:rsid w:val="00DC448F"/>
    <w:rsid w:val="00DC4887"/>
    <w:rsid w:val="00DC52D9"/>
    <w:rsid w:val="00DC68B5"/>
    <w:rsid w:val="00DC6D61"/>
    <w:rsid w:val="00DC6D62"/>
    <w:rsid w:val="00DC78F0"/>
    <w:rsid w:val="00DC7D0A"/>
    <w:rsid w:val="00DC7D8F"/>
    <w:rsid w:val="00DD075D"/>
    <w:rsid w:val="00DD1749"/>
    <w:rsid w:val="00DD2F03"/>
    <w:rsid w:val="00DD5220"/>
    <w:rsid w:val="00DD62A8"/>
    <w:rsid w:val="00DD64F1"/>
    <w:rsid w:val="00DD6AA5"/>
    <w:rsid w:val="00DD6CB2"/>
    <w:rsid w:val="00DD6FAB"/>
    <w:rsid w:val="00DD75C5"/>
    <w:rsid w:val="00DD7826"/>
    <w:rsid w:val="00DE0CA0"/>
    <w:rsid w:val="00DE0FF6"/>
    <w:rsid w:val="00DE13CE"/>
    <w:rsid w:val="00DE17B2"/>
    <w:rsid w:val="00DE20DB"/>
    <w:rsid w:val="00DE3D4B"/>
    <w:rsid w:val="00DE416F"/>
    <w:rsid w:val="00DE4367"/>
    <w:rsid w:val="00DE44F5"/>
    <w:rsid w:val="00DE47C3"/>
    <w:rsid w:val="00DE5A43"/>
    <w:rsid w:val="00DE7235"/>
    <w:rsid w:val="00DE7C0A"/>
    <w:rsid w:val="00DE7E98"/>
    <w:rsid w:val="00DF0846"/>
    <w:rsid w:val="00DF0C32"/>
    <w:rsid w:val="00DF248D"/>
    <w:rsid w:val="00DF403E"/>
    <w:rsid w:val="00DF51FF"/>
    <w:rsid w:val="00DF5CFC"/>
    <w:rsid w:val="00DF5E21"/>
    <w:rsid w:val="00DF5F67"/>
    <w:rsid w:val="00DF67D3"/>
    <w:rsid w:val="00E0179E"/>
    <w:rsid w:val="00E01970"/>
    <w:rsid w:val="00E01EAE"/>
    <w:rsid w:val="00E01F17"/>
    <w:rsid w:val="00E0287C"/>
    <w:rsid w:val="00E03701"/>
    <w:rsid w:val="00E039D7"/>
    <w:rsid w:val="00E0553C"/>
    <w:rsid w:val="00E05ED2"/>
    <w:rsid w:val="00E0660C"/>
    <w:rsid w:val="00E06A62"/>
    <w:rsid w:val="00E06CA8"/>
    <w:rsid w:val="00E06DFF"/>
    <w:rsid w:val="00E06F0E"/>
    <w:rsid w:val="00E10766"/>
    <w:rsid w:val="00E10E04"/>
    <w:rsid w:val="00E11139"/>
    <w:rsid w:val="00E1280F"/>
    <w:rsid w:val="00E13ACE"/>
    <w:rsid w:val="00E13F1B"/>
    <w:rsid w:val="00E15285"/>
    <w:rsid w:val="00E15502"/>
    <w:rsid w:val="00E16DDF"/>
    <w:rsid w:val="00E17EBD"/>
    <w:rsid w:val="00E20DBF"/>
    <w:rsid w:val="00E20FC1"/>
    <w:rsid w:val="00E21AB9"/>
    <w:rsid w:val="00E21B6D"/>
    <w:rsid w:val="00E21D3A"/>
    <w:rsid w:val="00E22FDF"/>
    <w:rsid w:val="00E231CC"/>
    <w:rsid w:val="00E23202"/>
    <w:rsid w:val="00E234E2"/>
    <w:rsid w:val="00E2352B"/>
    <w:rsid w:val="00E23A55"/>
    <w:rsid w:val="00E248DD"/>
    <w:rsid w:val="00E2524B"/>
    <w:rsid w:val="00E2530C"/>
    <w:rsid w:val="00E2598C"/>
    <w:rsid w:val="00E259A3"/>
    <w:rsid w:val="00E25FEA"/>
    <w:rsid w:val="00E265D5"/>
    <w:rsid w:val="00E267FE"/>
    <w:rsid w:val="00E26AF5"/>
    <w:rsid w:val="00E26CF1"/>
    <w:rsid w:val="00E31B4E"/>
    <w:rsid w:val="00E31C28"/>
    <w:rsid w:val="00E33405"/>
    <w:rsid w:val="00E33758"/>
    <w:rsid w:val="00E33D23"/>
    <w:rsid w:val="00E34966"/>
    <w:rsid w:val="00E34E0E"/>
    <w:rsid w:val="00E35425"/>
    <w:rsid w:val="00E36F93"/>
    <w:rsid w:val="00E37845"/>
    <w:rsid w:val="00E37BE5"/>
    <w:rsid w:val="00E37D75"/>
    <w:rsid w:val="00E401A4"/>
    <w:rsid w:val="00E42001"/>
    <w:rsid w:val="00E444C9"/>
    <w:rsid w:val="00E44B14"/>
    <w:rsid w:val="00E454EA"/>
    <w:rsid w:val="00E45EC1"/>
    <w:rsid w:val="00E46DB4"/>
    <w:rsid w:val="00E472AC"/>
    <w:rsid w:val="00E4736C"/>
    <w:rsid w:val="00E47828"/>
    <w:rsid w:val="00E47EBA"/>
    <w:rsid w:val="00E5006D"/>
    <w:rsid w:val="00E50309"/>
    <w:rsid w:val="00E50369"/>
    <w:rsid w:val="00E5045E"/>
    <w:rsid w:val="00E50692"/>
    <w:rsid w:val="00E50D5C"/>
    <w:rsid w:val="00E50D62"/>
    <w:rsid w:val="00E51A1F"/>
    <w:rsid w:val="00E51E26"/>
    <w:rsid w:val="00E523DC"/>
    <w:rsid w:val="00E52AC2"/>
    <w:rsid w:val="00E52BF1"/>
    <w:rsid w:val="00E5376C"/>
    <w:rsid w:val="00E53EA1"/>
    <w:rsid w:val="00E54E1C"/>
    <w:rsid w:val="00E562BE"/>
    <w:rsid w:val="00E564A4"/>
    <w:rsid w:val="00E56606"/>
    <w:rsid w:val="00E567BD"/>
    <w:rsid w:val="00E57E75"/>
    <w:rsid w:val="00E57FE2"/>
    <w:rsid w:val="00E6045D"/>
    <w:rsid w:val="00E61769"/>
    <w:rsid w:val="00E61FCE"/>
    <w:rsid w:val="00E62AA9"/>
    <w:rsid w:val="00E634CF"/>
    <w:rsid w:val="00E637DF"/>
    <w:rsid w:val="00E63A3B"/>
    <w:rsid w:val="00E63CD3"/>
    <w:rsid w:val="00E63DE2"/>
    <w:rsid w:val="00E646B6"/>
    <w:rsid w:val="00E65405"/>
    <w:rsid w:val="00E700B6"/>
    <w:rsid w:val="00E71702"/>
    <w:rsid w:val="00E723B9"/>
    <w:rsid w:val="00E727AE"/>
    <w:rsid w:val="00E732AE"/>
    <w:rsid w:val="00E73512"/>
    <w:rsid w:val="00E735C9"/>
    <w:rsid w:val="00E7379B"/>
    <w:rsid w:val="00E74B1B"/>
    <w:rsid w:val="00E753BC"/>
    <w:rsid w:val="00E75AEA"/>
    <w:rsid w:val="00E75D0F"/>
    <w:rsid w:val="00E769EB"/>
    <w:rsid w:val="00E8049A"/>
    <w:rsid w:val="00E80593"/>
    <w:rsid w:val="00E80E12"/>
    <w:rsid w:val="00E81941"/>
    <w:rsid w:val="00E81B84"/>
    <w:rsid w:val="00E82A62"/>
    <w:rsid w:val="00E82C99"/>
    <w:rsid w:val="00E837B0"/>
    <w:rsid w:val="00E83A39"/>
    <w:rsid w:val="00E84300"/>
    <w:rsid w:val="00E84C60"/>
    <w:rsid w:val="00E84F94"/>
    <w:rsid w:val="00E85022"/>
    <w:rsid w:val="00E85617"/>
    <w:rsid w:val="00E85895"/>
    <w:rsid w:val="00E86A87"/>
    <w:rsid w:val="00E86B08"/>
    <w:rsid w:val="00E8714D"/>
    <w:rsid w:val="00E90119"/>
    <w:rsid w:val="00E90310"/>
    <w:rsid w:val="00E906EA"/>
    <w:rsid w:val="00E909DA"/>
    <w:rsid w:val="00E91DE0"/>
    <w:rsid w:val="00E92348"/>
    <w:rsid w:val="00E924CE"/>
    <w:rsid w:val="00E9296F"/>
    <w:rsid w:val="00E9373D"/>
    <w:rsid w:val="00E95A15"/>
    <w:rsid w:val="00E95C18"/>
    <w:rsid w:val="00E965D9"/>
    <w:rsid w:val="00E96A04"/>
    <w:rsid w:val="00EA1AF4"/>
    <w:rsid w:val="00EA302E"/>
    <w:rsid w:val="00EA3E02"/>
    <w:rsid w:val="00EA3E8C"/>
    <w:rsid w:val="00EA4541"/>
    <w:rsid w:val="00EA5244"/>
    <w:rsid w:val="00EA602C"/>
    <w:rsid w:val="00EA6F46"/>
    <w:rsid w:val="00EB0181"/>
    <w:rsid w:val="00EB0AF3"/>
    <w:rsid w:val="00EB15D9"/>
    <w:rsid w:val="00EB1F99"/>
    <w:rsid w:val="00EB2A50"/>
    <w:rsid w:val="00EB2D4C"/>
    <w:rsid w:val="00EB38A8"/>
    <w:rsid w:val="00EB3CE7"/>
    <w:rsid w:val="00EB3CF0"/>
    <w:rsid w:val="00EB4B47"/>
    <w:rsid w:val="00EB5956"/>
    <w:rsid w:val="00EB6218"/>
    <w:rsid w:val="00EB62EC"/>
    <w:rsid w:val="00EB6E04"/>
    <w:rsid w:val="00EB7C31"/>
    <w:rsid w:val="00EB7FD9"/>
    <w:rsid w:val="00EC2567"/>
    <w:rsid w:val="00EC2775"/>
    <w:rsid w:val="00EC28E9"/>
    <w:rsid w:val="00EC35D0"/>
    <w:rsid w:val="00EC3651"/>
    <w:rsid w:val="00EC39F6"/>
    <w:rsid w:val="00EC4194"/>
    <w:rsid w:val="00EC442E"/>
    <w:rsid w:val="00EC4E7B"/>
    <w:rsid w:val="00EC5C29"/>
    <w:rsid w:val="00EC60B4"/>
    <w:rsid w:val="00EC6FE8"/>
    <w:rsid w:val="00ED003E"/>
    <w:rsid w:val="00ED078B"/>
    <w:rsid w:val="00ED18F6"/>
    <w:rsid w:val="00ED1AB5"/>
    <w:rsid w:val="00ED245D"/>
    <w:rsid w:val="00ED41F0"/>
    <w:rsid w:val="00ED4A5E"/>
    <w:rsid w:val="00ED4C3E"/>
    <w:rsid w:val="00ED5153"/>
    <w:rsid w:val="00ED54C1"/>
    <w:rsid w:val="00ED57D3"/>
    <w:rsid w:val="00ED5975"/>
    <w:rsid w:val="00ED5E50"/>
    <w:rsid w:val="00ED689B"/>
    <w:rsid w:val="00ED6AD6"/>
    <w:rsid w:val="00EE06CC"/>
    <w:rsid w:val="00EE1767"/>
    <w:rsid w:val="00EE2155"/>
    <w:rsid w:val="00EE23FD"/>
    <w:rsid w:val="00EE247D"/>
    <w:rsid w:val="00EE2DC9"/>
    <w:rsid w:val="00EE3088"/>
    <w:rsid w:val="00EE35CC"/>
    <w:rsid w:val="00EE3B7B"/>
    <w:rsid w:val="00EE4B3A"/>
    <w:rsid w:val="00EE5B36"/>
    <w:rsid w:val="00EE60A4"/>
    <w:rsid w:val="00EE6617"/>
    <w:rsid w:val="00EE740A"/>
    <w:rsid w:val="00EE75D7"/>
    <w:rsid w:val="00EE7FB1"/>
    <w:rsid w:val="00EF0910"/>
    <w:rsid w:val="00EF0AEF"/>
    <w:rsid w:val="00EF22B8"/>
    <w:rsid w:val="00EF2490"/>
    <w:rsid w:val="00EF29AB"/>
    <w:rsid w:val="00EF4AD6"/>
    <w:rsid w:val="00EF4F16"/>
    <w:rsid w:val="00EF502B"/>
    <w:rsid w:val="00EF5581"/>
    <w:rsid w:val="00EF582A"/>
    <w:rsid w:val="00EF5DE2"/>
    <w:rsid w:val="00EF61F1"/>
    <w:rsid w:val="00EF7990"/>
    <w:rsid w:val="00EF7A1E"/>
    <w:rsid w:val="00EF7E96"/>
    <w:rsid w:val="00F00704"/>
    <w:rsid w:val="00F01948"/>
    <w:rsid w:val="00F01980"/>
    <w:rsid w:val="00F01B55"/>
    <w:rsid w:val="00F01D4C"/>
    <w:rsid w:val="00F01FF2"/>
    <w:rsid w:val="00F02104"/>
    <w:rsid w:val="00F0283E"/>
    <w:rsid w:val="00F028D4"/>
    <w:rsid w:val="00F02EDF"/>
    <w:rsid w:val="00F031C5"/>
    <w:rsid w:val="00F037AC"/>
    <w:rsid w:val="00F03C06"/>
    <w:rsid w:val="00F03EBB"/>
    <w:rsid w:val="00F04111"/>
    <w:rsid w:val="00F04BB9"/>
    <w:rsid w:val="00F06AE0"/>
    <w:rsid w:val="00F07CA1"/>
    <w:rsid w:val="00F1097A"/>
    <w:rsid w:val="00F10C2C"/>
    <w:rsid w:val="00F10E34"/>
    <w:rsid w:val="00F110DC"/>
    <w:rsid w:val="00F12317"/>
    <w:rsid w:val="00F138A7"/>
    <w:rsid w:val="00F1409E"/>
    <w:rsid w:val="00F14702"/>
    <w:rsid w:val="00F14AA3"/>
    <w:rsid w:val="00F14FA0"/>
    <w:rsid w:val="00F15A5C"/>
    <w:rsid w:val="00F162F8"/>
    <w:rsid w:val="00F16A09"/>
    <w:rsid w:val="00F16B88"/>
    <w:rsid w:val="00F16D76"/>
    <w:rsid w:val="00F1744D"/>
    <w:rsid w:val="00F17D9E"/>
    <w:rsid w:val="00F201F2"/>
    <w:rsid w:val="00F2099F"/>
    <w:rsid w:val="00F20D30"/>
    <w:rsid w:val="00F213ED"/>
    <w:rsid w:val="00F216CA"/>
    <w:rsid w:val="00F22003"/>
    <w:rsid w:val="00F22C32"/>
    <w:rsid w:val="00F23710"/>
    <w:rsid w:val="00F23CD7"/>
    <w:rsid w:val="00F249B9"/>
    <w:rsid w:val="00F24FD0"/>
    <w:rsid w:val="00F25274"/>
    <w:rsid w:val="00F25F23"/>
    <w:rsid w:val="00F26167"/>
    <w:rsid w:val="00F26C6A"/>
    <w:rsid w:val="00F273D8"/>
    <w:rsid w:val="00F27DB8"/>
    <w:rsid w:val="00F30C0F"/>
    <w:rsid w:val="00F30F70"/>
    <w:rsid w:val="00F3156D"/>
    <w:rsid w:val="00F32101"/>
    <w:rsid w:val="00F321C9"/>
    <w:rsid w:val="00F33D9A"/>
    <w:rsid w:val="00F33EBB"/>
    <w:rsid w:val="00F3495E"/>
    <w:rsid w:val="00F34B3D"/>
    <w:rsid w:val="00F35769"/>
    <w:rsid w:val="00F36588"/>
    <w:rsid w:val="00F36900"/>
    <w:rsid w:val="00F36AB3"/>
    <w:rsid w:val="00F378E7"/>
    <w:rsid w:val="00F40468"/>
    <w:rsid w:val="00F4072F"/>
    <w:rsid w:val="00F431BB"/>
    <w:rsid w:val="00F43292"/>
    <w:rsid w:val="00F43551"/>
    <w:rsid w:val="00F44210"/>
    <w:rsid w:val="00F4518A"/>
    <w:rsid w:val="00F46B05"/>
    <w:rsid w:val="00F47439"/>
    <w:rsid w:val="00F478DB"/>
    <w:rsid w:val="00F5179B"/>
    <w:rsid w:val="00F519EC"/>
    <w:rsid w:val="00F51BE6"/>
    <w:rsid w:val="00F52112"/>
    <w:rsid w:val="00F522AB"/>
    <w:rsid w:val="00F531A3"/>
    <w:rsid w:val="00F53560"/>
    <w:rsid w:val="00F538D1"/>
    <w:rsid w:val="00F53943"/>
    <w:rsid w:val="00F53E7A"/>
    <w:rsid w:val="00F54E7E"/>
    <w:rsid w:val="00F54F7C"/>
    <w:rsid w:val="00F55252"/>
    <w:rsid w:val="00F5543F"/>
    <w:rsid w:val="00F55485"/>
    <w:rsid w:val="00F56770"/>
    <w:rsid w:val="00F56895"/>
    <w:rsid w:val="00F5757F"/>
    <w:rsid w:val="00F57A67"/>
    <w:rsid w:val="00F60905"/>
    <w:rsid w:val="00F612BF"/>
    <w:rsid w:val="00F6196A"/>
    <w:rsid w:val="00F6204C"/>
    <w:rsid w:val="00F624AC"/>
    <w:rsid w:val="00F626BF"/>
    <w:rsid w:val="00F63043"/>
    <w:rsid w:val="00F6365E"/>
    <w:rsid w:val="00F64E9C"/>
    <w:rsid w:val="00F653DD"/>
    <w:rsid w:val="00F65F11"/>
    <w:rsid w:val="00F67538"/>
    <w:rsid w:val="00F67AA0"/>
    <w:rsid w:val="00F702C2"/>
    <w:rsid w:val="00F736A5"/>
    <w:rsid w:val="00F73FBC"/>
    <w:rsid w:val="00F75248"/>
    <w:rsid w:val="00F7547D"/>
    <w:rsid w:val="00F75C18"/>
    <w:rsid w:val="00F76449"/>
    <w:rsid w:val="00F76D27"/>
    <w:rsid w:val="00F777C9"/>
    <w:rsid w:val="00F778B0"/>
    <w:rsid w:val="00F77A11"/>
    <w:rsid w:val="00F8048B"/>
    <w:rsid w:val="00F80C29"/>
    <w:rsid w:val="00F81BD4"/>
    <w:rsid w:val="00F82098"/>
    <w:rsid w:val="00F836E5"/>
    <w:rsid w:val="00F84237"/>
    <w:rsid w:val="00F84514"/>
    <w:rsid w:val="00F8608A"/>
    <w:rsid w:val="00F86B83"/>
    <w:rsid w:val="00F86CBC"/>
    <w:rsid w:val="00F87077"/>
    <w:rsid w:val="00F8737D"/>
    <w:rsid w:val="00F906D0"/>
    <w:rsid w:val="00F90DDF"/>
    <w:rsid w:val="00F91546"/>
    <w:rsid w:val="00F922CF"/>
    <w:rsid w:val="00F93A5C"/>
    <w:rsid w:val="00F93B09"/>
    <w:rsid w:val="00F941EB"/>
    <w:rsid w:val="00F94764"/>
    <w:rsid w:val="00F9551E"/>
    <w:rsid w:val="00F95C55"/>
    <w:rsid w:val="00F96546"/>
    <w:rsid w:val="00FA00C0"/>
    <w:rsid w:val="00FA108F"/>
    <w:rsid w:val="00FA2429"/>
    <w:rsid w:val="00FA24DD"/>
    <w:rsid w:val="00FA27C6"/>
    <w:rsid w:val="00FA2950"/>
    <w:rsid w:val="00FA4B98"/>
    <w:rsid w:val="00FA5A0B"/>
    <w:rsid w:val="00FA5C0E"/>
    <w:rsid w:val="00FA6856"/>
    <w:rsid w:val="00FA70A3"/>
    <w:rsid w:val="00FB09DB"/>
    <w:rsid w:val="00FB0A73"/>
    <w:rsid w:val="00FB2A6A"/>
    <w:rsid w:val="00FB30AF"/>
    <w:rsid w:val="00FB61C3"/>
    <w:rsid w:val="00FB702A"/>
    <w:rsid w:val="00FB7799"/>
    <w:rsid w:val="00FC0ED7"/>
    <w:rsid w:val="00FC1955"/>
    <w:rsid w:val="00FC1D04"/>
    <w:rsid w:val="00FC2B51"/>
    <w:rsid w:val="00FC3696"/>
    <w:rsid w:val="00FC4933"/>
    <w:rsid w:val="00FC4E78"/>
    <w:rsid w:val="00FC5018"/>
    <w:rsid w:val="00FC5AD1"/>
    <w:rsid w:val="00FC5DD9"/>
    <w:rsid w:val="00FC67FF"/>
    <w:rsid w:val="00FC7661"/>
    <w:rsid w:val="00FC7AFA"/>
    <w:rsid w:val="00FD0766"/>
    <w:rsid w:val="00FD08EF"/>
    <w:rsid w:val="00FD2854"/>
    <w:rsid w:val="00FD2944"/>
    <w:rsid w:val="00FD3A6D"/>
    <w:rsid w:val="00FD3C4C"/>
    <w:rsid w:val="00FD62BA"/>
    <w:rsid w:val="00FD665F"/>
    <w:rsid w:val="00FD6F14"/>
    <w:rsid w:val="00FD71DC"/>
    <w:rsid w:val="00FD7BD9"/>
    <w:rsid w:val="00FE0892"/>
    <w:rsid w:val="00FE091F"/>
    <w:rsid w:val="00FE0C80"/>
    <w:rsid w:val="00FE2F6B"/>
    <w:rsid w:val="00FE37A5"/>
    <w:rsid w:val="00FE5A66"/>
    <w:rsid w:val="00FE7170"/>
    <w:rsid w:val="00FE730F"/>
    <w:rsid w:val="00FE7EA5"/>
    <w:rsid w:val="00FF00F8"/>
    <w:rsid w:val="00FF0C6A"/>
    <w:rsid w:val="00FF0E46"/>
    <w:rsid w:val="00FF1847"/>
    <w:rsid w:val="00FF25DD"/>
    <w:rsid w:val="00FF2F5A"/>
    <w:rsid w:val="00FF47DB"/>
    <w:rsid w:val="00FF4D45"/>
    <w:rsid w:val="00FF5E5B"/>
    <w:rsid w:val="00FF665A"/>
    <w:rsid w:val="00FF742F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47"/>
    <w:pPr>
      <w:bidi/>
    </w:pPr>
    <w:rPr>
      <w:rFonts w:ascii="Arial" w:hAnsi="Arial" w:cs="Narkisim"/>
      <w:b/>
      <w:snapToGrid w:val="0"/>
      <w:sz w:val="28"/>
      <w:szCs w:val="24"/>
      <w:lang w:eastAsia="he-IL"/>
    </w:rPr>
  </w:style>
  <w:style w:type="paragraph" w:styleId="Heading1">
    <w:name w:val="heading 1"/>
    <w:basedOn w:val="Normal"/>
    <w:next w:val="Normal"/>
    <w:qFormat/>
    <w:rsid w:val="002F2944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Heading2">
    <w:name w:val="heading 2"/>
    <w:basedOn w:val="Normal"/>
    <w:qFormat/>
    <w:rsid w:val="00226D12"/>
    <w:pPr>
      <w:bidi w:val="0"/>
      <w:spacing w:before="100" w:beforeAutospacing="1" w:after="100" w:afterAutospacing="1"/>
      <w:outlineLvl w:val="1"/>
    </w:pPr>
    <w:rPr>
      <w:rFonts w:ascii="Times New Roman" w:hAnsi="Times New Roman" w:cs="Times New Roman"/>
      <w:bCs/>
      <w:snapToGrid/>
      <w:sz w:val="36"/>
      <w:szCs w:val="36"/>
      <w:lang w:eastAsia="en-US" w:bidi="ar-SA"/>
    </w:rPr>
  </w:style>
  <w:style w:type="paragraph" w:styleId="Heading3">
    <w:name w:val="heading 3"/>
    <w:basedOn w:val="Normal"/>
    <w:qFormat/>
    <w:rsid w:val="00226D12"/>
    <w:pPr>
      <w:bidi w:val="0"/>
      <w:spacing w:before="100" w:beforeAutospacing="1" w:after="100" w:afterAutospacing="1"/>
      <w:outlineLvl w:val="2"/>
    </w:pPr>
    <w:rPr>
      <w:rFonts w:ascii="Times New Roman" w:hAnsi="Times New Roman" w:cs="Times New Roman"/>
      <w:bCs/>
      <w:snapToGrid/>
      <w:sz w:val="27"/>
      <w:szCs w:val="27"/>
      <w:lang w:eastAsia="en-US" w:bidi="ar-SA"/>
    </w:rPr>
  </w:style>
  <w:style w:type="paragraph" w:styleId="Heading5">
    <w:name w:val="heading 5"/>
    <w:basedOn w:val="Normal"/>
    <w:next w:val="Normal"/>
    <w:qFormat/>
    <w:rsid w:val="0075056A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283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2701E"/>
    <w:rPr>
      <w:sz w:val="16"/>
      <w:szCs w:val="16"/>
    </w:rPr>
  </w:style>
  <w:style w:type="paragraph" w:styleId="CommentText">
    <w:name w:val="annotation text"/>
    <w:basedOn w:val="Normal"/>
    <w:semiHidden/>
    <w:rsid w:val="0032701E"/>
    <w:rPr>
      <w:sz w:val="20"/>
      <w:szCs w:val="20"/>
    </w:rPr>
  </w:style>
  <w:style w:type="paragraph" w:styleId="BalloonText">
    <w:name w:val="Balloon Text"/>
    <w:basedOn w:val="Normal"/>
    <w:semiHidden/>
    <w:rsid w:val="0032701E"/>
    <w:rPr>
      <w:rFonts w:ascii="Tahoma" w:hAnsi="Tahoma" w:cs="Tahoma"/>
      <w:sz w:val="16"/>
      <w:szCs w:val="16"/>
    </w:rPr>
  </w:style>
  <w:style w:type="character" w:customStyle="1" w:styleId="globalbody">
    <w:name w:val="globalbody"/>
    <w:basedOn w:val="DefaultParagraphFont"/>
    <w:rsid w:val="00226D12"/>
  </w:style>
  <w:style w:type="paragraph" w:styleId="NormalWeb">
    <w:name w:val="Normal (Web)"/>
    <w:basedOn w:val="Normal"/>
    <w:rsid w:val="00226D12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 w:bidi="ar-SA"/>
    </w:rPr>
  </w:style>
  <w:style w:type="character" w:styleId="Strong">
    <w:name w:val="Strong"/>
    <w:qFormat/>
    <w:rsid w:val="00226D12"/>
    <w:rPr>
      <w:b/>
      <w:bCs/>
    </w:rPr>
  </w:style>
  <w:style w:type="paragraph" w:styleId="CommentSubject">
    <w:name w:val="annotation subject"/>
    <w:basedOn w:val="CommentText"/>
    <w:next w:val="CommentText"/>
    <w:semiHidden/>
    <w:rsid w:val="005A5186"/>
    <w:rPr>
      <w:bCs/>
    </w:rPr>
  </w:style>
  <w:style w:type="paragraph" w:styleId="FootnoteText">
    <w:name w:val="footnote text"/>
    <w:basedOn w:val="Normal"/>
    <w:semiHidden/>
    <w:rsid w:val="00B82CE2"/>
    <w:rPr>
      <w:sz w:val="20"/>
      <w:szCs w:val="20"/>
    </w:rPr>
  </w:style>
  <w:style w:type="character" w:styleId="FootnoteReference">
    <w:name w:val="footnote reference"/>
    <w:semiHidden/>
    <w:rsid w:val="00B82CE2"/>
    <w:rPr>
      <w:vertAlign w:val="superscript"/>
    </w:rPr>
  </w:style>
  <w:style w:type="paragraph" w:styleId="Header">
    <w:name w:val="header"/>
    <w:basedOn w:val="Normal"/>
    <w:rsid w:val="00E91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1D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1DE0"/>
  </w:style>
  <w:style w:type="paragraph" w:customStyle="1" w:styleId="3">
    <w:name w:val="3"/>
    <w:basedOn w:val="Normal"/>
    <w:rsid w:val="00E95C18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/>
    </w:rPr>
  </w:style>
  <w:style w:type="paragraph" w:styleId="BodyText">
    <w:name w:val="Body Text"/>
    <w:basedOn w:val="Normal"/>
    <w:rsid w:val="002F2944"/>
    <w:pPr>
      <w:spacing w:line="360" w:lineRule="auto"/>
    </w:pPr>
    <w:rPr>
      <w:rFonts w:ascii="Times New Roman" w:hAnsi="Times New Roman" w:cs="David"/>
      <w:b w:val="0"/>
      <w:noProof/>
      <w:snapToGrid/>
      <w:sz w:val="24"/>
    </w:rPr>
  </w:style>
  <w:style w:type="character" w:styleId="Hyperlink">
    <w:name w:val="Hyperlink"/>
    <w:rsid w:val="00481CE0"/>
    <w:rPr>
      <w:color w:val="0000FF"/>
      <w:u w:val="single"/>
    </w:rPr>
  </w:style>
  <w:style w:type="paragraph" w:styleId="BodyText3">
    <w:name w:val="Body Text 3"/>
    <w:basedOn w:val="Normal"/>
    <w:rsid w:val="000E6B66"/>
    <w:pPr>
      <w:spacing w:before="120"/>
    </w:pPr>
    <w:rPr>
      <w:b w:val="0"/>
      <w:bCs/>
      <w:sz w:val="20"/>
      <w:szCs w:val="32"/>
    </w:rPr>
  </w:style>
  <w:style w:type="character" w:styleId="FollowedHyperlink">
    <w:name w:val="FollowedHyperlink"/>
    <w:rsid w:val="00220EDE"/>
    <w:rPr>
      <w:color w:val="800080"/>
      <w:u w:val="single"/>
    </w:rPr>
  </w:style>
  <w:style w:type="table" w:styleId="TableElegant">
    <w:name w:val="Table Elegant"/>
    <w:basedOn w:val="TableNormal"/>
    <w:rsid w:val="00721C3F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rsid w:val="0082097D"/>
    <w:pPr>
      <w:spacing w:after="120"/>
      <w:ind w:left="283"/>
    </w:pPr>
  </w:style>
  <w:style w:type="character" w:customStyle="1" w:styleId="pathitemselected1">
    <w:name w:val="pathitemselected1"/>
    <w:rsid w:val="004241DC"/>
    <w:rPr>
      <w:b/>
      <w:bCs/>
      <w:color w:val="023163"/>
      <w:sz w:val="30"/>
      <w:szCs w:val="30"/>
    </w:rPr>
  </w:style>
  <w:style w:type="character" w:customStyle="1" w:styleId="txtbold1">
    <w:name w:val="txtbold1"/>
    <w:rsid w:val="00A55BE3"/>
    <w:rPr>
      <w:rFonts w:ascii="Arial" w:hAnsi="Arial" w:cs="Arial" w:hint="default"/>
      <w:b/>
      <w:bCs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xt1">
    <w:name w:val="txt1"/>
    <w:rsid w:val="00A55BE3"/>
    <w:rPr>
      <w:rFonts w:ascii="Arial" w:hAnsi="Arial" w:cs="Arial" w:hint="default"/>
      <w:b w:val="0"/>
      <w:bCs w:val="0"/>
      <w:strike w:val="0"/>
      <w:dstrike w:val="0"/>
      <w:color w:val="000000"/>
      <w:sz w:val="19"/>
      <w:szCs w:val="19"/>
      <w:u w:val="none"/>
      <w:effect w:val="none"/>
    </w:rPr>
  </w:style>
  <w:style w:type="character" w:styleId="Emphasis">
    <w:name w:val="Emphasis"/>
    <w:qFormat/>
    <w:rsid w:val="00B42C43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47"/>
    <w:pPr>
      <w:bidi/>
    </w:pPr>
    <w:rPr>
      <w:rFonts w:ascii="Arial" w:hAnsi="Arial" w:cs="Narkisim"/>
      <w:b/>
      <w:snapToGrid w:val="0"/>
      <w:sz w:val="28"/>
      <w:szCs w:val="24"/>
      <w:lang w:eastAsia="he-IL"/>
    </w:rPr>
  </w:style>
  <w:style w:type="paragraph" w:styleId="Heading1">
    <w:name w:val="heading 1"/>
    <w:basedOn w:val="Normal"/>
    <w:next w:val="Normal"/>
    <w:qFormat/>
    <w:rsid w:val="002F2944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Heading2">
    <w:name w:val="heading 2"/>
    <w:basedOn w:val="Normal"/>
    <w:qFormat/>
    <w:rsid w:val="00226D12"/>
    <w:pPr>
      <w:bidi w:val="0"/>
      <w:spacing w:before="100" w:beforeAutospacing="1" w:after="100" w:afterAutospacing="1"/>
      <w:outlineLvl w:val="1"/>
    </w:pPr>
    <w:rPr>
      <w:rFonts w:ascii="Times New Roman" w:hAnsi="Times New Roman" w:cs="Times New Roman"/>
      <w:bCs/>
      <w:snapToGrid/>
      <w:sz w:val="36"/>
      <w:szCs w:val="36"/>
      <w:lang w:eastAsia="en-US" w:bidi="ar-SA"/>
    </w:rPr>
  </w:style>
  <w:style w:type="paragraph" w:styleId="Heading3">
    <w:name w:val="heading 3"/>
    <w:basedOn w:val="Normal"/>
    <w:qFormat/>
    <w:rsid w:val="00226D12"/>
    <w:pPr>
      <w:bidi w:val="0"/>
      <w:spacing w:before="100" w:beforeAutospacing="1" w:after="100" w:afterAutospacing="1"/>
      <w:outlineLvl w:val="2"/>
    </w:pPr>
    <w:rPr>
      <w:rFonts w:ascii="Times New Roman" w:hAnsi="Times New Roman" w:cs="Times New Roman"/>
      <w:bCs/>
      <w:snapToGrid/>
      <w:sz w:val="27"/>
      <w:szCs w:val="27"/>
      <w:lang w:eastAsia="en-US" w:bidi="ar-SA"/>
    </w:rPr>
  </w:style>
  <w:style w:type="paragraph" w:styleId="Heading5">
    <w:name w:val="heading 5"/>
    <w:basedOn w:val="Normal"/>
    <w:next w:val="Normal"/>
    <w:qFormat/>
    <w:rsid w:val="0075056A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283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2701E"/>
    <w:rPr>
      <w:sz w:val="16"/>
      <w:szCs w:val="16"/>
    </w:rPr>
  </w:style>
  <w:style w:type="paragraph" w:styleId="CommentText">
    <w:name w:val="annotation text"/>
    <w:basedOn w:val="Normal"/>
    <w:semiHidden/>
    <w:rsid w:val="0032701E"/>
    <w:rPr>
      <w:sz w:val="20"/>
      <w:szCs w:val="20"/>
    </w:rPr>
  </w:style>
  <w:style w:type="paragraph" w:styleId="BalloonText">
    <w:name w:val="Balloon Text"/>
    <w:basedOn w:val="Normal"/>
    <w:semiHidden/>
    <w:rsid w:val="0032701E"/>
    <w:rPr>
      <w:rFonts w:ascii="Tahoma" w:hAnsi="Tahoma" w:cs="Tahoma"/>
      <w:sz w:val="16"/>
      <w:szCs w:val="16"/>
    </w:rPr>
  </w:style>
  <w:style w:type="character" w:customStyle="1" w:styleId="globalbody">
    <w:name w:val="globalbody"/>
    <w:basedOn w:val="DefaultParagraphFont"/>
    <w:rsid w:val="00226D12"/>
  </w:style>
  <w:style w:type="paragraph" w:styleId="NormalWeb">
    <w:name w:val="Normal (Web)"/>
    <w:basedOn w:val="Normal"/>
    <w:rsid w:val="00226D12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 w:bidi="ar-SA"/>
    </w:rPr>
  </w:style>
  <w:style w:type="character" w:styleId="Strong">
    <w:name w:val="Strong"/>
    <w:qFormat/>
    <w:rsid w:val="00226D12"/>
    <w:rPr>
      <w:b/>
      <w:bCs/>
    </w:rPr>
  </w:style>
  <w:style w:type="paragraph" w:styleId="CommentSubject">
    <w:name w:val="annotation subject"/>
    <w:basedOn w:val="CommentText"/>
    <w:next w:val="CommentText"/>
    <w:semiHidden/>
    <w:rsid w:val="005A5186"/>
    <w:rPr>
      <w:bCs/>
    </w:rPr>
  </w:style>
  <w:style w:type="paragraph" w:styleId="FootnoteText">
    <w:name w:val="footnote text"/>
    <w:basedOn w:val="Normal"/>
    <w:semiHidden/>
    <w:rsid w:val="00B82CE2"/>
    <w:rPr>
      <w:sz w:val="20"/>
      <w:szCs w:val="20"/>
    </w:rPr>
  </w:style>
  <w:style w:type="character" w:styleId="FootnoteReference">
    <w:name w:val="footnote reference"/>
    <w:semiHidden/>
    <w:rsid w:val="00B82CE2"/>
    <w:rPr>
      <w:vertAlign w:val="superscript"/>
    </w:rPr>
  </w:style>
  <w:style w:type="paragraph" w:styleId="Header">
    <w:name w:val="header"/>
    <w:basedOn w:val="Normal"/>
    <w:rsid w:val="00E91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1D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1DE0"/>
  </w:style>
  <w:style w:type="paragraph" w:customStyle="1" w:styleId="3">
    <w:name w:val="3"/>
    <w:basedOn w:val="Normal"/>
    <w:rsid w:val="00E95C18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/>
    </w:rPr>
  </w:style>
  <w:style w:type="paragraph" w:styleId="BodyText">
    <w:name w:val="Body Text"/>
    <w:basedOn w:val="Normal"/>
    <w:rsid w:val="002F2944"/>
    <w:pPr>
      <w:spacing w:line="360" w:lineRule="auto"/>
    </w:pPr>
    <w:rPr>
      <w:rFonts w:ascii="Times New Roman" w:hAnsi="Times New Roman" w:cs="David"/>
      <w:b w:val="0"/>
      <w:noProof/>
      <w:snapToGrid/>
      <w:sz w:val="24"/>
    </w:rPr>
  </w:style>
  <w:style w:type="character" w:styleId="Hyperlink">
    <w:name w:val="Hyperlink"/>
    <w:rsid w:val="00481CE0"/>
    <w:rPr>
      <w:color w:val="0000FF"/>
      <w:u w:val="single"/>
    </w:rPr>
  </w:style>
  <w:style w:type="paragraph" w:styleId="BodyText3">
    <w:name w:val="Body Text 3"/>
    <w:basedOn w:val="Normal"/>
    <w:rsid w:val="000E6B66"/>
    <w:pPr>
      <w:spacing w:before="120"/>
    </w:pPr>
    <w:rPr>
      <w:b w:val="0"/>
      <w:bCs/>
      <w:sz w:val="20"/>
      <w:szCs w:val="32"/>
    </w:rPr>
  </w:style>
  <w:style w:type="character" w:styleId="FollowedHyperlink">
    <w:name w:val="FollowedHyperlink"/>
    <w:rsid w:val="00220EDE"/>
    <w:rPr>
      <w:color w:val="800080"/>
      <w:u w:val="single"/>
    </w:rPr>
  </w:style>
  <w:style w:type="table" w:styleId="TableElegant">
    <w:name w:val="Table Elegant"/>
    <w:basedOn w:val="TableNormal"/>
    <w:rsid w:val="00721C3F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rsid w:val="0082097D"/>
    <w:pPr>
      <w:spacing w:after="120"/>
      <w:ind w:left="283"/>
    </w:pPr>
  </w:style>
  <w:style w:type="character" w:customStyle="1" w:styleId="pathitemselected1">
    <w:name w:val="pathitemselected1"/>
    <w:rsid w:val="004241DC"/>
    <w:rPr>
      <w:b/>
      <w:bCs/>
      <w:color w:val="023163"/>
      <w:sz w:val="30"/>
      <w:szCs w:val="30"/>
    </w:rPr>
  </w:style>
  <w:style w:type="character" w:customStyle="1" w:styleId="txtbold1">
    <w:name w:val="txtbold1"/>
    <w:rsid w:val="00A55BE3"/>
    <w:rPr>
      <w:rFonts w:ascii="Arial" w:hAnsi="Arial" w:cs="Arial" w:hint="default"/>
      <w:b/>
      <w:bCs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xt1">
    <w:name w:val="txt1"/>
    <w:rsid w:val="00A55BE3"/>
    <w:rPr>
      <w:rFonts w:ascii="Arial" w:hAnsi="Arial" w:cs="Arial" w:hint="default"/>
      <w:b w:val="0"/>
      <w:bCs w:val="0"/>
      <w:strike w:val="0"/>
      <w:dstrike w:val="0"/>
      <w:color w:val="000000"/>
      <w:sz w:val="19"/>
      <w:szCs w:val="19"/>
      <w:u w:val="none"/>
      <w:effect w:val="none"/>
    </w:rPr>
  </w:style>
  <w:style w:type="character" w:styleId="Emphasis">
    <w:name w:val="Emphasis"/>
    <w:qFormat/>
    <w:rsid w:val="00B42C4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82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24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09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36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63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15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6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3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.wikipedia.org/w/index.php?title=%D7%92%D7%A8%D7%A3_%D7%9E%D7%A2%D7%92%D7%9C%D7%99&amp;action=edit&amp;redlink=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589</Words>
  <Characters>2948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ממשק לדוגמה</vt:lpstr>
    </vt:vector>
  </TitlesOfParts>
  <Company>Michigan State University</Company>
  <LinksUpToDate>false</LinksUpToDate>
  <CharactersWithSpaces>3530</CharactersWithSpaces>
  <SharedDoc>false</SharedDoc>
  <HLinks>
    <vt:vector size="6" baseType="variant">
      <vt:variant>
        <vt:i4>5111843</vt:i4>
      </vt:variant>
      <vt:variant>
        <vt:i4>0</vt:i4>
      </vt:variant>
      <vt:variant>
        <vt:i4>0</vt:i4>
      </vt:variant>
      <vt:variant>
        <vt:i4>5</vt:i4>
      </vt:variant>
      <vt:variant>
        <vt:lpwstr>http://he.wikipedia.org/w/index.php?title=%D7%92%D7%A8%D7%A3_%D7%9E%D7%A2%D7%92%D7%9C%D7%99&amp;action=edit&amp;redlink=1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ממשק לדוגמה</dc:title>
  <dc:creator>Ayelet Weizman</dc:creator>
  <cp:lastModifiedBy>Windows User</cp:lastModifiedBy>
  <cp:revision>21</cp:revision>
  <cp:lastPrinted>2009-12-08T09:44:00Z</cp:lastPrinted>
  <dcterms:created xsi:type="dcterms:W3CDTF">2016-09-05T09:30:00Z</dcterms:created>
  <dcterms:modified xsi:type="dcterms:W3CDTF">2016-09-05T10:00:00Z</dcterms:modified>
</cp:coreProperties>
</file>