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AA" w:rsidRDefault="00B04EAA" w:rsidP="00712918">
      <w:pPr>
        <w:jc w:val="center"/>
        <w:rPr>
          <w:rFonts w:cs="Traditional Arabic"/>
          <w:sz w:val="28"/>
          <w:szCs w:val="28"/>
          <w:rtl/>
          <w:lang w:bidi="ar-SA"/>
        </w:rPr>
      </w:pPr>
    </w:p>
    <w:p w:rsidR="00712918" w:rsidRPr="00712918" w:rsidRDefault="00712918" w:rsidP="00712918">
      <w:pPr>
        <w:jc w:val="center"/>
        <w:rPr>
          <w:rFonts w:ascii="Traditional Arabic" w:hAnsi="Traditional Arabic" w:cstheme="minorBidi"/>
          <w:b/>
          <w:bCs/>
          <w:sz w:val="36"/>
          <w:szCs w:val="36"/>
          <w:rtl/>
          <w:lang w:bidi="ar-SA"/>
        </w:rPr>
      </w:pPr>
      <w:r w:rsidRPr="00704D93">
        <w:rPr>
          <w:rFonts w:ascii="Traditional Arabic" w:hAnsi="Traditional Arabic" w:cs="Times New Roman" w:hint="cs"/>
          <w:b/>
          <w:bCs/>
          <w:sz w:val="36"/>
          <w:szCs w:val="36"/>
          <w:rtl/>
          <w:lang w:bidi="ar-SA"/>
        </w:rPr>
        <w:t>اقتراح</w:t>
      </w:r>
      <w:r w:rsidRPr="00704D93">
        <w:rPr>
          <w:rFonts w:ascii="Traditional Arabic" w:hAnsi="Traditional Arabic" w:hint="cs"/>
          <w:b/>
          <w:bCs/>
          <w:sz w:val="36"/>
          <w:szCs w:val="36"/>
          <w:rtl/>
        </w:rPr>
        <w:t xml:space="preserve"> </w:t>
      </w:r>
      <w:r w:rsidRPr="00704D93">
        <w:rPr>
          <w:rFonts w:ascii="Traditional Arabic" w:hAnsi="Traditional Arabic" w:cs="Times New Roman" w:hint="cs"/>
          <w:b/>
          <w:bCs/>
          <w:sz w:val="36"/>
          <w:szCs w:val="36"/>
          <w:rtl/>
          <w:lang w:bidi="ar-SA"/>
        </w:rPr>
        <w:t>لامتحان</w:t>
      </w:r>
      <w:r>
        <w:rPr>
          <w:rFonts w:ascii="Traditional Arabic" w:hAnsi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/>
          <w:b/>
          <w:bCs/>
          <w:sz w:val="36"/>
          <w:szCs w:val="36"/>
          <w:rtl/>
        </w:rPr>
        <w:t>–</w:t>
      </w:r>
      <w:r w:rsidRPr="00704D93">
        <w:rPr>
          <w:rFonts w:ascii="Traditional Arabic" w:hAnsi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theme="minorBidi" w:hint="cs"/>
          <w:b/>
          <w:bCs/>
          <w:sz w:val="36"/>
          <w:szCs w:val="36"/>
          <w:rtl/>
          <w:lang w:bidi="ar-SA"/>
        </w:rPr>
        <w:t>العناصر ومركبات</w:t>
      </w:r>
    </w:p>
    <w:p w:rsidR="00B04EAA" w:rsidRPr="00B04EAA" w:rsidRDefault="00712918" w:rsidP="00712918">
      <w:pPr>
        <w:ind w:left="454"/>
        <w:jc w:val="center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مبنى الذرة والعناصر وقائمة العناصر</w:t>
      </w:r>
    </w:p>
    <w:p w:rsidR="002B736A" w:rsidRPr="00297C9D" w:rsidRDefault="002B736A" w:rsidP="002B736A">
      <w:pPr>
        <w:numPr>
          <w:ilvl w:val="0"/>
          <w:numId w:val="1"/>
        </w:numPr>
        <w:ind w:left="454" w:hanging="454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 xml:space="preserve">أشيروا إلى </w:t>
      </w:r>
      <w:r w:rsidRPr="00297C9D">
        <w:rPr>
          <w:rFonts w:cs="Traditional Arabic" w:hint="cs"/>
          <w:b/>
          <w:bCs/>
          <w:sz w:val="28"/>
          <w:szCs w:val="28"/>
          <w:u w:val="single"/>
          <w:rtl/>
          <w:lang w:bidi="ar-SA"/>
        </w:rPr>
        <w:t>القول الصحيح</w:t>
      </w:r>
      <w:r w:rsidRPr="00297C9D">
        <w:rPr>
          <w:rFonts w:cs="Traditional Arabic" w:hint="cs"/>
          <w:sz w:val="28"/>
          <w:szCs w:val="28"/>
          <w:rtl/>
          <w:lang w:bidi="ar-SA"/>
        </w:rPr>
        <w:t xml:space="preserve"> بالنسبة للموادّ أوكسجين وهيدروجين وماء.</w:t>
      </w:r>
    </w:p>
    <w:p w:rsidR="002B736A" w:rsidRPr="00297C9D" w:rsidRDefault="002B736A" w:rsidP="002B736A">
      <w:pPr>
        <w:numPr>
          <w:ilvl w:val="0"/>
          <w:numId w:val="2"/>
        </w:numPr>
        <w:tabs>
          <w:tab w:val="clear" w:pos="1112"/>
          <w:tab w:val="num" w:pos="587"/>
        </w:tabs>
        <w:ind w:right="720" w:hanging="825"/>
        <w:rPr>
          <w:rFonts w:ascii="Arial" w:hAnsi="Arial" w:cs="David"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الأوكسجين والهيدروجين والماء هي عناصر.</w:t>
      </w:r>
    </w:p>
    <w:p w:rsidR="002B736A" w:rsidRPr="00297C9D" w:rsidRDefault="002B736A" w:rsidP="002B736A">
      <w:pPr>
        <w:numPr>
          <w:ilvl w:val="0"/>
          <w:numId w:val="2"/>
        </w:numPr>
        <w:tabs>
          <w:tab w:val="clear" w:pos="1112"/>
          <w:tab w:val="num" w:pos="587"/>
        </w:tabs>
        <w:ind w:right="720" w:hanging="825"/>
        <w:rPr>
          <w:rFonts w:ascii="Arial" w:hAnsi="Arial" w:cs="David"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 xml:space="preserve">الأوكسجين والهيدروجين فقط هما عنصران. </w:t>
      </w:r>
    </w:p>
    <w:p w:rsidR="002B736A" w:rsidRPr="007E2B9B" w:rsidRDefault="002B736A" w:rsidP="002B736A">
      <w:pPr>
        <w:numPr>
          <w:ilvl w:val="0"/>
          <w:numId w:val="2"/>
        </w:numPr>
        <w:tabs>
          <w:tab w:val="clear" w:pos="1112"/>
          <w:tab w:val="num" w:pos="587"/>
        </w:tabs>
        <w:ind w:right="720" w:hanging="825"/>
        <w:rPr>
          <w:rFonts w:ascii="Arial" w:hAnsi="Arial" w:cs="David"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الأوكسجين فقط هو عنصر.</w:t>
      </w:r>
    </w:p>
    <w:p w:rsidR="002B736A" w:rsidRPr="00D76310" w:rsidRDefault="007E2B9B" w:rsidP="00D76310">
      <w:pPr>
        <w:pStyle w:val="a3"/>
        <w:numPr>
          <w:ilvl w:val="0"/>
          <w:numId w:val="12"/>
        </w:numPr>
      </w:pPr>
      <w:r w:rsidRPr="007E2B9B">
        <w:rPr>
          <w:rFonts w:ascii="Arial" w:hAnsi="Arial" w:cs="Traditional Arabic" w:hint="cs"/>
          <w:sz w:val="28"/>
          <w:szCs w:val="28"/>
          <w:rtl/>
          <w:lang w:bidi="ar-SA"/>
        </w:rPr>
        <w:t>الماء</w:t>
      </w:r>
      <w:r w:rsidRPr="007E2B9B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7E2B9B">
        <w:rPr>
          <w:rFonts w:ascii="Arial" w:hAnsi="Arial" w:cs="Traditional Arabic" w:hint="cs"/>
          <w:sz w:val="28"/>
          <w:szCs w:val="28"/>
          <w:rtl/>
          <w:lang w:bidi="ar-SA"/>
        </w:rPr>
        <w:t>فقط</w:t>
      </w:r>
      <w:r w:rsidRPr="007E2B9B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7E2B9B">
        <w:rPr>
          <w:rFonts w:ascii="Arial" w:hAnsi="Arial" w:cs="Traditional Arabic" w:hint="cs"/>
          <w:sz w:val="28"/>
          <w:szCs w:val="28"/>
          <w:rtl/>
          <w:lang w:bidi="ar-SA"/>
        </w:rPr>
        <w:t>هو</w:t>
      </w:r>
      <w:r w:rsidRPr="007E2B9B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7E2B9B">
        <w:rPr>
          <w:rFonts w:ascii="Arial" w:hAnsi="Arial" w:cs="Traditional Arabic" w:hint="cs"/>
          <w:sz w:val="28"/>
          <w:szCs w:val="28"/>
          <w:rtl/>
          <w:lang w:bidi="ar-SA"/>
        </w:rPr>
        <w:t>عنصر</w:t>
      </w:r>
      <w:r w:rsidRPr="007E2B9B">
        <w:rPr>
          <w:rFonts w:cs="Traditional Arabic" w:hint="cs"/>
          <w:sz w:val="28"/>
          <w:szCs w:val="28"/>
          <w:rtl/>
          <w:lang w:bidi="ar-SA"/>
        </w:rPr>
        <w:t>.</w:t>
      </w:r>
      <w:bookmarkStart w:id="0" w:name="_GoBack"/>
      <w:bookmarkEnd w:id="0"/>
    </w:p>
    <w:p w:rsidR="002B736A" w:rsidRPr="00297C9D" w:rsidRDefault="002B736A" w:rsidP="002B736A">
      <w:pPr>
        <w:numPr>
          <w:ilvl w:val="0"/>
          <w:numId w:val="1"/>
        </w:numPr>
        <w:spacing w:before="120" w:after="120"/>
        <w:ind w:left="454" w:hanging="454"/>
        <w:rPr>
          <w:rFonts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 xml:space="preserve">أمامكم أربع قوائم لموادّ. في أيّة قائمة تظهر </w:t>
      </w:r>
      <w:r w:rsidRPr="00297C9D">
        <w:rPr>
          <w:rFonts w:cs="Traditional Arabic" w:hint="cs"/>
          <w:b/>
          <w:bCs/>
          <w:sz w:val="28"/>
          <w:szCs w:val="28"/>
          <w:u w:val="single"/>
          <w:rtl/>
          <w:lang w:bidi="ar-SA"/>
        </w:rPr>
        <w:t>عناصر فقط</w:t>
      </w:r>
      <w:r w:rsidRPr="00297C9D">
        <w:rPr>
          <w:rFonts w:cs="Traditional Arabic" w:hint="cs"/>
          <w:sz w:val="28"/>
          <w:szCs w:val="28"/>
          <w:rtl/>
          <w:lang w:bidi="ar-SA"/>
        </w:rPr>
        <w:t>؟</w:t>
      </w:r>
    </w:p>
    <w:p w:rsidR="002B736A" w:rsidRPr="00297C9D" w:rsidRDefault="002B736A" w:rsidP="002B736A">
      <w:pPr>
        <w:numPr>
          <w:ilvl w:val="0"/>
          <w:numId w:val="3"/>
        </w:numPr>
        <w:ind w:right="360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ماء، نيتروجين، كربون، حديد</w:t>
      </w:r>
    </w:p>
    <w:p w:rsidR="002B736A" w:rsidRPr="00297C9D" w:rsidRDefault="002B736A" w:rsidP="002B736A">
      <w:pPr>
        <w:numPr>
          <w:ilvl w:val="0"/>
          <w:numId w:val="3"/>
        </w:numPr>
        <w:ind w:right="360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كربون، يود، سكّر، زئبق</w:t>
      </w:r>
    </w:p>
    <w:p w:rsidR="002B736A" w:rsidRDefault="002B736A" w:rsidP="002B736A">
      <w:pPr>
        <w:numPr>
          <w:ilvl w:val="0"/>
          <w:numId w:val="3"/>
        </w:numPr>
        <w:ind w:right="360"/>
        <w:rPr>
          <w:rFonts w:ascii="Arial" w:hAnsi="Arial" w:cs="David"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يود، هيدروجين، نيتروجين، زئبق</w:t>
      </w:r>
    </w:p>
    <w:p w:rsidR="002B736A" w:rsidRPr="00297C9D" w:rsidRDefault="002B736A" w:rsidP="002B736A">
      <w:pPr>
        <w:numPr>
          <w:ilvl w:val="0"/>
          <w:numId w:val="1"/>
        </w:numPr>
        <w:spacing w:before="240" w:after="120"/>
        <w:ind w:left="454" w:hanging="454"/>
        <w:rPr>
          <w:rFonts w:cs="David"/>
          <w:sz w:val="24"/>
          <w:szCs w:val="24"/>
          <w:rtl/>
        </w:rPr>
      </w:pPr>
      <w:r w:rsidRPr="002B736A">
        <w:rPr>
          <w:rFonts w:cs="Traditional Arabic" w:hint="cs"/>
          <w:sz w:val="28"/>
          <w:szCs w:val="28"/>
          <w:rtl/>
          <w:lang w:bidi="ar-SA"/>
        </w:rPr>
        <w:t xml:space="preserve">يتروجين، كربون، يود، خشب </w:t>
      </w:r>
      <w:r w:rsidRPr="00297C9D">
        <w:rPr>
          <w:rFonts w:cs="Traditional Arabic" w:hint="cs"/>
          <w:sz w:val="28"/>
          <w:szCs w:val="28"/>
          <w:rtl/>
          <w:lang w:bidi="ar-SA"/>
        </w:rPr>
        <w:t xml:space="preserve">المشترك بين </w:t>
      </w:r>
      <w:r w:rsidRPr="00297C9D">
        <w:rPr>
          <w:rFonts w:cs="Traditional Arabic" w:hint="cs"/>
          <w:b/>
          <w:bCs/>
          <w:sz w:val="28"/>
          <w:szCs w:val="28"/>
          <w:u w:val="single"/>
          <w:rtl/>
          <w:lang w:bidi="ar-SA"/>
        </w:rPr>
        <w:t>الماس والجرافيت والفحم</w:t>
      </w:r>
      <w:r w:rsidRPr="00297C9D">
        <w:rPr>
          <w:rFonts w:cs="Traditional Arabic" w:hint="cs"/>
          <w:sz w:val="28"/>
          <w:szCs w:val="28"/>
          <w:rtl/>
          <w:lang w:bidi="ar-SA"/>
        </w:rPr>
        <w:t>:</w:t>
      </w:r>
    </w:p>
    <w:p w:rsidR="002B736A" w:rsidRPr="00297C9D" w:rsidRDefault="002B736A" w:rsidP="002B736A">
      <w:pPr>
        <w:numPr>
          <w:ilvl w:val="0"/>
          <w:numId w:val="6"/>
        </w:numPr>
        <w:ind w:right="720"/>
        <w:rPr>
          <w:rFonts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جميعها موادّ صلبة للغاية.</w:t>
      </w:r>
    </w:p>
    <w:p w:rsidR="002B736A" w:rsidRPr="00297C9D" w:rsidRDefault="002B736A" w:rsidP="002B736A">
      <w:pPr>
        <w:numPr>
          <w:ilvl w:val="0"/>
          <w:numId w:val="6"/>
        </w:numPr>
        <w:ind w:right="720"/>
        <w:rPr>
          <w:rFonts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جميعها مركَّبات من عنصر الكربون مع عناصر أخرى.</w:t>
      </w:r>
    </w:p>
    <w:p w:rsidR="002B736A" w:rsidRPr="00297C9D" w:rsidRDefault="002B736A" w:rsidP="002B736A">
      <w:pPr>
        <w:numPr>
          <w:ilvl w:val="0"/>
          <w:numId w:val="6"/>
        </w:numPr>
        <w:ind w:right="720"/>
        <w:rPr>
          <w:rFonts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جميعها موادّ مبنيّة من ذرّات كربون فقط.</w:t>
      </w:r>
    </w:p>
    <w:p w:rsidR="002B736A" w:rsidRPr="002B736A" w:rsidRDefault="002B736A" w:rsidP="002B736A">
      <w:pPr>
        <w:numPr>
          <w:ilvl w:val="0"/>
          <w:numId w:val="3"/>
        </w:numPr>
        <w:ind w:right="360"/>
        <w:rPr>
          <w:rFonts w:ascii="Arial" w:hAnsi="Arial" w:cs="David"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الذرّات في جميعها منتظمة في مبنى متشابه.</w:t>
      </w:r>
    </w:p>
    <w:p w:rsidR="002B736A" w:rsidRPr="00297C9D" w:rsidRDefault="002B736A" w:rsidP="002B736A">
      <w:pPr>
        <w:numPr>
          <w:ilvl w:val="0"/>
          <w:numId w:val="1"/>
        </w:numPr>
        <w:spacing w:before="240" w:after="120"/>
        <w:ind w:left="454" w:hanging="454"/>
        <w:rPr>
          <w:rFonts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 xml:space="preserve">أشيروا إلى القولين اللذين يصفان </w:t>
      </w:r>
      <w:r w:rsidRPr="00297C9D">
        <w:rPr>
          <w:rFonts w:cs="Traditional Arabic" w:hint="cs"/>
          <w:b/>
          <w:bCs/>
          <w:sz w:val="28"/>
          <w:szCs w:val="28"/>
          <w:u w:val="single"/>
          <w:rtl/>
          <w:lang w:bidi="ar-SA"/>
        </w:rPr>
        <w:t>مميّزات العناصر الفلزّية</w:t>
      </w:r>
      <w:r w:rsidRPr="00297C9D">
        <w:rPr>
          <w:rFonts w:cs="Traditional Arabic" w:hint="cs"/>
          <w:sz w:val="28"/>
          <w:szCs w:val="28"/>
          <w:rtl/>
          <w:lang w:bidi="ar-SA"/>
        </w:rPr>
        <w:t>:</w:t>
      </w:r>
      <w:r w:rsidRPr="00297C9D">
        <w:rPr>
          <w:rFonts w:cs="David" w:hint="cs"/>
          <w:sz w:val="24"/>
          <w:szCs w:val="24"/>
          <w:rtl/>
        </w:rPr>
        <w:br/>
      </w:r>
      <w:r w:rsidRPr="00297C9D">
        <w:rPr>
          <w:rFonts w:cs="Traditional Arabic" w:hint="cs"/>
          <w:sz w:val="28"/>
          <w:szCs w:val="28"/>
          <w:rtl/>
          <w:lang w:bidi="ar-SA"/>
        </w:rPr>
        <w:t>(هناك أكثر من إجابة واحدة صحيحة.)</w:t>
      </w:r>
    </w:p>
    <w:p w:rsidR="002B736A" w:rsidRPr="00C73B6C" w:rsidRDefault="002B736A" w:rsidP="002B736A">
      <w:pPr>
        <w:numPr>
          <w:ilvl w:val="0"/>
          <w:numId w:val="4"/>
        </w:numPr>
        <w:ind w:right="720"/>
        <w:rPr>
          <w:rFonts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 xml:space="preserve">لا يمكن </w:t>
      </w:r>
      <w:r w:rsidRPr="00C73B6C">
        <w:rPr>
          <w:rFonts w:cs="Traditional Arabic" w:hint="cs"/>
          <w:sz w:val="28"/>
          <w:szCs w:val="28"/>
          <w:rtl/>
          <w:lang w:bidi="ar-SA"/>
        </w:rPr>
        <w:t>تطريقها.</w:t>
      </w:r>
    </w:p>
    <w:p w:rsidR="002B736A" w:rsidRPr="00297C9D" w:rsidRDefault="002B736A" w:rsidP="002B736A">
      <w:pPr>
        <w:numPr>
          <w:ilvl w:val="0"/>
          <w:numId w:val="4"/>
        </w:numPr>
        <w:ind w:right="720"/>
        <w:rPr>
          <w:rFonts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موصلة رديئة للحرارة.</w:t>
      </w:r>
    </w:p>
    <w:p w:rsidR="002B736A" w:rsidRDefault="002B736A" w:rsidP="002B736A">
      <w:pPr>
        <w:numPr>
          <w:ilvl w:val="0"/>
          <w:numId w:val="4"/>
        </w:numPr>
        <w:ind w:right="720"/>
        <w:rPr>
          <w:rFonts w:cs="David"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موصلة للكهرباء.</w:t>
      </w:r>
    </w:p>
    <w:p w:rsidR="002B736A" w:rsidRPr="008C5472" w:rsidRDefault="002B736A" w:rsidP="002B736A">
      <w:pPr>
        <w:numPr>
          <w:ilvl w:val="0"/>
          <w:numId w:val="4"/>
        </w:numPr>
        <w:ind w:right="720"/>
        <w:rPr>
          <w:rFonts w:cs="David"/>
          <w:sz w:val="24"/>
          <w:szCs w:val="24"/>
        </w:rPr>
      </w:pPr>
      <w:r w:rsidRPr="002B736A">
        <w:rPr>
          <w:rFonts w:cs="Traditional Arabic" w:hint="cs"/>
          <w:sz w:val="28"/>
          <w:szCs w:val="28"/>
          <w:rtl/>
          <w:lang w:bidi="ar-SA"/>
        </w:rPr>
        <w:t>ذات بريق عادةً.</w:t>
      </w:r>
    </w:p>
    <w:p w:rsidR="008C5472" w:rsidRDefault="008C5472" w:rsidP="008C5472">
      <w:pPr>
        <w:ind w:left="720" w:right="720"/>
        <w:rPr>
          <w:rFonts w:cs="Traditional Arabic"/>
          <w:sz w:val="28"/>
          <w:szCs w:val="28"/>
          <w:rtl/>
          <w:lang w:bidi="ar-SA"/>
        </w:rPr>
      </w:pPr>
    </w:p>
    <w:p w:rsidR="008C5472" w:rsidRDefault="008C5472" w:rsidP="008C5472">
      <w:pPr>
        <w:ind w:left="720" w:right="720"/>
        <w:rPr>
          <w:rFonts w:cs="Traditional Arabic"/>
          <w:sz w:val="28"/>
          <w:szCs w:val="28"/>
          <w:rtl/>
          <w:lang w:bidi="ar-SA"/>
        </w:rPr>
      </w:pPr>
    </w:p>
    <w:p w:rsidR="008C5472" w:rsidRPr="002B736A" w:rsidRDefault="008C5472" w:rsidP="008C5472">
      <w:pPr>
        <w:ind w:left="720" w:right="720"/>
        <w:rPr>
          <w:rFonts w:cs="David"/>
          <w:sz w:val="24"/>
          <w:szCs w:val="24"/>
        </w:rPr>
      </w:pPr>
    </w:p>
    <w:p w:rsidR="00CF788A" w:rsidRPr="00297C9D" w:rsidRDefault="00CF788A" w:rsidP="00CF788A">
      <w:pPr>
        <w:numPr>
          <w:ilvl w:val="0"/>
          <w:numId w:val="1"/>
        </w:numPr>
        <w:spacing w:before="240" w:after="120"/>
        <w:ind w:left="454" w:hanging="454"/>
        <w:rPr>
          <w:rFonts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lastRenderedPageBreak/>
        <w:t xml:space="preserve">ما الذي يميّز </w:t>
      </w:r>
      <w:r w:rsidRPr="00297C9D">
        <w:rPr>
          <w:rFonts w:cs="Traditional Arabic" w:hint="cs"/>
          <w:b/>
          <w:bCs/>
          <w:sz w:val="28"/>
          <w:szCs w:val="28"/>
          <w:u w:val="single"/>
          <w:rtl/>
          <w:lang w:bidi="ar-SA"/>
        </w:rPr>
        <w:t>العنصر</w:t>
      </w:r>
      <w:r w:rsidRPr="00297C9D">
        <w:rPr>
          <w:rFonts w:cs="Traditional Arabic" w:hint="cs"/>
          <w:sz w:val="28"/>
          <w:szCs w:val="28"/>
          <w:rtl/>
          <w:lang w:bidi="ar-SA"/>
        </w:rPr>
        <w:t>؟ (امحوا الإجابة الخاطئة في كلّ واحد من البنود.)</w:t>
      </w:r>
    </w:p>
    <w:p w:rsidR="00CF788A" w:rsidRPr="008C5472" w:rsidRDefault="00CF788A" w:rsidP="008C5472">
      <w:pPr>
        <w:pStyle w:val="a3"/>
        <w:numPr>
          <w:ilvl w:val="0"/>
          <w:numId w:val="11"/>
        </w:numPr>
        <w:ind w:right="720"/>
        <w:rPr>
          <w:rFonts w:ascii="Arial" w:hAnsi="Arial" w:cs="David"/>
          <w:sz w:val="24"/>
          <w:szCs w:val="24"/>
          <w:rtl/>
        </w:rPr>
      </w:pPr>
      <w:r w:rsidRPr="008C5472">
        <w:rPr>
          <w:rFonts w:ascii="Arial" w:hAnsi="Arial" w:cs="Traditional Arabic" w:hint="cs"/>
          <w:b/>
          <w:bCs/>
          <w:sz w:val="28"/>
          <w:szCs w:val="28"/>
          <w:u w:val="single"/>
          <w:rtl/>
          <w:lang w:bidi="ar-SA"/>
        </w:rPr>
        <w:t>يمكن</w:t>
      </w:r>
      <w:r w:rsidRPr="008C5472">
        <w:rPr>
          <w:rFonts w:cs="Traditional Arabic" w:hint="cs"/>
          <w:b/>
          <w:bCs/>
          <w:sz w:val="28"/>
          <w:szCs w:val="28"/>
          <w:u w:val="single"/>
          <w:rtl/>
          <w:lang w:bidi="ar-SA"/>
        </w:rPr>
        <w:t xml:space="preserve">/ </w:t>
      </w:r>
      <w:r w:rsidRPr="008C5472">
        <w:rPr>
          <w:rFonts w:ascii="Arial" w:hAnsi="Arial" w:cs="Traditional Arabic" w:hint="cs"/>
          <w:b/>
          <w:bCs/>
          <w:sz w:val="28"/>
          <w:szCs w:val="28"/>
          <w:u w:val="single"/>
          <w:rtl/>
          <w:lang w:bidi="ar-SA"/>
        </w:rPr>
        <w:t>لا</w:t>
      </w:r>
      <w:r w:rsidRPr="008C5472">
        <w:rPr>
          <w:rFonts w:cs="Traditional Arabic" w:hint="cs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8C5472">
        <w:rPr>
          <w:rFonts w:ascii="Arial" w:hAnsi="Arial" w:cs="Traditional Arabic" w:hint="cs"/>
          <w:b/>
          <w:bCs/>
          <w:sz w:val="28"/>
          <w:szCs w:val="28"/>
          <w:u w:val="single"/>
          <w:rtl/>
          <w:lang w:bidi="ar-SA"/>
        </w:rPr>
        <w:t>يمكن</w:t>
      </w:r>
      <w:r w:rsidRPr="008C5472">
        <w:rPr>
          <w:rFonts w:cs="Traditional Arabic" w:hint="cs"/>
          <w:sz w:val="28"/>
          <w:szCs w:val="28"/>
          <w:rtl/>
          <w:lang w:bidi="ar-SA"/>
        </w:rPr>
        <w:t xml:space="preserve"> إنتاجه من موادّ أخرى بواسطة تفاعل كيميائي.</w:t>
      </w:r>
    </w:p>
    <w:p w:rsidR="00CF788A" w:rsidRPr="008C5472" w:rsidRDefault="00CF788A" w:rsidP="008C5472">
      <w:pPr>
        <w:numPr>
          <w:ilvl w:val="0"/>
          <w:numId w:val="11"/>
        </w:numPr>
        <w:ind w:right="720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b/>
          <w:bCs/>
          <w:sz w:val="28"/>
          <w:szCs w:val="28"/>
          <w:u w:val="single"/>
          <w:rtl/>
          <w:lang w:bidi="ar-SA"/>
        </w:rPr>
        <w:t>يمكن/ لا يمكن</w:t>
      </w:r>
      <w:r w:rsidRPr="00297C9D">
        <w:rPr>
          <w:rFonts w:cs="Traditional Arabic" w:hint="cs"/>
          <w:sz w:val="28"/>
          <w:szCs w:val="28"/>
          <w:rtl/>
          <w:lang w:bidi="ar-SA"/>
        </w:rPr>
        <w:t xml:space="preserve"> تفكيكه بواسطة تفاعل كيميائي.</w:t>
      </w:r>
    </w:p>
    <w:p w:rsidR="00CF788A" w:rsidRPr="008C5472" w:rsidRDefault="008C5472" w:rsidP="008C5472">
      <w:pPr>
        <w:pStyle w:val="a3"/>
        <w:numPr>
          <w:ilvl w:val="0"/>
          <w:numId w:val="11"/>
        </w:numPr>
        <w:ind w:right="720"/>
        <w:rPr>
          <w:rFonts w:ascii="Arial" w:hAnsi="Arial" w:cs="David"/>
          <w:sz w:val="24"/>
          <w:szCs w:val="24"/>
          <w:rtl/>
        </w:rPr>
      </w:pPr>
      <w:r w:rsidRPr="008C5472">
        <w:rPr>
          <w:rFonts w:cstheme="minorBidi" w:hint="cs"/>
          <w:sz w:val="28"/>
          <w:szCs w:val="28"/>
          <w:rtl/>
          <w:lang w:bidi="ar-SA"/>
        </w:rPr>
        <w:t xml:space="preserve">ج. </w:t>
      </w:r>
      <w:r w:rsidRPr="008C5472">
        <w:rPr>
          <w:rFonts w:cs="Traditional Arabic" w:hint="cs"/>
          <w:sz w:val="28"/>
          <w:szCs w:val="28"/>
          <w:rtl/>
          <w:lang w:bidi="ar-SA"/>
        </w:rPr>
        <w:t xml:space="preserve">مبنيّ </w:t>
      </w:r>
      <w:r w:rsidRPr="008C5472">
        <w:rPr>
          <w:rFonts w:cs="Traditional Arabic" w:hint="cs"/>
          <w:b/>
          <w:bCs/>
          <w:sz w:val="28"/>
          <w:szCs w:val="28"/>
          <w:u w:val="single"/>
          <w:rtl/>
          <w:lang w:bidi="ar-SA"/>
        </w:rPr>
        <w:t>من نوع واحد/ عدّة أنواع</w:t>
      </w:r>
      <w:r w:rsidRPr="008C5472">
        <w:rPr>
          <w:rFonts w:cs="Traditional Arabic" w:hint="cs"/>
          <w:sz w:val="28"/>
          <w:szCs w:val="28"/>
          <w:rtl/>
          <w:lang w:bidi="ar-SA"/>
        </w:rPr>
        <w:t xml:space="preserve"> من الذرّات</w:t>
      </w:r>
    </w:p>
    <w:p w:rsidR="00CF788A" w:rsidRPr="00297C9D" w:rsidRDefault="00CF788A" w:rsidP="00CF788A">
      <w:pPr>
        <w:ind w:right="720"/>
        <w:rPr>
          <w:rFonts w:ascii="Arial" w:hAnsi="Arial" w:cs="David"/>
          <w:sz w:val="24"/>
          <w:szCs w:val="24"/>
          <w:rtl/>
        </w:rPr>
      </w:pPr>
    </w:p>
    <w:p w:rsidR="00CF788A" w:rsidRPr="00297C9D" w:rsidRDefault="00CF788A" w:rsidP="00CF788A">
      <w:pPr>
        <w:numPr>
          <w:ilvl w:val="0"/>
          <w:numId w:val="1"/>
        </w:numPr>
        <w:spacing w:before="120" w:after="120"/>
        <w:ind w:left="454" w:hanging="454"/>
        <w:rPr>
          <w:rFonts w:cs="David"/>
          <w:i/>
          <w:iCs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.</w:t>
      </w:r>
      <w:r w:rsidRPr="00CF788A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297C9D">
        <w:rPr>
          <w:rFonts w:cs="Traditional Arabic" w:hint="cs"/>
          <w:sz w:val="28"/>
          <w:szCs w:val="28"/>
          <w:rtl/>
          <w:lang w:bidi="ar-SA"/>
        </w:rPr>
        <w:t>صنّفوا العناصر التالية إلى فلزّات ولافلزّات (يمكن الاستعانة بالترتيب الدوري):</w:t>
      </w:r>
      <w:r w:rsidRPr="00297C9D">
        <w:rPr>
          <w:rFonts w:cs="David" w:hint="cs"/>
          <w:sz w:val="24"/>
          <w:szCs w:val="24"/>
          <w:rtl/>
        </w:rPr>
        <w:t xml:space="preserve"> </w:t>
      </w:r>
      <w:r w:rsidRPr="00297C9D">
        <w:rPr>
          <w:rFonts w:cs="David"/>
          <w:sz w:val="24"/>
          <w:szCs w:val="24"/>
          <w:rtl/>
        </w:rPr>
        <w:br/>
      </w:r>
      <w:r w:rsidRPr="00297C9D">
        <w:rPr>
          <w:rFonts w:cs="Traditional Arabic" w:hint="cs"/>
          <w:sz w:val="28"/>
          <w:szCs w:val="28"/>
          <w:rtl/>
          <w:lang w:bidi="ar-SA"/>
        </w:rPr>
        <w:t>قائمة العناصر: كبريت، أوكسجين، حديد، ذهب، زئبق، نيتروجين، كلور، كالسيوم، بوتاسيوم، هيدروجين، ليثيوم.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610"/>
      </w:tblGrid>
      <w:tr w:rsidR="00CF788A" w:rsidRPr="00297C9D" w:rsidTr="00B8231F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F788A" w:rsidRPr="00297C9D" w:rsidRDefault="00CF788A" w:rsidP="00B8231F">
            <w:pPr>
              <w:ind w:right="357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297C9D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لافلزّات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F788A" w:rsidRPr="00297C9D" w:rsidRDefault="00CF788A" w:rsidP="00B8231F">
            <w:pPr>
              <w:ind w:right="357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297C9D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فلزّات</w:t>
            </w:r>
          </w:p>
        </w:tc>
      </w:tr>
      <w:tr w:rsidR="00CF788A" w:rsidRPr="00297C9D" w:rsidTr="00B8231F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8A" w:rsidRPr="00297C9D" w:rsidRDefault="00CF788A" w:rsidP="00B8231F">
            <w:pPr>
              <w:ind w:right="360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8A" w:rsidRPr="00297C9D" w:rsidRDefault="00CF788A" w:rsidP="00B8231F">
            <w:pPr>
              <w:ind w:right="360"/>
              <w:jc w:val="center"/>
              <w:rPr>
                <w:rFonts w:cs="David"/>
                <w:sz w:val="24"/>
                <w:szCs w:val="24"/>
              </w:rPr>
            </w:pPr>
          </w:p>
        </w:tc>
      </w:tr>
      <w:tr w:rsidR="00CF788A" w:rsidRPr="00297C9D" w:rsidTr="00B8231F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8A" w:rsidRPr="00297C9D" w:rsidRDefault="00CF788A" w:rsidP="00B8231F">
            <w:pPr>
              <w:ind w:right="360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8A" w:rsidRPr="00297C9D" w:rsidRDefault="00CF788A" w:rsidP="00B8231F">
            <w:pPr>
              <w:ind w:right="360"/>
              <w:jc w:val="center"/>
              <w:rPr>
                <w:rFonts w:cs="David"/>
                <w:sz w:val="24"/>
                <w:szCs w:val="24"/>
              </w:rPr>
            </w:pPr>
          </w:p>
        </w:tc>
      </w:tr>
      <w:tr w:rsidR="00CF788A" w:rsidRPr="00297C9D" w:rsidTr="00B8231F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8A" w:rsidRPr="00297C9D" w:rsidRDefault="00CF788A" w:rsidP="00B8231F">
            <w:pPr>
              <w:ind w:right="360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8A" w:rsidRPr="00297C9D" w:rsidRDefault="00CF788A" w:rsidP="00B8231F">
            <w:pPr>
              <w:ind w:right="360"/>
              <w:jc w:val="center"/>
              <w:rPr>
                <w:rFonts w:cs="David"/>
                <w:sz w:val="24"/>
                <w:szCs w:val="24"/>
              </w:rPr>
            </w:pPr>
          </w:p>
        </w:tc>
      </w:tr>
      <w:tr w:rsidR="00CF788A" w:rsidRPr="00297C9D" w:rsidTr="00B8231F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8A" w:rsidRPr="00297C9D" w:rsidRDefault="00CF788A" w:rsidP="00B8231F">
            <w:pPr>
              <w:ind w:right="360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8A" w:rsidRPr="00297C9D" w:rsidRDefault="00CF788A" w:rsidP="00B8231F">
            <w:pPr>
              <w:ind w:right="360"/>
              <w:jc w:val="center"/>
              <w:rPr>
                <w:rFonts w:cs="David"/>
                <w:sz w:val="24"/>
                <w:szCs w:val="24"/>
              </w:rPr>
            </w:pPr>
          </w:p>
        </w:tc>
      </w:tr>
      <w:tr w:rsidR="00CF788A" w:rsidRPr="00297C9D" w:rsidTr="00B8231F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8A" w:rsidRPr="00297C9D" w:rsidRDefault="00CF788A" w:rsidP="00B8231F">
            <w:pPr>
              <w:ind w:right="360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8A" w:rsidRPr="00297C9D" w:rsidRDefault="00CF788A" w:rsidP="00B8231F">
            <w:pPr>
              <w:ind w:right="360"/>
              <w:jc w:val="center"/>
              <w:rPr>
                <w:rFonts w:cs="David"/>
                <w:sz w:val="24"/>
                <w:szCs w:val="24"/>
              </w:rPr>
            </w:pPr>
          </w:p>
        </w:tc>
      </w:tr>
    </w:tbl>
    <w:p w:rsidR="002B736A" w:rsidRDefault="002B736A" w:rsidP="00CF788A">
      <w:pPr>
        <w:ind w:left="720" w:right="720"/>
        <w:rPr>
          <w:rFonts w:cs="Traditional Arabic"/>
          <w:sz w:val="28"/>
          <w:szCs w:val="28"/>
          <w:rtl/>
          <w:lang w:bidi="ar-SA"/>
        </w:rPr>
      </w:pPr>
    </w:p>
    <w:p w:rsidR="002760EC" w:rsidRPr="00297C9D" w:rsidRDefault="002760EC" w:rsidP="002760EC">
      <w:pPr>
        <w:numPr>
          <w:ilvl w:val="0"/>
          <w:numId w:val="1"/>
        </w:numPr>
        <w:ind w:left="454" w:hanging="454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 xml:space="preserve">هل </w:t>
      </w:r>
      <w:r w:rsidRPr="00297C9D">
        <w:rPr>
          <w:rFonts w:cs="Traditional Arabic" w:hint="cs"/>
          <w:b/>
          <w:bCs/>
          <w:sz w:val="28"/>
          <w:szCs w:val="28"/>
          <w:u w:val="single"/>
          <w:rtl/>
          <w:lang w:bidi="ar-SA"/>
        </w:rPr>
        <w:t>جميع الموادّ</w:t>
      </w:r>
      <w:r w:rsidRPr="00297C9D">
        <w:rPr>
          <w:rFonts w:cs="Traditional Arabic" w:hint="cs"/>
          <w:sz w:val="28"/>
          <w:szCs w:val="28"/>
          <w:rtl/>
          <w:lang w:bidi="ar-SA"/>
        </w:rPr>
        <w:t xml:space="preserve"> على الكرة الأرضية مبنيّة من ذرّات؟</w:t>
      </w:r>
    </w:p>
    <w:p w:rsidR="002760EC" w:rsidRPr="00297C9D" w:rsidRDefault="002760EC" w:rsidP="002760EC">
      <w:pPr>
        <w:numPr>
          <w:ilvl w:val="0"/>
          <w:numId w:val="10"/>
        </w:numPr>
        <w:ind w:right="720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نعم، جميع الموادّ على الكرة الأرضية مبنيّة من ذرّات.</w:t>
      </w:r>
    </w:p>
    <w:p w:rsidR="002760EC" w:rsidRPr="00297C9D" w:rsidRDefault="002760EC" w:rsidP="002760EC">
      <w:pPr>
        <w:numPr>
          <w:ilvl w:val="0"/>
          <w:numId w:val="10"/>
        </w:numPr>
        <w:ind w:right="720"/>
        <w:rPr>
          <w:rFonts w:ascii="Arial" w:hAnsi="Arial" w:cs="David"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كلا، المخلوقات الحيّة فقط مبنيّة من ذرّات.</w:t>
      </w:r>
    </w:p>
    <w:p w:rsidR="002760EC" w:rsidRDefault="002760EC" w:rsidP="002760EC">
      <w:pPr>
        <w:numPr>
          <w:ilvl w:val="0"/>
          <w:numId w:val="10"/>
        </w:numPr>
        <w:ind w:right="720"/>
        <w:rPr>
          <w:rFonts w:ascii="Arial" w:hAnsi="Arial" w:cs="David"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كلا، الموادّ الجامدة فقط مبنيّة من ذرّات.</w:t>
      </w:r>
    </w:p>
    <w:p w:rsidR="00CF788A" w:rsidRPr="002760EC" w:rsidRDefault="002760EC" w:rsidP="002760EC">
      <w:pPr>
        <w:numPr>
          <w:ilvl w:val="0"/>
          <w:numId w:val="10"/>
        </w:numPr>
        <w:ind w:right="720"/>
        <w:rPr>
          <w:rFonts w:ascii="Arial" w:hAnsi="Arial" w:cs="David"/>
          <w:sz w:val="24"/>
          <w:szCs w:val="24"/>
          <w:rtl/>
        </w:rPr>
      </w:pPr>
      <w:r w:rsidRPr="002760EC">
        <w:rPr>
          <w:rFonts w:cs="Traditional Arabic" w:hint="cs"/>
          <w:sz w:val="28"/>
          <w:szCs w:val="28"/>
          <w:rtl/>
          <w:lang w:bidi="ar-SA"/>
        </w:rPr>
        <w:t>كلا، الموادّ الصلبة فقط مبنيّة من ذرّات.</w:t>
      </w:r>
    </w:p>
    <w:p w:rsidR="00CF788A" w:rsidRPr="00297C9D" w:rsidRDefault="00CF788A" w:rsidP="00CF788A">
      <w:pPr>
        <w:numPr>
          <w:ilvl w:val="0"/>
          <w:numId w:val="1"/>
        </w:numPr>
        <w:spacing w:before="120" w:after="120"/>
        <w:ind w:left="454" w:hanging="454"/>
        <w:rPr>
          <w:rFonts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بماذا تختلف ذرّات النحاس عن ذرّات الكبريت؟</w:t>
      </w:r>
    </w:p>
    <w:p w:rsidR="00CF788A" w:rsidRPr="00297C9D" w:rsidRDefault="00CF788A" w:rsidP="00CF788A">
      <w:pPr>
        <w:numPr>
          <w:ilvl w:val="0"/>
          <w:numId w:val="8"/>
        </w:numPr>
        <w:ind w:right="720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البروتونات التي في نواة النحاس تختلف عن البروتونات التي في نواة الكبريت.</w:t>
      </w:r>
    </w:p>
    <w:p w:rsidR="00CF788A" w:rsidRPr="00297C9D" w:rsidRDefault="00CF788A" w:rsidP="00CF788A">
      <w:pPr>
        <w:numPr>
          <w:ilvl w:val="0"/>
          <w:numId w:val="8"/>
        </w:numPr>
        <w:ind w:right="720"/>
        <w:rPr>
          <w:rFonts w:ascii="Arial" w:hAnsi="Arial"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في ذرّة النحاس، البروتونات والإلكترونات موجودة في النواة، وفي ذرّة الكبريت- خارج النواة.</w:t>
      </w:r>
    </w:p>
    <w:p w:rsidR="00CF788A" w:rsidRPr="00CF788A" w:rsidRDefault="00CF788A" w:rsidP="00CF788A">
      <w:pPr>
        <w:numPr>
          <w:ilvl w:val="0"/>
          <w:numId w:val="8"/>
        </w:numPr>
        <w:ind w:right="720"/>
        <w:rPr>
          <w:rFonts w:ascii="Arial" w:hAnsi="Arial" w:cs="David"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>عدد البروتونات التي في ذرّة النحاس تختلف عن عدد البروتونات التي في ذرّة الكبريت.</w:t>
      </w:r>
    </w:p>
    <w:p w:rsidR="00CF788A" w:rsidRDefault="00CF788A" w:rsidP="00CF788A">
      <w:pPr>
        <w:numPr>
          <w:ilvl w:val="0"/>
          <w:numId w:val="8"/>
        </w:numPr>
        <w:ind w:right="720"/>
        <w:rPr>
          <w:rFonts w:ascii="Arial" w:hAnsi="Arial" w:cs="David"/>
          <w:sz w:val="24"/>
          <w:szCs w:val="24"/>
        </w:rPr>
      </w:pPr>
    </w:p>
    <w:p w:rsidR="00CF788A" w:rsidRPr="00CF788A" w:rsidRDefault="00CF788A" w:rsidP="00CF788A">
      <w:pPr>
        <w:numPr>
          <w:ilvl w:val="0"/>
          <w:numId w:val="1"/>
        </w:numPr>
        <w:ind w:left="454" w:hanging="454"/>
        <w:rPr>
          <w:rFonts w:cs="David"/>
          <w:sz w:val="24"/>
          <w:szCs w:val="24"/>
        </w:rPr>
      </w:pPr>
      <w:r w:rsidRPr="00CF788A">
        <w:rPr>
          <w:rFonts w:cs="Traditional Arabic" w:hint="cs"/>
          <w:sz w:val="28"/>
          <w:szCs w:val="28"/>
          <w:rtl/>
          <w:lang w:bidi="ar-SA"/>
        </w:rPr>
        <w:t xml:space="preserve">في ذرّة الكبريت لا توجد إلكترونات، بينما في ذرّة النحاس توجد إلكترونات. </w:t>
      </w:r>
      <w:r w:rsidRPr="00297C9D">
        <w:rPr>
          <w:rFonts w:cs="Traditional Arabic" w:hint="cs"/>
          <w:sz w:val="28"/>
          <w:szCs w:val="28"/>
          <w:rtl/>
          <w:lang w:bidi="ar-SA"/>
        </w:rPr>
        <w:t xml:space="preserve">أكملوا صفات العنصر </w:t>
      </w:r>
    </w:p>
    <w:p w:rsidR="00CF788A" w:rsidRPr="00297C9D" w:rsidRDefault="00CF788A" w:rsidP="00CF788A">
      <w:pPr>
        <w:ind w:left="454"/>
        <w:rPr>
          <w:rFonts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 xml:space="preserve">أرجون الذي عدده الذرّي </w:t>
      </w:r>
      <w:r w:rsidRPr="00297C9D">
        <w:rPr>
          <w:rFonts w:cs="Times New Roman"/>
          <w:sz w:val="24"/>
          <w:szCs w:val="24"/>
          <w:rtl/>
          <w:lang w:bidi="ar-SA"/>
        </w:rPr>
        <w:t>18</w:t>
      </w:r>
      <w:r w:rsidRPr="00297C9D">
        <w:rPr>
          <w:rFonts w:cs="Traditional Arabic" w:hint="cs"/>
          <w:sz w:val="28"/>
          <w:szCs w:val="28"/>
          <w:rtl/>
          <w:lang w:bidi="ar-SA"/>
        </w:rPr>
        <w:t>:</w:t>
      </w:r>
    </w:p>
    <w:p w:rsidR="00CF788A" w:rsidRPr="00297C9D" w:rsidRDefault="00CF788A" w:rsidP="00CF788A">
      <w:pPr>
        <w:numPr>
          <w:ilvl w:val="0"/>
          <w:numId w:val="9"/>
        </w:numPr>
        <w:ind w:right="720"/>
        <w:rPr>
          <w:rFonts w:cs="David"/>
          <w:sz w:val="24"/>
          <w:szCs w:val="24"/>
          <w:rtl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 xml:space="preserve">توجد في ذرّة هذا العنصر </w:t>
      </w:r>
      <w:r w:rsidRPr="00297C9D">
        <w:rPr>
          <w:rFonts w:ascii="Arial" w:hAnsi="Arial" w:cs="David" w:hint="cs"/>
          <w:sz w:val="24"/>
          <w:szCs w:val="24"/>
          <w:rtl/>
        </w:rPr>
        <w:t xml:space="preserve">______ </w:t>
      </w:r>
      <w:r w:rsidRPr="00297C9D">
        <w:rPr>
          <w:rFonts w:cs="Traditional Arabic" w:hint="cs"/>
          <w:sz w:val="28"/>
          <w:szCs w:val="28"/>
          <w:rtl/>
          <w:lang w:bidi="ar-SA"/>
        </w:rPr>
        <w:t>بروتونًا.</w:t>
      </w:r>
    </w:p>
    <w:p w:rsidR="00CF788A" w:rsidRDefault="00CF788A" w:rsidP="00CF788A">
      <w:pPr>
        <w:numPr>
          <w:ilvl w:val="0"/>
          <w:numId w:val="9"/>
        </w:numPr>
        <w:ind w:right="720"/>
        <w:rPr>
          <w:rFonts w:cs="David"/>
          <w:sz w:val="24"/>
          <w:szCs w:val="24"/>
        </w:rPr>
      </w:pPr>
      <w:r w:rsidRPr="00297C9D">
        <w:rPr>
          <w:rFonts w:cs="Traditional Arabic" w:hint="cs"/>
          <w:sz w:val="28"/>
          <w:szCs w:val="28"/>
          <w:rtl/>
          <w:lang w:bidi="ar-SA"/>
        </w:rPr>
        <w:t xml:space="preserve">توجد في ذرّة هذا العنصر </w:t>
      </w:r>
      <w:r w:rsidRPr="00297C9D">
        <w:rPr>
          <w:rFonts w:cs="David" w:hint="cs"/>
          <w:sz w:val="24"/>
          <w:szCs w:val="24"/>
          <w:rtl/>
        </w:rPr>
        <w:t xml:space="preserve">_______ </w:t>
      </w:r>
      <w:r w:rsidRPr="00297C9D">
        <w:rPr>
          <w:rFonts w:cs="Traditional Arabic" w:hint="cs"/>
          <w:sz w:val="28"/>
          <w:szCs w:val="28"/>
          <w:rtl/>
          <w:lang w:bidi="ar-SA"/>
        </w:rPr>
        <w:t>إلكترونًا.</w:t>
      </w:r>
      <w:r w:rsidRPr="00297C9D">
        <w:rPr>
          <w:rFonts w:cs="David" w:hint="cs"/>
          <w:sz w:val="24"/>
          <w:szCs w:val="24"/>
          <w:rtl/>
        </w:rPr>
        <w:t xml:space="preserve"> </w:t>
      </w:r>
    </w:p>
    <w:p w:rsidR="00C671E8" w:rsidRDefault="00C671E8" w:rsidP="00C671E8">
      <w:pPr>
        <w:ind w:left="720" w:right="720"/>
        <w:rPr>
          <w:rFonts w:cs="David"/>
          <w:sz w:val="24"/>
          <w:szCs w:val="24"/>
        </w:rPr>
      </w:pPr>
    </w:p>
    <w:p w:rsidR="00CF788A" w:rsidRPr="00C671E8" w:rsidRDefault="00C671E8" w:rsidP="00C671E8">
      <w:pPr>
        <w:pStyle w:val="a3"/>
        <w:numPr>
          <w:ilvl w:val="0"/>
          <w:numId w:val="1"/>
        </w:numPr>
        <w:ind w:right="720"/>
        <w:rPr>
          <w:rFonts w:cs="David"/>
          <w:sz w:val="24"/>
          <w:szCs w:val="24"/>
        </w:rPr>
      </w:pPr>
      <w:r w:rsidRPr="00C671E8">
        <w:rPr>
          <w:rFonts w:ascii="Arial" w:hAnsi="Arial" w:cs="Traditional Arabic" w:hint="cs"/>
          <w:sz w:val="28"/>
          <w:szCs w:val="28"/>
          <w:rtl/>
          <w:lang w:bidi="ar-SA"/>
        </w:rPr>
        <w:lastRenderedPageBreak/>
        <w:t>يدّعي</w:t>
      </w:r>
      <w:r w:rsidRPr="00C671E8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C671E8">
        <w:rPr>
          <w:rFonts w:ascii="Arial" w:hAnsi="Arial" w:cs="Traditional Arabic" w:hint="cs"/>
          <w:sz w:val="28"/>
          <w:szCs w:val="28"/>
          <w:rtl/>
          <w:lang w:bidi="ar-SA"/>
        </w:rPr>
        <w:t>أحد</w:t>
      </w:r>
      <w:r w:rsidRPr="00C671E8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C671E8">
        <w:rPr>
          <w:rFonts w:ascii="Arial" w:hAnsi="Arial" w:cs="Traditional Arabic" w:hint="cs"/>
          <w:sz w:val="28"/>
          <w:szCs w:val="28"/>
          <w:rtl/>
          <w:lang w:bidi="ar-SA"/>
        </w:rPr>
        <w:t>الطلاّب</w:t>
      </w:r>
      <w:r w:rsidRPr="00C671E8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C671E8">
        <w:rPr>
          <w:rFonts w:ascii="Arial" w:hAnsi="Arial" w:cs="Traditional Arabic" w:hint="cs"/>
          <w:sz w:val="28"/>
          <w:szCs w:val="28"/>
          <w:rtl/>
          <w:lang w:bidi="ar-SA"/>
        </w:rPr>
        <w:t>أنّه</w:t>
      </w:r>
      <w:r w:rsidRPr="00C671E8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C671E8">
        <w:rPr>
          <w:rFonts w:ascii="Arial" w:hAnsi="Arial" w:cs="Traditional Arabic" w:hint="cs"/>
          <w:sz w:val="28"/>
          <w:szCs w:val="28"/>
          <w:rtl/>
          <w:lang w:bidi="ar-SA"/>
        </w:rPr>
        <w:t>إذا</w:t>
      </w:r>
      <w:r w:rsidRPr="00C671E8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C671E8">
        <w:rPr>
          <w:rFonts w:ascii="Arial" w:hAnsi="Arial" w:cs="Traditional Arabic" w:hint="cs"/>
          <w:sz w:val="28"/>
          <w:szCs w:val="28"/>
          <w:rtl/>
          <w:lang w:bidi="ar-SA"/>
        </w:rPr>
        <w:t>كانت</w:t>
      </w:r>
      <w:r w:rsidRPr="00C671E8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C671E8">
        <w:rPr>
          <w:rFonts w:ascii="Arial" w:hAnsi="Arial" w:cs="Traditional Arabic" w:hint="cs"/>
          <w:sz w:val="28"/>
          <w:szCs w:val="28"/>
          <w:rtl/>
          <w:lang w:bidi="ar-SA"/>
        </w:rPr>
        <w:t>الذرّة</w:t>
      </w:r>
      <w:r w:rsidRPr="00C671E8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C671E8">
        <w:rPr>
          <w:rFonts w:ascii="Arial" w:hAnsi="Arial" w:cs="Traditional Arabic" w:hint="cs"/>
          <w:sz w:val="28"/>
          <w:szCs w:val="28"/>
          <w:rtl/>
          <w:lang w:bidi="ar-SA"/>
        </w:rPr>
        <w:t>متعادلة،</w:t>
      </w:r>
      <w:r w:rsidRPr="00C671E8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C671E8">
        <w:rPr>
          <w:rFonts w:ascii="Arial" w:hAnsi="Arial" w:cs="Traditional Arabic" w:hint="cs"/>
          <w:sz w:val="28"/>
          <w:szCs w:val="28"/>
          <w:rtl/>
          <w:lang w:bidi="ar-SA"/>
        </w:rPr>
        <w:t>إذًا</w:t>
      </w:r>
      <w:r w:rsidRPr="00C671E8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C671E8">
        <w:rPr>
          <w:rFonts w:ascii="Arial" w:hAnsi="Arial" w:cs="Traditional Arabic" w:hint="cs"/>
          <w:sz w:val="28"/>
          <w:szCs w:val="28"/>
          <w:rtl/>
          <w:lang w:bidi="ar-SA"/>
        </w:rPr>
        <w:t>يمكن</w:t>
      </w:r>
      <w:r w:rsidRPr="00C671E8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C671E8">
        <w:rPr>
          <w:rFonts w:ascii="Arial" w:hAnsi="Arial" w:cs="Traditional Arabic" w:hint="cs"/>
          <w:sz w:val="28"/>
          <w:szCs w:val="28"/>
          <w:rtl/>
          <w:lang w:bidi="ar-SA"/>
        </w:rPr>
        <w:t>الاستنتاج</w:t>
      </w:r>
      <w:r w:rsidRPr="00C671E8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C671E8">
        <w:rPr>
          <w:rFonts w:ascii="Arial" w:hAnsi="Arial" w:cs="Traditional Arabic" w:hint="cs"/>
          <w:sz w:val="28"/>
          <w:szCs w:val="28"/>
          <w:rtl/>
          <w:lang w:bidi="ar-SA"/>
        </w:rPr>
        <w:t>أنّ</w:t>
      </w:r>
      <w:r w:rsidRPr="00C671E8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C671E8">
        <w:rPr>
          <w:rFonts w:ascii="Arial" w:hAnsi="Arial" w:cs="Traditional Arabic" w:hint="cs"/>
          <w:sz w:val="28"/>
          <w:szCs w:val="28"/>
          <w:rtl/>
          <w:lang w:bidi="ar-SA"/>
        </w:rPr>
        <w:t>جميع</w:t>
      </w:r>
      <w:r w:rsidRPr="00C671E8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C671E8">
        <w:rPr>
          <w:rFonts w:ascii="Arial" w:hAnsi="Arial" w:cs="Traditional Arabic" w:hint="cs"/>
          <w:sz w:val="28"/>
          <w:szCs w:val="28"/>
          <w:rtl/>
          <w:lang w:bidi="ar-SA"/>
        </w:rPr>
        <w:t>الجسيمات</w:t>
      </w:r>
      <w:r w:rsidRPr="00C671E8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C671E8">
        <w:rPr>
          <w:rFonts w:ascii="Arial" w:hAnsi="Arial" w:cs="Traditional Arabic" w:hint="cs"/>
          <w:sz w:val="28"/>
          <w:szCs w:val="28"/>
          <w:rtl/>
          <w:lang w:bidi="ar-SA"/>
        </w:rPr>
        <w:t>التي</w:t>
      </w:r>
      <w:r w:rsidRPr="00C671E8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C671E8">
        <w:rPr>
          <w:rFonts w:ascii="Arial" w:hAnsi="Arial" w:cs="Traditional Arabic" w:hint="cs"/>
          <w:sz w:val="28"/>
          <w:szCs w:val="28"/>
          <w:rtl/>
          <w:lang w:bidi="ar-SA"/>
        </w:rPr>
        <w:t>تركّب</w:t>
      </w:r>
      <w:r w:rsidRPr="00C671E8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C671E8">
        <w:rPr>
          <w:rFonts w:ascii="Arial" w:hAnsi="Arial" w:cs="Traditional Arabic" w:hint="cs"/>
          <w:sz w:val="28"/>
          <w:szCs w:val="28"/>
          <w:rtl/>
          <w:lang w:bidi="ar-SA"/>
        </w:rPr>
        <w:t>الذرّة</w:t>
      </w:r>
      <w:r w:rsidRPr="00C671E8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C671E8">
        <w:rPr>
          <w:rFonts w:ascii="Arial" w:hAnsi="Arial" w:cs="Traditional Arabic" w:hint="cs"/>
          <w:sz w:val="28"/>
          <w:szCs w:val="28"/>
          <w:rtl/>
          <w:lang w:bidi="ar-SA"/>
        </w:rPr>
        <w:t>هي</w:t>
      </w:r>
      <w:r w:rsidRPr="00C671E8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C671E8">
        <w:rPr>
          <w:rFonts w:ascii="Arial" w:hAnsi="Arial" w:cs="Traditional Arabic" w:hint="cs"/>
          <w:sz w:val="28"/>
          <w:szCs w:val="28"/>
          <w:rtl/>
          <w:lang w:bidi="ar-SA"/>
        </w:rPr>
        <w:t>متعادلة</w:t>
      </w:r>
      <w:r w:rsidRPr="00C671E8">
        <w:rPr>
          <w:rFonts w:cs="Traditional Arabic" w:hint="cs"/>
          <w:sz w:val="28"/>
          <w:szCs w:val="28"/>
          <w:rtl/>
          <w:lang w:bidi="ar-SA"/>
        </w:rPr>
        <w:t xml:space="preserve">. </w:t>
      </w:r>
      <w:r w:rsidRPr="00C671E8">
        <w:rPr>
          <w:rFonts w:ascii="Arial" w:hAnsi="Arial" w:cs="David" w:hint="cs"/>
          <w:sz w:val="24"/>
          <w:szCs w:val="24"/>
          <w:rtl/>
        </w:rPr>
        <w:t xml:space="preserve"> </w:t>
      </w:r>
      <w:r w:rsidRPr="00C671E8">
        <w:rPr>
          <w:rFonts w:ascii="Arial" w:hAnsi="Arial" w:cs="David" w:hint="cs"/>
          <w:sz w:val="24"/>
          <w:szCs w:val="24"/>
          <w:rtl/>
        </w:rPr>
        <w:br/>
      </w:r>
      <w:r w:rsidRPr="00C671E8">
        <w:rPr>
          <w:rFonts w:cs="Traditional Arabic" w:hint="cs"/>
          <w:sz w:val="28"/>
          <w:szCs w:val="28"/>
          <w:rtl/>
          <w:lang w:bidi="ar-SA"/>
        </w:rPr>
        <w:t>هل الطالب على حقّ؟ فسّروا.</w:t>
      </w:r>
    </w:p>
    <w:p w:rsidR="00CF788A" w:rsidRPr="00297C9D" w:rsidRDefault="00CF788A" w:rsidP="00CF788A">
      <w:pPr>
        <w:ind w:left="720" w:right="720"/>
        <w:rPr>
          <w:rFonts w:cs="David"/>
          <w:sz w:val="24"/>
          <w:szCs w:val="24"/>
          <w:rtl/>
        </w:rPr>
      </w:pPr>
    </w:p>
    <w:p w:rsidR="00CF788A" w:rsidRPr="00CF788A" w:rsidRDefault="00CF788A" w:rsidP="00CF788A">
      <w:pPr>
        <w:ind w:left="720" w:right="720"/>
        <w:rPr>
          <w:rFonts w:ascii="Arial" w:hAnsi="Arial" w:cs="David"/>
          <w:sz w:val="24"/>
          <w:szCs w:val="24"/>
        </w:rPr>
      </w:pPr>
    </w:p>
    <w:p w:rsidR="00CF788A" w:rsidRPr="00CF788A" w:rsidRDefault="00CF788A" w:rsidP="00CF788A">
      <w:pPr>
        <w:ind w:left="720" w:right="720"/>
        <w:rPr>
          <w:rFonts w:ascii="Arial" w:hAnsi="Arial" w:cs="David"/>
          <w:sz w:val="24"/>
          <w:szCs w:val="24"/>
        </w:rPr>
      </w:pPr>
    </w:p>
    <w:sectPr w:rsidR="00CF788A" w:rsidRPr="00CF788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194" w:rsidRDefault="00BE6194" w:rsidP="00B04EAA">
      <w:r>
        <w:separator/>
      </w:r>
    </w:p>
  </w:endnote>
  <w:endnote w:type="continuationSeparator" w:id="0">
    <w:p w:rsidR="00BE6194" w:rsidRDefault="00BE6194" w:rsidP="00B0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194" w:rsidRDefault="00BE6194" w:rsidP="00B04EAA">
      <w:r>
        <w:separator/>
      </w:r>
    </w:p>
  </w:footnote>
  <w:footnote w:type="continuationSeparator" w:id="0">
    <w:p w:rsidR="00BE6194" w:rsidRDefault="00BE6194" w:rsidP="00B04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EAA" w:rsidRDefault="00B04EAA">
    <w:pPr>
      <w:pStyle w:val="a4"/>
    </w:pPr>
    <w:r>
      <w:rPr>
        <w:lang w:val="en-CA" w:eastAsia="en-CA" w:bidi="ar-SA"/>
      </w:rPr>
      <w:drawing>
        <wp:inline distT="0" distB="0" distL="0" distR="0" wp14:anchorId="60F22B57" wp14:editId="45758A76">
          <wp:extent cx="5943600" cy="10687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634D"/>
    <w:multiLevelType w:val="hybridMultilevel"/>
    <w:tmpl w:val="9470F5BC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1">
    <w:nsid w:val="0E4E0573"/>
    <w:multiLevelType w:val="hybridMultilevel"/>
    <w:tmpl w:val="AF12F4B8"/>
    <w:lvl w:ilvl="0" w:tplc="DB8C21BA">
      <w:start w:val="1"/>
      <w:numFmt w:val="arabicAlpha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10EAC"/>
    <w:multiLevelType w:val="hybridMultilevel"/>
    <w:tmpl w:val="32F2C9A4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3">
    <w:nsid w:val="3B394414"/>
    <w:multiLevelType w:val="hybridMultilevel"/>
    <w:tmpl w:val="D262B1D6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4">
    <w:nsid w:val="509A7866"/>
    <w:multiLevelType w:val="hybridMultilevel"/>
    <w:tmpl w:val="6830702E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5">
    <w:nsid w:val="5B547025"/>
    <w:multiLevelType w:val="hybridMultilevel"/>
    <w:tmpl w:val="54605A98"/>
    <w:lvl w:ilvl="0" w:tplc="F682775A">
      <w:start w:val="8"/>
      <w:numFmt w:val="arabicAlpha"/>
      <w:lvlText w:val="%1."/>
      <w:lvlJc w:val="left"/>
      <w:pPr>
        <w:ind w:left="647" w:hanging="360"/>
      </w:pPr>
      <w:rPr>
        <w:rFonts w:ascii="Arial" w:hAnsi="Arial" w:cstheme="minorBidi"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367" w:hanging="360"/>
      </w:pPr>
    </w:lvl>
    <w:lvl w:ilvl="2" w:tplc="1009001B" w:tentative="1">
      <w:start w:val="1"/>
      <w:numFmt w:val="lowerRoman"/>
      <w:lvlText w:val="%3."/>
      <w:lvlJc w:val="right"/>
      <w:pPr>
        <w:ind w:left="2087" w:hanging="180"/>
      </w:pPr>
    </w:lvl>
    <w:lvl w:ilvl="3" w:tplc="1009000F" w:tentative="1">
      <w:start w:val="1"/>
      <w:numFmt w:val="decimal"/>
      <w:lvlText w:val="%4."/>
      <w:lvlJc w:val="left"/>
      <w:pPr>
        <w:ind w:left="2807" w:hanging="360"/>
      </w:pPr>
    </w:lvl>
    <w:lvl w:ilvl="4" w:tplc="10090019" w:tentative="1">
      <w:start w:val="1"/>
      <w:numFmt w:val="lowerLetter"/>
      <w:lvlText w:val="%5."/>
      <w:lvlJc w:val="left"/>
      <w:pPr>
        <w:ind w:left="3527" w:hanging="360"/>
      </w:pPr>
    </w:lvl>
    <w:lvl w:ilvl="5" w:tplc="1009001B" w:tentative="1">
      <w:start w:val="1"/>
      <w:numFmt w:val="lowerRoman"/>
      <w:lvlText w:val="%6."/>
      <w:lvlJc w:val="right"/>
      <w:pPr>
        <w:ind w:left="4247" w:hanging="180"/>
      </w:pPr>
    </w:lvl>
    <w:lvl w:ilvl="6" w:tplc="1009000F" w:tentative="1">
      <w:start w:val="1"/>
      <w:numFmt w:val="decimal"/>
      <w:lvlText w:val="%7."/>
      <w:lvlJc w:val="left"/>
      <w:pPr>
        <w:ind w:left="4967" w:hanging="360"/>
      </w:pPr>
    </w:lvl>
    <w:lvl w:ilvl="7" w:tplc="10090019" w:tentative="1">
      <w:start w:val="1"/>
      <w:numFmt w:val="lowerLetter"/>
      <w:lvlText w:val="%8."/>
      <w:lvlJc w:val="left"/>
      <w:pPr>
        <w:ind w:left="5687" w:hanging="360"/>
      </w:pPr>
    </w:lvl>
    <w:lvl w:ilvl="8" w:tplc="100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6">
    <w:nsid w:val="68850F4D"/>
    <w:multiLevelType w:val="hybridMultilevel"/>
    <w:tmpl w:val="FB46474C"/>
    <w:lvl w:ilvl="0" w:tplc="A0D47146">
      <w:start w:val="1"/>
      <w:numFmt w:val="bullet"/>
      <w:pStyle w:val="1"/>
      <w:lvlText w:val="–"/>
      <w:lvlJc w:val="left"/>
      <w:pPr>
        <w:tabs>
          <w:tab w:val="num" w:pos="357"/>
        </w:tabs>
        <w:ind w:left="357" w:hanging="360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7">
    <w:nsid w:val="6B043ACD"/>
    <w:multiLevelType w:val="hybridMultilevel"/>
    <w:tmpl w:val="FAFC4C12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8">
    <w:nsid w:val="6DE00446"/>
    <w:multiLevelType w:val="hybridMultilevel"/>
    <w:tmpl w:val="3116A7DA"/>
    <w:lvl w:ilvl="0" w:tplc="FD42916A">
      <w:start w:val="1"/>
      <w:numFmt w:val="arabicAbjad"/>
      <w:lvlText w:val="%1."/>
      <w:lvlJc w:val="center"/>
      <w:pPr>
        <w:tabs>
          <w:tab w:val="num" w:pos="1112"/>
        </w:tabs>
        <w:ind w:left="1112" w:hanging="360"/>
      </w:pPr>
      <w:rPr>
        <w:rFonts w:cs="Traditional Arabic" w:hint="default"/>
        <w:sz w:val="28"/>
        <w:szCs w:val="28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9">
    <w:nsid w:val="74232D91"/>
    <w:multiLevelType w:val="hybridMultilevel"/>
    <w:tmpl w:val="7B6EB254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10">
    <w:nsid w:val="797F3FF7"/>
    <w:multiLevelType w:val="hybridMultilevel"/>
    <w:tmpl w:val="2A64BBB8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11">
    <w:nsid w:val="7D6E3114"/>
    <w:multiLevelType w:val="hybridMultilevel"/>
    <w:tmpl w:val="81A03E8C"/>
    <w:lvl w:ilvl="0" w:tplc="CB6C9CB4">
      <w:start w:val="1"/>
      <w:numFmt w:val="decimal"/>
      <w:lvlText w:val="%1."/>
      <w:lvlJc w:val="left"/>
      <w:pPr>
        <w:tabs>
          <w:tab w:val="num" w:pos="227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D42916A">
      <w:start w:val="1"/>
      <w:numFmt w:val="arabicAbjad"/>
      <w:lvlText w:val="%2."/>
      <w:lvlJc w:val="center"/>
      <w:pPr>
        <w:tabs>
          <w:tab w:val="num" w:pos="1080"/>
        </w:tabs>
        <w:ind w:left="1080" w:hanging="360"/>
      </w:pPr>
      <w:rPr>
        <w:rFonts w:cs="Traditional Arabic" w:hint="default"/>
        <w:b w:val="0"/>
        <w:bCs w:val="0"/>
        <w:sz w:val="28"/>
        <w:szCs w:val="28"/>
        <w:lang w:val="en-US"/>
      </w:rPr>
    </w:lvl>
    <w:lvl w:ilvl="2" w:tplc="7FD47532">
      <w:start w:val="1"/>
      <w:numFmt w:val="hebrew1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  <w:sz w:val="24"/>
        <w:szCs w:val="24"/>
      </w:rPr>
    </w:lvl>
    <w:lvl w:ilvl="3" w:tplc="FD42916A">
      <w:start w:val="1"/>
      <w:numFmt w:val="arabicAbjad"/>
      <w:lvlText w:val="%4."/>
      <w:lvlJc w:val="center"/>
      <w:pPr>
        <w:tabs>
          <w:tab w:val="num" w:pos="2520"/>
        </w:tabs>
        <w:ind w:left="2520" w:hanging="360"/>
      </w:pPr>
      <w:rPr>
        <w:rFonts w:cs="Traditional Arabic" w:hint="default"/>
        <w:sz w:val="28"/>
        <w:szCs w:val="28"/>
        <w:lang w:val="en-US"/>
      </w:rPr>
    </w:lvl>
    <w:lvl w:ilvl="4" w:tplc="FD42916A">
      <w:start w:val="1"/>
      <w:numFmt w:val="arabicAbjad"/>
      <w:lvlText w:val="%5."/>
      <w:lvlJc w:val="center"/>
      <w:pPr>
        <w:ind w:left="3240" w:hanging="360"/>
      </w:pPr>
      <w:rPr>
        <w:rFonts w:cs="Traditional Arabic" w:hint="default"/>
        <w:sz w:val="28"/>
        <w:szCs w:val="28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6A"/>
    <w:rsid w:val="00056D65"/>
    <w:rsid w:val="000E37DC"/>
    <w:rsid w:val="001A3CFF"/>
    <w:rsid w:val="001E2EA5"/>
    <w:rsid w:val="002760EC"/>
    <w:rsid w:val="002B736A"/>
    <w:rsid w:val="00396392"/>
    <w:rsid w:val="003A296D"/>
    <w:rsid w:val="0049221F"/>
    <w:rsid w:val="0053003B"/>
    <w:rsid w:val="00596F4F"/>
    <w:rsid w:val="00663C4C"/>
    <w:rsid w:val="00712918"/>
    <w:rsid w:val="00741161"/>
    <w:rsid w:val="007E2B9B"/>
    <w:rsid w:val="008C5472"/>
    <w:rsid w:val="00B04EAA"/>
    <w:rsid w:val="00B11291"/>
    <w:rsid w:val="00BE6194"/>
    <w:rsid w:val="00C10397"/>
    <w:rsid w:val="00C671E8"/>
    <w:rsid w:val="00CF788A"/>
    <w:rsid w:val="00D76310"/>
    <w:rsid w:val="00E6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C79EF-734C-4856-BF27-7E3D79D8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36A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val="en-US"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36A"/>
    <w:pPr>
      <w:ind w:left="720"/>
      <w:contextualSpacing/>
    </w:pPr>
  </w:style>
  <w:style w:type="paragraph" w:customStyle="1" w:styleId="1">
    <w:name w:val="סגנון1"/>
    <w:basedOn w:val="a"/>
    <w:rsid w:val="002B736A"/>
    <w:pPr>
      <w:numPr>
        <w:numId w:val="5"/>
      </w:numPr>
    </w:pPr>
  </w:style>
  <w:style w:type="paragraph" w:styleId="a4">
    <w:name w:val="header"/>
    <w:basedOn w:val="a"/>
    <w:link w:val="a5"/>
    <w:uiPriority w:val="99"/>
    <w:unhideWhenUsed/>
    <w:rsid w:val="00B04EAA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B04EAA"/>
    <w:rPr>
      <w:rFonts w:ascii="Times New Roman" w:eastAsia="Times New Roman" w:hAnsi="Times New Roman" w:cs="Miriam"/>
      <w:noProof/>
      <w:sz w:val="20"/>
      <w:szCs w:val="20"/>
      <w:lang w:val="en-US" w:eastAsia="he-IL" w:bidi="he-IL"/>
    </w:rPr>
  </w:style>
  <w:style w:type="paragraph" w:styleId="a6">
    <w:name w:val="footer"/>
    <w:basedOn w:val="a"/>
    <w:link w:val="a7"/>
    <w:uiPriority w:val="99"/>
    <w:unhideWhenUsed/>
    <w:rsid w:val="00B04EAA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B04EAA"/>
    <w:rPr>
      <w:rFonts w:ascii="Times New Roman" w:eastAsia="Times New Roman" w:hAnsi="Times New Roman" w:cs="Miriam"/>
      <w:noProof/>
      <w:sz w:val="20"/>
      <w:szCs w:val="20"/>
      <w:lang w:val="en-U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שירין מנסור</cp:lastModifiedBy>
  <cp:revision>7</cp:revision>
  <dcterms:created xsi:type="dcterms:W3CDTF">2014-09-10T14:41:00Z</dcterms:created>
  <dcterms:modified xsi:type="dcterms:W3CDTF">2014-10-01T19:35:00Z</dcterms:modified>
</cp:coreProperties>
</file>