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716" w:rsidRDefault="00E92716">
      <w:pPr>
        <w:rPr>
          <w:rFonts w:hint="cs"/>
          <w:u w:val="single"/>
          <w:rtl/>
        </w:rPr>
      </w:pPr>
      <w:bookmarkStart w:id="0" w:name="_GoBack"/>
      <w:bookmarkEnd w:id="0"/>
    </w:p>
    <w:p w:rsidR="00E92716" w:rsidRDefault="000A238B" w:rsidP="00E92716">
      <w:pPr>
        <w:pStyle w:val="NormalWeb"/>
        <w:bidi/>
        <w:spacing w:after="0" w:afterAutospacing="0" w:line="360" w:lineRule="auto"/>
        <w:jc w:val="center"/>
        <w:rPr>
          <w:rFonts w:ascii="Arial" w:hAnsi="Arial" w:cs="Arial"/>
          <w:b/>
          <w:bCs/>
          <w:sz w:val="32"/>
          <w:szCs w:val="32"/>
          <w:rtl/>
        </w:rPr>
      </w:pPr>
      <w:r w:rsidRPr="00E92716">
        <w:rPr>
          <w:rFonts w:ascii="Arial" w:hAnsi="Arial" w:cs="Arial" w:hint="cs"/>
          <w:b/>
          <w:bCs/>
          <w:sz w:val="32"/>
          <w:szCs w:val="32"/>
          <w:rtl/>
        </w:rPr>
        <w:t>חדשנות בתחום האנרגיה והטכנולוגיה</w:t>
      </w:r>
    </w:p>
    <w:p w:rsidR="009D47E8" w:rsidRPr="00E92716" w:rsidRDefault="000A238B" w:rsidP="00E92716">
      <w:pPr>
        <w:pStyle w:val="NormalWeb"/>
        <w:bidi/>
        <w:spacing w:before="0" w:beforeAutospacing="0" w:line="360" w:lineRule="auto"/>
        <w:jc w:val="center"/>
        <w:rPr>
          <w:rFonts w:ascii="Arial" w:hAnsi="Arial" w:cs="Arial"/>
          <w:b/>
          <w:bCs/>
          <w:i/>
          <w:iCs/>
        </w:rPr>
      </w:pPr>
      <w:r w:rsidRPr="00E92716">
        <w:rPr>
          <w:rFonts w:ascii="Arial" w:hAnsi="Arial" w:cs="Arial" w:hint="cs"/>
          <w:b/>
          <w:bCs/>
          <w:i/>
          <w:iCs/>
          <w:rtl/>
        </w:rPr>
        <w:t xml:space="preserve">ד"ר גדעון </w:t>
      </w:r>
      <w:proofErr w:type="spellStart"/>
      <w:r w:rsidRPr="00E92716">
        <w:rPr>
          <w:rFonts w:ascii="Arial" w:hAnsi="Arial" w:cs="Arial" w:hint="cs"/>
          <w:b/>
          <w:bCs/>
          <w:i/>
          <w:iCs/>
          <w:rtl/>
        </w:rPr>
        <w:t>גולדויין</w:t>
      </w:r>
      <w:proofErr w:type="spellEnd"/>
    </w:p>
    <w:p w:rsidR="001002D0" w:rsidRDefault="001002D0" w:rsidP="00E92716">
      <w:pPr>
        <w:jc w:val="both"/>
        <w:rPr>
          <w:rtl/>
        </w:rPr>
      </w:pPr>
      <w:r>
        <w:rPr>
          <w:rFonts w:hint="cs"/>
          <w:rtl/>
        </w:rPr>
        <w:t>המהפכה התעשייתית, אשר החלה עם המצאת מנוע הקיטור, מלווה אותנו עד היום עם פיתוחים שונים של מכונות אשר ממירות אנרגיה מצורה לצורה. מאז ועד היום מקיימת האנושות קדמה טכנולוגית, כאשר אחד האינדיקאטורים אשר מעריכים חברה אנושית כמפותחת היא צריכת האנרגיה לנפש. במדינות מפותחות צריכת האנרגיה לנפש גבוהה יותר מאשר במדינות מתפתחות.</w:t>
      </w:r>
    </w:p>
    <w:p w:rsidR="001002D0" w:rsidRDefault="001002D0" w:rsidP="00E92716">
      <w:pPr>
        <w:jc w:val="both"/>
        <w:rPr>
          <w:rtl/>
        </w:rPr>
      </w:pPr>
      <w:r>
        <w:rPr>
          <w:rFonts w:hint="cs"/>
          <w:rtl/>
        </w:rPr>
        <w:t xml:space="preserve">אנרגיה היא סחורה תעשייתית </w:t>
      </w:r>
      <w:r w:rsidR="00171ACF">
        <w:rPr>
          <w:rFonts w:hint="cs"/>
          <w:rtl/>
        </w:rPr>
        <w:t>אשר נסחרת בשוק הסחורות הבינלאומי. למחירי האנרגיה השפעה גדולה מאוד על הכלכלה של מדינות מאחר ומדינה אשר אין בבעלותה מקורות אנרגיה עצמאיים חייבת לרכוש אנרגיה ממדינות אחרות, הוצאה כספית זו יכולה להיות נטל כבד על הכלכלה.</w:t>
      </w:r>
    </w:p>
    <w:p w:rsidR="00171ACF" w:rsidRDefault="00171ACF" w:rsidP="00E92716">
      <w:pPr>
        <w:jc w:val="both"/>
        <w:rPr>
          <w:rtl/>
        </w:rPr>
      </w:pPr>
      <w:r>
        <w:rPr>
          <w:rFonts w:hint="cs"/>
          <w:rtl/>
        </w:rPr>
        <w:t>חלק מהשאלות עליהן נדון:</w:t>
      </w:r>
    </w:p>
    <w:p w:rsidR="00171ACF" w:rsidRDefault="00171ACF" w:rsidP="00E92716">
      <w:pPr>
        <w:jc w:val="both"/>
        <w:rPr>
          <w:rtl/>
        </w:rPr>
      </w:pPr>
      <w:r>
        <w:rPr>
          <w:rFonts w:hint="cs"/>
          <w:rtl/>
        </w:rPr>
        <w:t>האם ישנם מקורות אנרגיה שונים, או רק מקור אנרגיה אחד ויחיד?</w:t>
      </w:r>
    </w:p>
    <w:p w:rsidR="00171ACF" w:rsidRDefault="00171ACF" w:rsidP="00E92716">
      <w:pPr>
        <w:jc w:val="both"/>
        <w:rPr>
          <w:rtl/>
        </w:rPr>
      </w:pPr>
      <w:r>
        <w:rPr>
          <w:rFonts w:hint="cs"/>
          <w:rtl/>
        </w:rPr>
        <w:t>כיצד חדשנות טכנולוגית יכולה לתמוך בעצמאות אנרגטית וליצור פעילות כלכלית אשר מבוססת על המרת אנרגיה?</w:t>
      </w:r>
    </w:p>
    <w:p w:rsidR="00174D6A" w:rsidRDefault="00174D6A" w:rsidP="00E92716">
      <w:pPr>
        <w:jc w:val="both"/>
        <w:rPr>
          <w:rtl/>
        </w:rPr>
      </w:pPr>
    </w:p>
    <w:p w:rsidR="00171ACF" w:rsidRPr="001002D0" w:rsidRDefault="00171ACF" w:rsidP="00E92716"/>
    <w:sectPr w:rsidR="00171ACF" w:rsidRPr="001002D0" w:rsidSect="00AA055F">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191" w:rsidRDefault="00182191" w:rsidP="00E92716">
      <w:pPr>
        <w:spacing w:after="0" w:line="240" w:lineRule="auto"/>
      </w:pPr>
      <w:r>
        <w:separator/>
      </w:r>
    </w:p>
  </w:endnote>
  <w:endnote w:type="continuationSeparator" w:id="0">
    <w:p w:rsidR="00182191" w:rsidRDefault="00182191" w:rsidP="00E92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EC" w:rsidRDefault="004E02EC" w:rsidP="004E02EC">
    <w:pPr>
      <w:pStyle w:val="a5"/>
      <w:jc w:val="center"/>
      <w:rPr>
        <w:rFonts w:cs="Arial"/>
        <w:rtl/>
      </w:rPr>
    </w:pPr>
    <w:r>
      <w:rPr>
        <w:rFonts w:cs="Arial" w:hint="cs"/>
        <w:rtl/>
      </w:rPr>
      <w:t>______________________________________</w:t>
    </w:r>
  </w:p>
  <w:p w:rsidR="004E02EC" w:rsidRPr="004E02EC" w:rsidRDefault="004E02EC" w:rsidP="004E02EC">
    <w:pPr>
      <w:pStyle w:val="a5"/>
      <w:jc w:val="center"/>
    </w:pPr>
    <w:r w:rsidRPr="00007F5A">
      <w:rPr>
        <w:rFonts w:cs="Arial" w:hint="cs"/>
        <w:rtl/>
      </w:rPr>
      <w:t>לכנס</w:t>
    </w:r>
    <w:r w:rsidRPr="00007F5A">
      <w:rPr>
        <w:rFonts w:cs="Arial"/>
        <w:rtl/>
      </w:rPr>
      <w:t xml:space="preserve"> </w:t>
    </w:r>
    <w:r w:rsidRPr="00007F5A">
      <w:rPr>
        <w:rFonts w:cs="Arial" w:hint="cs"/>
        <w:rtl/>
      </w:rPr>
      <w:t>ארצי</w:t>
    </w:r>
    <w:r w:rsidRPr="00007F5A">
      <w:rPr>
        <w:rFonts w:cs="Arial"/>
        <w:rtl/>
      </w:rPr>
      <w:t xml:space="preserve"> </w:t>
    </w:r>
    <w:r w:rsidRPr="00007F5A">
      <w:rPr>
        <w:rFonts w:cs="Arial" w:hint="cs"/>
        <w:rtl/>
      </w:rPr>
      <w:t>למורי</w:t>
    </w:r>
    <w:r w:rsidRPr="00007F5A">
      <w:rPr>
        <w:rFonts w:cs="Arial"/>
        <w:rtl/>
      </w:rPr>
      <w:t xml:space="preserve"> </w:t>
    </w:r>
    <w:proofErr w:type="spellStart"/>
    <w:r w:rsidRPr="00007F5A">
      <w:rPr>
        <w:rFonts w:cs="Arial" w:hint="cs"/>
        <w:rtl/>
      </w:rPr>
      <w:t>מו</w:t>
    </w:r>
    <w:r w:rsidRPr="00007F5A">
      <w:rPr>
        <w:rFonts w:cs="Arial"/>
        <w:rtl/>
      </w:rPr>
      <w:t>"</w:t>
    </w:r>
    <w:r w:rsidRPr="00007F5A">
      <w:rPr>
        <w:rFonts w:cs="Arial" w:hint="cs"/>
        <w:rtl/>
      </w:rPr>
      <w:t>ט</w:t>
    </w:r>
    <w:proofErr w:type="spellEnd"/>
    <w:r w:rsidRPr="00007F5A">
      <w:rPr>
        <w:rFonts w:cs="Arial"/>
        <w:rtl/>
      </w:rPr>
      <w:t xml:space="preserve"> </w:t>
    </w:r>
    <w:r w:rsidRPr="00007F5A">
      <w:rPr>
        <w:rFonts w:cs="Arial" w:hint="cs"/>
        <w:rtl/>
      </w:rPr>
      <w:t>בחט</w:t>
    </w:r>
    <w:r w:rsidRPr="00007F5A">
      <w:rPr>
        <w:rFonts w:cs="Arial"/>
        <w:rtl/>
      </w:rPr>
      <w:t>"</w:t>
    </w:r>
    <w:r w:rsidRPr="00007F5A">
      <w:rPr>
        <w:rFonts w:cs="Arial" w:hint="cs"/>
        <w:rtl/>
      </w:rPr>
      <w:t>ב</w:t>
    </w:r>
    <w:r>
      <w:rPr>
        <w:rFonts w:hint="cs"/>
        <w:rtl/>
      </w:rPr>
      <w:t>, תשע"ה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191" w:rsidRDefault="00182191" w:rsidP="00E92716">
      <w:pPr>
        <w:spacing w:after="0" w:line="240" w:lineRule="auto"/>
      </w:pPr>
      <w:r>
        <w:separator/>
      </w:r>
    </w:p>
  </w:footnote>
  <w:footnote w:type="continuationSeparator" w:id="0">
    <w:p w:rsidR="00182191" w:rsidRDefault="00182191" w:rsidP="00E92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716" w:rsidRDefault="00E92716">
    <w:pPr>
      <w:pStyle w:val="a3"/>
    </w:pPr>
    <w:r>
      <w:rPr>
        <w:noProof/>
      </w:rPr>
      <w:drawing>
        <wp:inline distT="0" distB="0" distL="0" distR="0" wp14:anchorId="758E36C9" wp14:editId="6BD8AF82">
          <wp:extent cx="5274310" cy="930275"/>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מרכז אוק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310" cy="930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D0"/>
    <w:rsid w:val="000753C1"/>
    <w:rsid w:val="000A238B"/>
    <w:rsid w:val="001002D0"/>
    <w:rsid w:val="00171ACF"/>
    <w:rsid w:val="00174D6A"/>
    <w:rsid w:val="00182191"/>
    <w:rsid w:val="004E02EC"/>
    <w:rsid w:val="009D47E8"/>
    <w:rsid w:val="009D7B22"/>
    <w:rsid w:val="00AA055F"/>
    <w:rsid w:val="00BF0AA4"/>
    <w:rsid w:val="00E927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7E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716"/>
    <w:pPr>
      <w:tabs>
        <w:tab w:val="center" w:pos="4153"/>
        <w:tab w:val="right" w:pos="8306"/>
      </w:tabs>
      <w:spacing w:after="0" w:line="240" w:lineRule="auto"/>
    </w:pPr>
  </w:style>
  <w:style w:type="character" w:customStyle="1" w:styleId="a4">
    <w:name w:val="כותרת עליונה תו"/>
    <w:basedOn w:val="a0"/>
    <w:link w:val="a3"/>
    <w:uiPriority w:val="99"/>
    <w:rsid w:val="00E92716"/>
  </w:style>
  <w:style w:type="paragraph" w:styleId="a5">
    <w:name w:val="footer"/>
    <w:basedOn w:val="a"/>
    <w:link w:val="a6"/>
    <w:uiPriority w:val="99"/>
    <w:unhideWhenUsed/>
    <w:rsid w:val="00E92716"/>
    <w:pPr>
      <w:tabs>
        <w:tab w:val="center" w:pos="4153"/>
        <w:tab w:val="right" w:pos="8306"/>
      </w:tabs>
      <w:spacing w:after="0" w:line="240" w:lineRule="auto"/>
    </w:pPr>
  </w:style>
  <w:style w:type="character" w:customStyle="1" w:styleId="a6">
    <w:name w:val="כותרת תחתונה תו"/>
    <w:basedOn w:val="a0"/>
    <w:link w:val="a5"/>
    <w:uiPriority w:val="99"/>
    <w:rsid w:val="00E92716"/>
  </w:style>
  <w:style w:type="paragraph" w:styleId="a7">
    <w:name w:val="Balloon Text"/>
    <w:basedOn w:val="a"/>
    <w:link w:val="a8"/>
    <w:uiPriority w:val="99"/>
    <w:semiHidden/>
    <w:unhideWhenUsed/>
    <w:rsid w:val="00E92716"/>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E92716"/>
    <w:rPr>
      <w:rFonts w:ascii="Tahoma" w:hAnsi="Tahoma" w:cs="Tahoma"/>
      <w:sz w:val="16"/>
      <w:szCs w:val="16"/>
    </w:rPr>
  </w:style>
  <w:style w:type="paragraph" w:styleId="NormalWeb">
    <w:name w:val="Normal (Web)"/>
    <w:basedOn w:val="a"/>
    <w:uiPriority w:val="99"/>
    <w:unhideWhenUsed/>
    <w:rsid w:val="00E92716"/>
    <w:pPr>
      <w:bidi w:val="0"/>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7E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716"/>
    <w:pPr>
      <w:tabs>
        <w:tab w:val="center" w:pos="4153"/>
        <w:tab w:val="right" w:pos="8306"/>
      </w:tabs>
      <w:spacing w:after="0" w:line="240" w:lineRule="auto"/>
    </w:pPr>
  </w:style>
  <w:style w:type="character" w:customStyle="1" w:styleId="a4">
    <w:name w:val="כותרת עליונה תו"/>
    <w:basedOn w:val="a0"/>
    <w:link w:val="a3"/>
    <w:uiPriority w:val="99"/>
    <w:rsid w:val="00E92716"/>
  </w:style>
  <w:style w:type="paragraph" w:styleId="a5">
    <w:name w:val="footer"/>
    <w:basedOn w:val="a"/>
    <w:link w:val="a6"/>
    <w:uiPriority w:val="99"/>
    <w:unhideWhenUsed/>
    <w:rsid w:val="00E92716"/>
    <w:pPr>
      <w:tabs>
        <w:tab w:val="center" w:pos="4153"/>
        <w:tab w:val="right" w:pos="8306"/>
      </w:tabs>
      <w:spacing w:after="0" w:line="240" w:lineRule="auto"/>
    </w:pPr>
  </w:style>
  <w:style w:type="character" w:customStyle="1" w:styleId="a6">
    <w:name w:val="כותרת תחתונה תו"/>
    <w:basedOn w:val="a0"/>
    <w:link w:val="a5"/>
    <w:uiPriority w:val="99"/>
    <w:rsid w:val="00E92716"/>
  </w:style>
  <w:style w:type="paragraph" w:styleId="a7">
    <w:name w:val="Balloon Text"/>
    <w:basedOn w:val="a"/>
    <w:link w:val="a8"/>
    <w:uiPriority w:val="99"/>
    <w:semiHidden/>
    <w:unhideWhenUsed/>
    <w:rsid w:val="00E92716"/>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E92716"/>
    <w:rPr>
      <w:rFonts w:ascii="Tahoma" w:hAnsi="Tahoma" w:cs="Tahoma"/>
      <w:sz w:val="16"/>
      <w:szCs w:val="16"/>
    </w:rPr>
  </w:style>
  <w:style w:type="paragraph" w:styleId="NormalWeb">
    <w:name w:val="Normal (Web)"/>
    <w:basedOn w:val="a"/>
    <w:uiPriority w:val="99"/>
    <w:unhideWhenUsed/>
    <w:rsid w:val="00E92716"/>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664</Characters>
  <Application>Microsoft Office Word</Application>
  <DocSecurity>0</DocSecurity>
  <Lines>5</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dc:creator>
  <cp:lastModifiedBy>Windows User</cp:lastModifiedBy>
  <cp:revision>2</cp:revision>
  <dcterms:created xsi:type="dcterms:W3CDTF">2017-04-03T07:45:00Z</dcterms:created>
  <dcterms:modified xsi:type="dcterms:W3CDTF">2017-04-03T07:45:00Z</dcterms:modified>
</cp:coreProperties>
</file>