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28" w:rsidRPr="002C148B" w:rsidRDefault="00A03828" w:rsidP="00A03828">
      <w:pPr>
        <w:pStyle w:val="NormalWeb"/>
        <w:bidi/>
        <w:spacing w:before="0" w:beforeAutospacing="0" w:after="0" w:afterAutospacing="0"/>
        <w:jc w:val="center"/>
        <w:rPr>
          <w:rFonts w:ascii="Arial" w:eastAsia="Calibri" w:hAnsi="Arial" w:cs="Arial"/>
          <w:b/>
          <w:bCs/>
          <w:rtl/>
        </w:rPr>
      </w:pPr>
      <w:bookmarkStart w:id="0" w:name="_GoBack"/>
      <w:bookmarkEnd w:id="0"/>
      <w:r w:rsidRPr="002C148B">
        <w:rPr>
          <w:rFonts w:ascii="Arial" w:eastAsia="Calibri" w:hAnsi="Arial" w:cs="Arial" w:hint="cs"/>
          <w:b/>
          <w:bCs/>
          <w:rtl/>
        </w:rPr>
        <w:t>שיעורים מצולמים במדע וטכנולוגיה לחטיבת הביניים</w:t>
      </w:r>
    </w:p>
    <w:p w:rsidR="00A03828" w:rsidRPr="00F142C7" w:rsidRDefault="00A03828" w:rsidP="00A03828">
      <w:pPr>
        <w:pStyle w:val="NormalWeb"/>
        <w:bidi/>
        <w:spacing w:before="0" w:beforeAutospacing="0" w:after="0" w:afterAutospacing="0"/>
        <w:jc w:val="center"/>
        <w:rPr>
          <w:rFonts w:ascii="Arial" w:hAnsi="Arial" w:cs="Arial"/>
          <w:b/>
          <w:bCs/>
          <w:rtl/>
        </w:rPr>
      </w:pPr>
      <w:r w:rsidRPr="00F142C7">
        <w:rPr>
          <w:rFonts w:ascii="Arial" w:hAnsi="Arial" w:cs="Arial"/>
          <w:rtl/>
        </w:rPr>
        <w:t>חומרי עזר למורה: שיעורים מצולמים ועיבודם הדידקטי</w:t>
      </w:r>
    </w:p>
    <w:p w:rsidR="008C2653" w:rsidRDefault="008C2653" w:rsidP="00F539FD">
      <w:pPr>
        <w:spacing w:line="360" w:lineRule="auto"/>
        <w:jc w:val="center"/>
        <w:rPr>
          <w:rFonts w:ascii="Arial" w:hAnsi="Arial" w:cs="Arial"/>
          <w:b/>
          <w:bCs/>
          <w:rtl/>
        </w:rPr>
      </w:pPr>
    </w:p>
    <w:p w:rsidR="00A03828" w:rsidRPr="00241D95" w:rsidRDefault="00A03828" w:rsidP="00BB214D">
      <w:pPr>
        <w:spacing w:line="360" w:lineRule="auto"/>
        <w:jc w:val="center"/>
        <w:rPr>
          <w:rFonts w:cs="Guttman Yad-Brush"/>
          <w:sz w:val="20"/>
          <w:szCs w:val="20"/>
          <w:rtl/>
        </w:rPr>
      </w:pPr>
      <w:r>
        <w:rPr>
          <w:rFonts w:ascii="Arial" w:hAnsi="Arial" w:cs="Arial" w:hint="cs"/>
          <w:b/>
          <w:bCs/>
          <w:rtl/>
        </w:rPr>
        <w:t>על מה יצא הקצף</w:t>
      </w:r>
      <w:r w:rsidR="00BB214D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-</w:t>
      </w:r>
      <w:r w:rsidR="00BB214D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פירוק מי</w:t>
      </w:r>
      <w:r w:rsidR="00BB214D">
        <w:rPr>
          <w:rFonts w:ascii="Arial" w:hAnsi="Arial" w:cs="Arial" w:hint="cs"/>
          <w:b/>
          <w:bCs/>
          <w:rtl/>
        </w:rPr>
        <w:t>-</w:t>
      </w:r>
      <w:r>
        <w:rPr>
          <w:rFonts w:ascii="Arial" w:hAnsi="Arial" w:cs="Arial" w:hint="cs"/>
          <w:b/>
          <w:bCs/>
          <w:rtl/>
        </w:rPr>
        <w:t>חמצן</w:t>
      </w:r>
    </w:p>
    <w:p w:rsidR="004A3223" w:rsidRDefault="004A3223" w:rsidP="00387AB7">
      <w:pPr>
        <w:jc w:val="center"/>
        <w:rPr>
          <w:rFonts w:ascii="Arial" w:hAnsi="Arial" w:cs="Arial"/>
          <w:b/>
          <w:bCs/>
          <w:rtl/>
        </w:rPr>
      </w:pPr>
    </w:p>
    <w:p w:rsidR="00387AB7" w:rsidRPr="00802A8A" w:rsidRDefault="00387AB7" w:rsidP="00F13FFF">
      <w:pPr>
        <w:jc w:val="center"/>
        <w:rPr>
          <w:rFonts w:ascii="Arial" w:hAnsi="Arial" w:cs="Arial"/>
          <w:b/>
          <w:bCs/>
          <w:rtl/>
        </w:rPr>
      </w:pPr>
      <w:r w:rsidRPr="00802A8A">
        <w:rPr>
          <w:rFonts w:ascii="Arial" w:hAnsi="Arial" w:cs="Arial"/>
          <w:b/>
          <w:bCs/>
          <w:rtl/>
        </w:rPr>
        <w:t xml:space="preserve">דף </w:t>
      </w:r>
      <w:r w:rsidR="00F13FFF">
        <w:rPr>
          <w:rFonts w:ascii="Arial" w:hAnsi="Arial" w:cs="Arial" w:hint="cs"/>
          <w:b/>
          <w:bCs/>
          <w:rtl/>
        </w:rPr>
        <w:t>עבודה</w:t>
      </w:r>
      <w:r w:rsidRPr="00802A8A">
        <w:rPr>
          <w:rFonts w:ascii="Arial" w:hAnsi="Arial" w:cs="Arial" w:hint="cs"/>
          <w:b/>
          <w:bCs/>
          <w:rtl/>
        </w:rPr>
        <w:t xml:space="preserve"> 2</w:t>
      </w:r>
    </w:p>
    <w:p w:rsidR="00387AB7" w:rsidRPr="00802A8A" w:rsidRDefault="00387AB7" w:rsidP="00387AB7">
      <w:pPr>
        <w:jc w:val="center"/>
        <w:rPr>
          <w:rFonts w:ascii="Arial" w:hAnsi="Arial" w:cs="Arial"/>
          <w:b/>
          <w:bCs/>
          <w:rtl/>
        </w:rPr>
      </w:pPr>
    </w:p>
    <w:p w:rsidR="00387AB7" w:rsidRPr="00802A8A" w:rsidRDefault="00387AB7" w:rsidP="00387AB7">
      <w:pPr>
        <w:jc w:val="center"/>
        <w:rPr>
          <w:rFonts w:ascii="Arial" w:hAnsi="Arial" w:cs="Arial"/>
          <w:b/>
          <w:bCs/>
          <w:rtl/>
        </w:rPr>
      </w:pPr>
      <w:r w:rsidRPr="00802A8A">
        <w:rPr>
          <w:rFonts w:ascii="Arial" w:hAnsi="Arial" w:cs="Arial"/>
          <w:b/>
          <w:bCs/>
          <w:rtl/>
        </w:rPr>
        <w:t>תהליך כימי של פירוק מי החמצן</w:t>
      </w:r>
      <w:r w:rsidRPr="00802A8A">
        <w:rPr>
          <w:rFonts w:ascii="Arial" w:hAnsi="Arial" w:cs="Arial" w:hint="cs"/>
          <w:b/>
          <w:bCs/>
          <w:rtl/>
        </w:rPr>
        <w:t>- עבודה עם מודלים</w:t>
      </w:r>
    </w:p>
    <w:p w:rsidR="00387AB7" w:rsidRPr="00802A8A" w:rsidRDefault="00387AB7" w:rsidP="00387AB7">
      <w:pPr>
        <w:jc w:val="center"/>
        <w:rPr>
          <w:rFonts w:ascii="Arial" w:hAnsi="Arial" w:cs="Arial"/>
          <w:b/>
          <w:bCs/>
          <w:rtl/>
        </w:rPr>
      </w:pPr>
    </w:p>
    <w:p w:rsidR="00387AB7" w:rsidRPr="00802A8A" w:rsidRDefault="00387AB7" w:rsidP="00387AB7">
      <w:pPr>
        <w:jc w:val="center"/>
        <w:rPr>
          <w:rFonts w:ascii="Arial" w:hAnsi="Arial" w:cs="Arial"/>
          <w:b/>
          <w:bCs/>
          <w:rtl/>
        </w:rPr>
      </w:pPr>
    </w:p>
    <w:p w:rsidR="00387AB7" w:rsidRDefault="00387AB7" w:rsidP="00387AB7">
      <w:pPr>
        <w:numPr>
          <w:ilvl w:val="0"/>
          <w:numId w:val="23"/>
        </w:num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הציגו את התהליך הכימי של פירוק מי החמצן באמצעות </w:t>
      </w:r>
      <w:r w:rsidRPr="00FE25C6">
        <w:rPr>
          <w:rFonts w:ascii="Arial" w:hAnsi="Arial" w:cs="Arial" w:hint="cs"/>
          <w:u w:val="single"/>
          <w:rtl/>
        </w:rPr>
        <w:t>ציור של המולקולות</w:t>
      </w:r>
      <w:r>
        <w:rPr>
          <w:rFonts w:ascii="Arial" w:hAnsi="Arial" w:cs="Arial" w:hint="cs"/>
          <w:rtl/>
        </w:rPr>
        <w:t xml:space="preserve"> המשתתפות בתהליך הכימי ( השתמשו בצבע אדום לייצוג אטומי חמצן ובצבע שחור /עפרון לייצוג אטומי מימן).</w:t>
      </w:r>
    </w:p>
    <w:p w:rsidR="00387AB7" w:rsidRDefault="00776F12" w:rsidP="00387AB7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287655</wp:posOffset>
                </wp:positionV>
                <wp:extent cx="5810250" cy="1771650"/>
                <wp:effectExtent l="9525" t="11430" r="9525" b="7620"/>
                <wp:wrapNone/>
                <wp:docPr id="4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AB7" w:rsidRDefault="00387AB7" w:rsidP="00387A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6.5pt;margin-top:22.65pt;width:457.5pt;height:139.5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">
                <v:textbox>
                  <w:txbxContent>
                    <w:p w:rsidR="00387AB7" w:rsidRDefault="00387AB7" w:rsidP="00387AB7"/>
                  </w:txbxContent>
                </v:textbox>
              </v:shape>
            </w:pict>
          </mc:Fallback>
        </mc:AlternateContent>
      </w:r>
    </w:p>
    <w:p w:rsidR="00387AB7" w:rsidRDefault="00387AB7" w:rsidP="00387AB7">
      <w:pPr>
        <w:spacing w:line="360" w:lineRule="auto"/>
        <w:rPr>
          <w:rFonts w:ascii="Arial" w:hAnsi="Arial" w:cs="Arial"/>
          <w:rtl/>
        </w:rPr>
      </w:pPr>
    </w:p>
    <w:p w:rsidR="00387AB7" w:rsidRDefault="00387AB7" w:rsidP="00387AB7">
      <w:pPr>
        <w:spacing w:line="360" w:lineRule="auto"/>
        <w:rPr>
          <w:rFonts w:ascii="Arial" w:hAnsi="Arial" w:cs="Arial"/>
          <w:rtl/>
        </w:rPr>
      </w:pPr>
    </w:p>
    <w:p w:rsidR="00387AB7" w:rsidRDefault="00644D64" w:rsidP="00C34F66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rtl/>
        </w:rPr>
        <w:t xml:space="preserve">                                  </w:t>
      </w:r>
      <w:r w:rsidR="001C37BB">
        <w:rPr>
          <w:rFonts w:ascii="Arial" w:hAnsi="Arial" w:cs="Arial" w:hint="cs"/>
          <w:rtl/>
        </w:rPr>
        <w:t xml:space="preserve">                               </w:t>
      </w:r>
      <w:r w:rsidR="001C37BB">
        <w:rPr>
          <w:rFonts w:ascii="Arial" w:hAnsi="Arial" w:cs="Arial" w:hint="cs"/>
          <w:b/>
          <w:bCs/>
          <w:rtl/>
        </w:rPr>
        <w:t xml:space="preserve">                                  </w:t>
      </w:r>
    </w:p>
    <w:p w:rsidR="00C34F66" w:rsidRDefault="00C34F66" w:rsidP="00C34F66">
      <w:pPr>
        <w:spacing w:line="360" w:lineRule="auto"/>
        <w:rPr>
          <w:rFonts w:ascii="Arial" w:hAnsi="Arial" w:cs="Arial"/>
          <w:b/>
          <w:bCs/>
          <w:rtl/>
        </w:rPr>
      </w:pPr>
    </w:p>
    <w:p w:rsidR="00C34F66" w:rsidRPr="00644D64" w:rsidRDefault="00C34F66" w:rsidP="00C34F66">
      <w:pPr>
        <w:spacing w:line="360" w:lineRule="auto"/>
        <w:rPr>
          <w:rFonts w:ascii="Arial" w:hAnsi="Arial" w:cs="Arial"/>
          <w:b/>
          <w:bCs/>
          <w:rtl/>
        </w:rPr>
      </w:pPr>
    </w:p>
    <w:p w:rsidR="00387AB7" w:rsidRDefault="00387AB7" w:rsidP="00387AB7">
      <w:pPr>
        <w:spacing w:line="360" w:lineRule="auto"/>
        <w:rPr>
          <w:rFonts w:ascii="Arial" w:hAnsi="Arial" w:cs="Arial"/>
          <w:rtl/>
        </w:rPr>
      </w:pPr>
    </w:p>
    <w:p w:rsidR="00387AB7" w:rsidRDefault="00387AB7" w:rsidP="00387AB7">
      <w:pPr>
        <w:spacing w:line="360" w:lineRule="auto"/>
        <w:rPr>
          <w:rFonts w:ascii="Arial" w:hAnsi="Arial" w:cs="Arial"/>
          <w:rtl/>
        </w:rPr>
      </w:pPr>
    </w:p>
    <w:p w:rsidR="00387AB7" w:rsidRDefault="00387AB7" w:rsidP="00387AB7">
      <w:pPr>
        <w:spacing w:line="480" w:lineRule="auto"/>
        <w:rPr>
          <w:rFonts w:ascii="Arial" w:hAnsi="Arial" w:cs="Arial"/>
          <w:rtl/>
        </w:rPr>
      </w:pPr>
    </w:p>
    <w:p w:rsidR="00387AB7" w:rsidRDefault="00387AB7" w:rsidP="00387AB7">
      <w:pPr>
        <w:numPr>
          <w:ilvl w:val="0"/>
          <w:numId w:val="23"/>
        </w:num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החומרים הבאים הם תרכובות אורגניות: </w:t>
      </w:r>
    </w:p>
    <w:p w:rsidR="00387AB7" w:rsidRDefault="00387AB7" w:rsidP="00387AB7">
      <w:pPr>
        <w:spacing w:line="360" w:lineRule="auto"/>
        <w:ind w:left="720" w:hanging="352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מתאן (</w:t>
      </w:r>
      <w:r w:rsidRPr="00DA2D8E">
        <w:rPr>
          <w:rFonts w:ascii="Arial" w:hAnsi="Arial" w:cs="Arial"/>
        </w:rPr>
        <w:t>CH</w:t>
      </w:r>
      <w:r w:rsidRPr="00DA2D8E">
        <w:rPr>
          <w:rFonts w:ascii="Arial" w:hAnsi="Arial" w:cs="Arial"/>
          <w:vertAlign w:val="subscript"/>
        </w:rPr>
        <w:t>4</w:t>
      </w:r>
      <w:r>
        <w:rPr>
          <w:rFonts w:ascii="Arial" w:hAnsi="Arial" w:cs="Arial" w:hint="cs"/>
          <w:rtl/>
        </w:rPr>
        <w:t>)</w:t>
      </w:r>
    </w:p>
    <w:p w:rsidR="00387AB7" w:rsidRDefault="00387AB7" w:rsidP="00387AB7">
      <w:pPr>
        <w:spacing w:line="360" w:lineRule="auto"/>
        <w:ind w:left="720" w:hanging="352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אתאן  (</w:t>
      </w:r>
      <w:r w:rsidRPr="00DA2D8E">
        <w:rPr>
          <w:rFonts w:ascii="Arial" w:hAnsi="Arial" w:cs="Arial"/>
          <w:color w:val="252525"/>
          <w:shd w:val="clear" w:color="auto" w:fill="FFFFFF"/>
        </w:rPr>
        <w:t>C</w:t>
      </w:r>
      <w:r w:rsidRPr="00DA2D8E">
        <w:rPr>
          <w:rFonts w:ascii="Arial" w:hAnsi="Arial" w:cs="Arial"/>
          <w:color w:val="252525"/>
          <w:shd w:val="clear" w:color="auto" w:fill="FFFFFF"/>
          <w:vertAlign w:val="subscript"/>
        </w:rPr>
        <w:t>2</w:t>
      </w:r>
      <w:r w:rsidRPr="00DA2D8E">
        <w:rPr>
          <w:rFonts w:ascii="Arial" w:hAnsi="Arial" w:cs="Arial"/>
          <w:color w:val="252525"/>
          <w:shd w:val="clear" w:color="auto" w:fill="FFFFFF"/>
        </w:rPr>
        <w:t>H</w:t>
      </w:r>
      <w:r w:rsidRPr="00DA2D8E">
        <w:rPr>
          <w:rFonts w:ascii="Arial" w:hAnsi="Arial" w:cs="Arial"/>
          <w:color w:val="252525"/>
          <w:shd w:val="clear" w:color="auto" w:fill="FFFFFF"/>
          <w:vertAlign w:val="subscript"/>
        </w:rPr>
        <w:t>6</w:t>
      </w:r>
      <w:r>
        <w:rPr>
          <w:rFonts w:ascii="Arial" w:hAnsi="Arial" w:cs="Arial" w:hint="cs"/>
          <w:rtl/>
        </w:rPr>
        <w:t xml:space="preserve">) </w:t>
      </w:r>
    </w:p>
    <w:p w:rsidR="00387AB7" w:rsidRDefault="00387AB7" w:rsidP="00387AB7">
      <w:pPr>
        <w:spacing w:line="360" w:lineRule="auto"/>
        <w:ind w:left="720" w:hanging="352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פרופאן  (</w:t>
      </w:r>
      <w:r w:rsidRPr="00DA2D8E">
        <w:rPr>
          <w:rFonts w:ascii="Arial" w:hAnsi="Arial" w:cs="Arial"/>
        </w:rPr>
        <w:t>C</w:t>
      </w:r>
      <w:r w:rsidRPr="00DA2D8E">
        <w:rPr>
          <w:rFonts w:ascii="Arial" w:hAnsi="Arial" w:cs="Arial"/>
          <w:vertAlign w:val="subscript"/>
        </w:rPr>
        <w:t>3</w:t>
      </w:r>
      <w:r w:rsidRPr="00DA2D8E">
        <w:rPr>
          <w:rFonts w:ascii="Arial" w:hAnsi="Arial" w:cs="Arial"/>
        </w:rPr>
        <w:t>H</w:t>
      </w:r>
      <w:r w:rsidRPr="00DA2D8E">
        <w:rPr>
          <w:rFonts w:ascii="Arial" w:hAnsi="Arial" w:cs="Arial"/>
          <w:vertAlign w:val="subscript"/>
        </w:rPr>
        <w:t>8</w:t>
      </w:r>
      <w:r>
        <w:rPr>
          <w:rFonts w:ascii="Arial" w:hAnsi="Arial" w:cs="Arial" w:hint="cs"/>
          <w:rtl/>
        </w:rPr>
        <w:t xml:space="preserve"> ) </w:t>
      </w:r>
    </w:p>
    <w:p w:rsidR="00387AB7" w:rsidRDefault="00387AB7" w:rsidP="00387AB7">
      <w:pPr>
        <w:spacing w:line="360" w:lineRule="auto"/>
        <w:ind w:hanging="352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    בוטאן  (</w:t>
      </w:r>
      <w:r w:rsidRPr="00DA2D8E">
        <w:rPr>
          <w:rFonts w:ascii="Arial" w:hAnsi="Arial" w:cs="Arial"/>
        </w:rPr>
        <w:t>C</w:t>
      </w:r>
      <w:r w:rsidRPr="00DA2D8E">
        <w:rPr>
          <w:rFonts w:ascii="Arial" w:hAnsi="Arial" w:cs="Arial"/>
          <w:vertAlign w:val="subscript"/>
        </w:rPr>
        <w:t>4</w:t>
      </w:r>
      <w:r w:rsidRPr="00DA2D8E">
        <w:rPr>
          <w:rFonts w:ascii="Arial" w:hAnsi="Arial" w:cs="Arial"/>
        </w:rPr>
        <w:t>H</w:t>
      </w:r>
      <w:r w:rsidRPr="00DA2D8E">
        <w:rPr>
          <w:rFonts w:ascii="Arial" w:hAnsi="Arial" w:cs="Arial"/>
          <w:vertAlign w:val="subscript"/>
        </w:rPr>
        <w:t>10</w:t>
      </w:r>
      <w:r>
        <w:rPr>
          <w:rFonts w:ascii="Arial" w:hAnsi="Arial" w:cs="Arial" w:hint="cs"/>
          <w:rtl/>
        </w:rPr>
        <w:t xml:space="preserve">) </w:t>
      </w:r>
    </w:p>
    <w:p w:rsidR="00387AB7" w:rsidRDefault="00387AB7" w:rsidP="00387AB7">
      <w:pPr>
        <w:spacing w:line="360" w:lineRule="auto"/>
        <w:ind w:left="720" w:hanging="716"/>
        <w:rPr>
          <w:rFonts w:ascii="Arial" w:hAnsi="Arial" w:cs="Arial"/>
          <w:rtl/>
        </w:rPr>
      </w:pPr>
    </w:p>
    <w:p w:rsidR="00387AB7" w:rsidRPr="00E968E4" w:rsidRDefault="0004056A" w:rsidP="00387AB7">
      <w:pPr>
        <w:spacing w:line="360" w:lineRule="auto"/>
        <w:ind w:left="720" w:hanging="716"/>
        <w:rPr>
          <w:rFonts w:ascii="Arial" w:hAnsi="Arial" w:cs="Arial"/>
          <w:b/>
          <w:bCs/>
          <w:rtl/>
        </w:rPr>
      </w:pPr>
      <w:r w:rsidRPr="0004056A">
        <w:rPr>
          <w:rFonts w:ascii="Arial" w:hAnsi="Arial" w:cs="Arial" w:hint="cs"/>
          <w:rtl/>
        </w:rPr>
        <w:t>3)</w:t>
      </w:r>
      <w:r>
        <w:rPr>
          <w:rFonts w:ascii="Arial" w:hAnsi="Arial" w:cs="Arial" w:hint="cs"/>
          <w:b/>
          <w:bCs/>
          <w:rtl/>
        </w:rPr>
        <w:t xml:space="preserve"> </w:t>
      </w:r>
      <w:r w:rsidR="00387AB7" w:rsidRPr="00E968E4">
        <w:rPr>
          <w:rFonts w:ascii="Arial" w:hAnsi="Arial" w:cs="Arial" w:hint="cs"/>
          <w:b/>
          <w:bCs/>
          <w:rtl/>
        </w:rPr>
        <w:t>לגבי כל אחת מהתרכובות ענו:</w:t>
      </w:r>
    </w:p>
    <w:p w:rsidR="00387AB7" w:rsidRDefault="00387AB7" w:rsidP="00387AB7">
      <w:pPr>
        <w:tabs>
          <w:tab w:val="left" w:pos="333"/>
        </w:tabs>
        <w:spacing w:line="360" w:lineRule="auto"/>
        <w:ind w:left="720" w:hanging="716"/>
        <w:rPr>
          <w:rFonts w:ascii="Arial" w:hAnsi="Arial" w:cs="Arial"/>
          <w:rtl/>
        </w:rPr>
      </w:pPr>
      <w:r w:rsidRPr="00284F99">
        <w:rPr>
          <w:rFonts w:ascii="Arial" w:hAnsi="Arial" w:cs="Arial"/>
          <w:rtl/>
        </w:rPr>
        <w:t>א.</w:t>
      </w:r>
      <w:r w:rsidRPr="00284F99">
        <w:rPr>
          <w:rFonts w:ascii="Arial" w:hAnsi="Arial" w:cs="Arial"/>
          <w:rtl/>
        </w:rPr>
        <w:tab/>
      </w:r>
      <w:r w:rsidRPr="00B127EB">
        <w:rPr>
          <w:rFonts w:ascii="Arial" w:hAnsi="Arial" w:cs="Arial" w:hint="cs"/>
          <w:rtl/>
        </w:rPr>
        <w:t>נסחו את תהליכי הבעירה</w:t>
      </w:r>
      <w:r w:rsidRPr="00284F99">
        <w:rPr>
          <w:rFonts w:ascii="Arial" w:hAnsi="Arial" w:cs="Arial"/>
          <w:rtl/>
        </w:rPr>
        <w:t xml:space="preserve"> </w:t>
      </w:r>
    </w:p>
    <w:p w:rsidR="00387AB7" w:rsidRPr="00284F99" w:rsidRDefault="00387AB7" w:rsidP="00387AB7">
      <w:pPr>
        <w:tabs>
          <w:tab w:val="left" w:pos="333"/>
        </w:tabs>
        <w:spacing w:line="360" w:lineRule="auto"/>
        <w:ind w:left="720" w:hanging="716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ב. </w:t>
      </w:r>
      <w:r w:rsidRPr="00B127EB">
        <w:rPr>
          <w:rFonts w:ascii="Arial" w:hAnsi="Arial" w:cs="Arial" w:hint="cs"/>
          <w:rtl/>
        </w:rPr>
        <w:t>מי הם המגיבים בתהליך?</w:t>
      </w:r>
    </w:p>
    <w:p w:rsidR="00387AB7" w:rsidRPr="00284F99" w:rsidRDefault="00387AB7" w:rsidP="00387AB7">
      <w:pPr>
        <w:tabs>
          <w:tab w:val="left" w:pos="333"/>
        </w:tabs>
        <w:spacing w:line="360" w:lineRule="auto"/>
        <w:ind w:left="720" w:hanging="716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ג</w:t>
      </w:r>
      <w:r w:rsidRPr="00284F99">
        <w:rPr>
          <w:rFonts w:ascii="Arial" w:hAnsi="Arial" w:cs="Arial"/>
          <w:rtl/>
        </w:rPr>
        <w:t>.</w:t>
      </w:r>
      <w:r w:rsidRPr="00284F99">
        <w:rPr>
          <w:rFonts w:ascii="Arial" w:hAnsi="Arial" w:cs="Arial"/>
          <w:rtl/>
        </w:rPr>
        <w:tab/>
      </w:r>
      <w:r w:rsidRPr="00B127EB">
        <w:rPr>
          <w:rFonts w:ascii="Arial" w:hAnsi="Arial" w:cs="Arial" w:hint="cs"/>
          <w:rtl/>
        </w:rPr>
        <w:t xml:space="preserve">מי הם </w:t>
      </w:r>
      <w:r w:rsidRPr="00B127EB">
        <w:rPr>
          <w:rFonts w:ascii="Arial" w:hAnsi="Arial" w:cs="Arial"/>
          <w:rtl/>
        </w:rPr>
        <w:t xml:space="preserve"> התוצר</w:t>
      </w:r>
      <w:r w:rsidRPr="00B127EB">
        <w:rPr>
          <w:rFonts w:ascii="Arial" w:hAnsi="Arial" w:cs="Arial" w:hint="cs"/>
          <w:rtl/>
        </w:rPr>
        <w:t>ים</w:t>
      </w:r>
      <w:r w:rsidRPr="00B127EB">
        <w:rPr>
          <w:rFonts w:ascii="Arial" w:hAnsi="Arial" w:cs="Arial"/>
          <w:rtl/>
        </w:rPr>
        <w:t xml:space="preserve"> של התהליך?</w:t>
      </w:r>
      <w:r w:rsidRPr="00284F99">
        <w:rPr>
          <w:rFonts w:ascii="Arial" w:hAnsi="Arial" w:cs="Arial"/>
          <w:rtl/>
        </w:rPr>
        <w:t xml:space="preserve"> </w:t>
      </w:r>
    </w:p>
    <w:p w:rsidR="00387AB7" w:rsidRPr="00284F99" w:rsidRDefault="00387AB7" w:rsidP="00387AB7">
      <w:pPr>
        <w:tabs>
          <w:tab w:val="left" w:pos="333"/>
        </w:tabs>
        <w:spacing w:line="360" w:lineRule="auto"/>
        <w:ind w:left="720" w:hanging="716"/>
        <w:rPr>
          <w:rFonts w:ascii="Arial" w:hAnsi="Arial" w:cs="Arial"/>
          <w:rtl/>
        </w:rPr>
      </w:pPr>
      <w:r w:rsidRPr="00284F99">
        <w:rPr>
          <w:rFonts w:ascii="Arial" w:hAnsi="Arial" w:cs="Arial"/>
          <w:rtl/>
        </w:rPr>
        <w:lastRenderedPageBreak/>
        <w:t>ד.</w:t>
      </w:r>
      <w:r w:rsidRPr="00284F99">
        <w:rPr>
          <w:rFonts w:ascii="Arial" w:hAnsi="Arial" w:cs="Arial"/>
          <w:rtl/>
        </w:rPr>
        <w:tab/>
        <w:t xml:space="preserve">השתמשו במודל החרוזים  לבניית מולקולות של </w:t>
      </w:r>
      <w:r w:rsidRPr="00B127EB">
        <w:rPr>
          <w:rFonts w:ascii="Arial" w:hAnsi="Arial" w:cs="Arial"/>
          <w:rtl/>
        </w:rPr>
        <w:t>המגיב</w:t>
      </w:r>
      <w:r w:rsidRPr="00B127EB">
        <w:rPr>
          <w:rFonts w:ascii="Arial" w:hAnsi="Arial" w:cs="Arial" w:hint="cs"/>
          <w:rtl/>
        </w:rPr>
        <w:t>ים</w:t>
      </w:r>
      <w:r w:rsidRPr="00B127EB">
        <w:rPr>
          <w:rFonts w:ascii="Arial" w:hAnsi="Arial" w:cs="Arial"/>
          <w:rtl/>
        </w:rPr>
        <w:t xml:space="preserve"> ושל התוצרים</w:t>
      </w:r>
      <w:r w:rsidRPr="00B127EB">
        <w:rPr>
          <w:rFonts w:ascii="Arial" w:hAnsi="Arial" w:cs="Arial" w:hint="cs"/>
          <w:rtl/>
        </w:rPr>
        <w:t xml:space="preserve"> בכל אחד מהתהליכים שניסחתם</w:t>
      </w:r>
      <w:r w:rsidRPr="00B127EB">
        <w:rPr>
          <w:rFonts w:ascii="Arial" w:hAnsi="Arial" w:cs="Arial"/>
          <w:rtl/>
        </w:rPr>
        <w:t>.</w:t>
      </w:r>
      <w:r w:rsidRPr="00284F99">
        <w:rPr>
          <w:rFonts w:ascii="Arial" w:hAnsi="Arial" w:cs="Arial"/>
          <w:rtl/>
        </w:rPr>
        <w:t xml:space="preserve"> </w:t>
      </w:r>
    </w:p>
    <w:p w:rsidR="00387AB7" w:rsidRPr="00284F99" w:rsidRDefault="00387AB7" w:rsidP="00387AB7">
      <w:pPr>
        <w:tabs>
          <w:tab w:val="left" w:pos="333"/>
        </w:tabs>
        <w:spacing w:line="360" w:lineRule="auto"/>
        <w:ind w:left="720" w:hanging="716"/>
        <w:rPr>
          <w:rFonts w:ascii="Arial" w:hAnsi="Arial" w:cs="Arial"/>
          <w:rtl/>
        </w:rPr>
      </w:pPr>
      <w:r w:rsidRPr="00284F99">
        <w:rPr>
          <w:rFonts w:ascii="Arial" w:hAnsi="Arial" w:cs="Arial"/>
          <w:rtl/>
        </w:rPr>
        <w:t>ה.</w:t>
      </w:r>
      <w:r w:rsidRPr="00284F99">
        <w:rPr>
          <w:rFonts w:ascii="Arial" w:hAnsi="Arial" w:cs="Arial"/>
          <w:rtl/>
        </w:rPr>
        <w:tab/>
        <w:t xml:space="preserve">ציירו  את המולקולות המשתתפות </w:t>
      </w:r>
      <w:r w:rsidRPr="00B127EB">
        <w:rPr>
          <w:rFonts w:ascii="Arial" w:hAnsi="Arial" w:cs="Arial" w:hint="cs"/>
          <w:rtl/>
        </w:rPr>
        <w:t>בכל אחד מהתהליכים</w:t>
      </w:r>
      <w:r>
        <w:rPr>
          <w:rFonts w:ascii="Arial" w:hAnsi="Arial" w:cs="Arial" w:hint="cs"/>
          <w:rtl/>
        </w:rPr>
        <w:t xml:space="preserve"> </w:t>
      </w:r>
      <w:r w:rsidRPr="00284F99">
        <w:rPr>
          <w:rFonts w:ascii="Arial" w:hAnsi="Arial" w:cs="Arial"/>
          <w:rtl/>
        </w:rPr>
        <w:t>( היעזרו בצבעים)</w:t>
      </w:r>
      <w:r>
        <w:rPr>
          <w:rFonts w:ascii="Arial" w:hAnsi="Arial" w:cs="Arial" w:hint="cs"/>
          <w:rtl/>
        </w:rPr>
        <w:t xml:space="preserve">. </w:t>
      </w:r>
      <w:r w:rsidRPr="00284F99">
        <w:rPr>
          <w:rFonts w:ascii="Arial" w:hAnsi="Arial" w:cs="Arial"/>
          <w:rtl/>
        </w:rPr>
        <w:t xml:space="preserve"> </w:t>
      </w:r>
    </w:p>
    <w:p w:rsidR="00387AB7" w:rsidRDefault="00387AB7" w:rsidP="00387AB7">
      <w:pPr>
        <w:tabs>
          <w:tab w:val="left" w:pos="333"/>
        </w:tabs>
        <w:spacing w:line="360" w:lineRule="auto"/>
        <w:ind w:left="720" w:hanging="716"/>
        <w:rPr>
          <w:rFonts w:ascii="Arial" w:hAnsi="Arial" w:cs="Arial"/>
          <w:rtl/>
        </w:rPr>
      </w:pPr>
    </w:p>
    <w:p w:rsidR="001C37BB" w:rsidRDefault="00387AB7" w:rsidP="001C37BB">
      <w:pPr>
        <w:spacing w:line="360" w:lineRule="auto"/>
        <w:ind w:left="720" w:hanging="352"/>
        <w:rPr>
          <w:rFonts w:ascii="Arial" w:hAnsi="Arial" w:cs="Arial"/>
          <w:rtl/>
        </w:rPr>
      </w:pPr>
      <w:r w:rsidRPr="00A04535">
        <w:rPr>
          <w:rFonts w:ascii="Arial" w:hAnsi="Arial" w:cs="Arial" w:hint="cs"/>
          <w:b/>
          <w:bCs/>
          <w:rtl/>
        </w:rPr>
        <w:t>בעירה של</w:t>
      </w:r>
      <w:r w:rsidR="00CE733F">
        <w:rPr>
          <w:rFonts w:ascii="Arial" w:hAnsi="Arial" w:cs="Arial" w:hint="cs"/>
          <w:b/>
          <w:bCs/>
          <w:rtl/>
        </w:rPr>
        <w:t xml:space="preserve">  </w:t>
      </w:r>
      <w:r w:rsidRPr="00A04535">
        <w:rPr>
          <w:rFonts w:ascii="Arial" w:hAnsi="Arial" w:cs="Arial" w:hint="cs"/>
          <w:b/>
          <w:bCs/>
          <w:rtl/>
        </w:rPr>
        <w:t xml:space="preserve">מתאן </w:t>
      </w:r>
      <w:r w:rsidR="001C37BB" w:rsidRPr="00CE733F">
        <w:rPr>
          <w:rFonts w:ascii="Arial" w:hAnsi="Arial" w:cs="Arial" w:hint="cs"/>
          <w:b/>
          <w:bCs/>
          <w:rtl/>
        </w:rPr>
        <w:t>(</w:t>
      </w:r>
      <w:r w:rsidR="001C37BB" w:rsidRPr="00CE733F">
        <w:rPr>
          <w:rFonts w:ascii="Arial" w:hAnsi="Arial" w:cs="Arial"/>
          <w:b/>
          <w:bCs/>
        </w:rPr>
        <w:t>CH</w:t>
      </w:r>
      <w:r w:rsidR="001C37BB" w:rsidRPr="00CE733F">
        <w:rPr>
          <w:rFonts w:ascii="Arial" w:hAnsi="Arial" w:cs="Arial"/>
          <w:b/>
          <w:bCs/>
          <w:vertAlign w:val="subscript"/>
        </w:rPr>
        <w:t>4</w:t>
      </w:r>
      <w:r w:rsidR="001C37BB" w:rsidRPr="00CE733F">
        <w:rPr>
          <w:rFonts w:ascii="Arial" w:hAnsi="Arial" w:cs="Arial" w:hint="cs"/>
          <w:b/>
          <w:bCs/>
          <w:rtl/>
        </w:rPr>
        <w:t>)</w:t>
      </w:r>
    </w:p>
    <w:p w:rsidR="001C37BB" w:rsidRDefault="001C37BB" w:rsidP="001C37BB">
      <w:pPr>
        <w:spacing w:line="480" w:lineRule="auto"/>
        <w:rPr>
          <w:rFonts w:ascii="Arial" w:hAnsi="Arial" w:cs="Arial"/>
          <w:b/>
          <w:bCs/>
          <w:rtl/>
        </w:rPr>
      </w:pPr>
    </w:p>
    <w:p w:rsidR="00387AB7" w:rsidRDefault="00776F12" w:rsidP="001C37BB">
      <w:pPr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283845</wp:posOffset>
                </wp:positionV>
                <wp:extent cx="5133975" cy="561975"/>
                <wp:effectExtent l="9525" t="7620" r="9525" b="11430"/>
                <wp:wrapNone/>
                <wp:docPr id="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AB7" w:rsidRPr="00CE733F" w:rsidRDefault="00387AB7" w:rsidP="00CE733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81.75pt;margin-top:22.35pt;width:404.25pt;height:4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">
                <v:textbox>
                  <w:txbxContent>
                    <w:p w:rsidR="00387AB7" w:rsidRPr="00CE733F" w:rsidRDefault="00387AB7" w:rsidP="00CE733F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AB7">
        <w:rPr>
          <w:rFonts w:ascii="Arial" w:hAnsi="Arial" w:cs="Arial" w:hint="cs"/>
          <w:rtl/>
        </w:rPr>
        <w:t xml:space="preserve">ניסוח תהליך הכימי של הבעירה + איזון התהליך. </w:t>
      </w:r>
    </w:p>
    <w:p w:rsidR="00387AB7" w:rsidRDefault="00387AB7" w:rsidP="00387AB7">
      <w:pPr>
        <w:spacing w:line="480" w:lineRule="auto"/>
        <w:ind w:left="720"/>
        <w:rPr>
          <w:rFonts w:ascii="Arial" w:hAnsi="Arial" w:cs="Arial"/>
          <w:rtl/>
        </w:rPr>
      </w:pPr>
    </w:p>
    <w:p w:rsidR="00387AB7" w:rsidRDefault="00387AB7" w:rsidP="00CE733F">
      <w:pPr>
        <w:spacing w:line="480" w:lineRule="auto"/>
        <w:rPr>
          <w:rFonts w:ascii="Arial" w:hAnsi="Arial" w:cs="Arial"/>
          <w:rtl/>
        </w:rPr>
      </w:pPr>
    </w:p>
    <w:p w:rsidR="00CE733F" w:rsidRDefault="00CE733F" w:rsidP="00CE733F">
      <w:pPr>
        <w:spacing w:line="480" w:lineRule="auto"/>
        <w:rPr>
          <w:rFonts w:ascii="Arial" w:hAnsi="Arial" w:cs="Arial"/>
          <w:rtl/>
        </w:rPr>
      </w:pPr>
    </w:p>
    <w:p w:rsidR="00387AB7" w:rsidRDefault="00387AB7" w:rsidP="00C34F66">
      <w:pPr>
        <w:numPr>
          <w:ilvl w:val="0"/>
          <w:numId w:val="24"/>
        </w:numPr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המגיבים: </w:t>
      </w:r>
    </w:p>
    <w:p w:rsidR="00387AB7" w:rsidRDefault="00387AB7" w:rsidP="00C34F66">
      <w:pPr>
        <w:numPr>
          <w:ilvl w:val="0"/>
          <w:numId w:val="24"/>
        </w:numPr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התוצרים: </w:t>
      </w:r>
    </w:p>
    <w:p w:rsidR="00387AB7" w:rsidRDefault="00387AB7" w:rsidP="00387AB7">
      <w:pPr>
        <w:spacing w:line="480" w:lineRule="auto"/>
        <w:ind w:left="720"/>
        <w:rPr>
          <w:rFonts w:ascii="Arial" w:hAnsi="Arial" w:cs="Arial"/>
          <w:rtl/>
        </w:rPr>
      </w:pPr>
    </w:p>
    <w:p w:rsidR="00387AB7" w:rsidRDefault="0004056A" w:rsidP="00387AB7">
      <w:pPr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4)</w:t>
      </w:r>
      <w:r w:rsidR="00387AB7" w:rsidRPr="00A04535">
        <w:rPr>
          <w:rFonts w:ascii="Arial" w:hAnsi="Arial" w:cs="Arial" w:hint="cs"/>
          <w:rtl/>
        </w:rPr>
        <w:t>.</w:t>
      </w:r>
      <w:r w:rsidR="00387AB7">
        <w:rPr>
          <w:rFonts w:ascii="Arial" w:hAnsi="Arial" w:cs="Arial" w:hint="cs"/>
          <w:rtl/>
        </w:rPr>
        <w:t xml:space="preserve"> ציור של מודל המולקולות של תהליך הבעירה </w:t>
      </w:r>
    </w:p>
    <w:p w:rsidR="00387AB7" w:rsidRDefault="00776F12" w:rsidP="00387AB7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88265</wp:posOffset>
                </wp:positionV>
                <wp:extent cx="5572125" cy="1800225"/>
                <wp:effectExtent l="9525" t="12065" r="9525" b="6985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AB7" w:rsidRDefault="00387AB7" w:rsidP="00387AB7">
                            <w:pPr>
                              <w:rPr>
                                <w:rtl/>
                              </w:rPr>
                            </w:pPr>
                          </w:p>
                          <w:p w:rsidR="00FE5879" w:rsidRDefault="00FE5879" w:rsidP="00387AB7">
                            <w:pPr>
                              <w:rPr>
                                <w:rtl/>
                              </w:rPr>
                            </w:pPr>
                          </w:p>
                          <w:p w:rsidR="00FE5879" w:rsidRDefault="00FE5879" w:rsidP="00FE5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.75pt;margin-top:6.95pt;width:438.75pt;height:141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">
                <v:textbox>
                  <w:txbxContent>
                    <w:p w:rsidR="00387AB7" w:rsidRDefault="00387AB7" w:rsidP="00387AB7">
                      <w:pPr>
                        <w:rPr>
                          <w:rtl/>
                        </w:rPr>
                      </w:pPr>
                    </w:p>
                    <w:p w:rsidR="00FE5879" w:rsidRDefault="00FE5879" w:rsidP="00387AB7">
                      <w:pPr>
                        <w:rPr>
                          <w:rtl/>
                        </w:rPr>
                      </w:pPr>
                      <w:bookmarkStart w:id="1" w:name="_GoBack"/>
                      <w:bookmarkEnd w:id="1"/>
                    </w:p>
                    <w:p w:rsidR="00FE5879" w:rsidRDefault="00FE5879" w:rsidP="00FE5879"/>
                  </w:txbxContent>
                </v:textbox>
              </v:shape>
            </w:pict>
          </mc:Fallback>
        </mc:AlternateContent>
      </w:r>
    </w:p>
    <w:p w:rsidR="00387AB7" w:rsidRDefault="00387AB7" w:rsidP="00387AB7">
      <w:pPr>
        <w:spacing w:line="480" w:lineRule="auto"/>
        <w:ind w:left="720"/>
        <w:rPr>
          <w:rFonts w:ascii="Arial" w:hAnsi="Arial" w:cs="Arial"/>
          <w:rtl/>
        </w:rPr>
      </w:pPr>
    </w:p>
    <w:p w:rsidR="00387AB7" w:rsidRDefault="00387AB7" w:rsidP="00387AB7">
      <w:pPr>
        <w:spacing w:line="480" w:lineRule="auto"/>
        <w:ind w:left="720"/>
        <w:rPr>
          <w:rFonts w:ascii="Arial" w:hAnsi="Arial" w:cs="Arial"/>
          <w:rtl/>
        </w:rPr>
      </w:pPr>
    </w:p>
    <w:p w:rsidR="00387AB7" w:rsidRDefault="00387AB7" w:rsidP="00387AB7">
      <w:pPr>
        <w:spacing w:line="480" w:lineRule="auto"/>
        <w:ind w:left="720"/>
        <w:rPr>
          <w:rFonts w:ascii="Arial" w:hAnsi="Arial" w:cs="Arial"/>
          <w:rtl/>
        </w:rPr>
      </w:pPr>
    </w:p>
    <w:p w:rsidR="00387AB7" w:rsidRPr="00802A8A" w:rsidRDefault="00387AB7" w:rsidP="00387AB7">
      <w:pPr>
        <w:spacing w:line="480" w:lineRule="auto"/>
        <w:ind w:left="720"/>
        <w:rPr>
          <w:rFonts w:ascii="Arial" w:hAnsi="Arial" w:cs="Arial"/>
        </w:rPr>
      </w:pPr>
    </w:p>
    <w:p w:rsidR="0067512C" w:rsidRPr="00387AB7" w:rsidRDefault="0067512C" w:rsidP="00161821">
      <w:pPr>
        <w:spacing w:line="480" w:lineRule="auto"/>
        <w:rPr>
          <w:rFonts w:ascii="Arial" w:hAnsi="Arial" w:cs="Arial"/>
          <w:b/>
          <w:bCs/>
          <w:highlight w:val="yellow"/>
          <w:u w:val="single"/>
          <w:rtl/>
        </w:rPr>
      </w:pPr>
    </w:p>
    <w:p w:rsidR="0004056A" w:rsidRDefault="0004056A" w:rsidP="00CE733F">
      <w:pPr>
        <w:spacing w:line="480" w:lineRule="auto"/>
        <w:rPr>
          <w:rFonts w:ascii="Arial" w:hAnsi="Arial" w:cs="Arial"/>
          <w:b/>
          <w:bCs/>
          <w:rtl/>
        </w:rPr>
      </w:pPr>
    </w:p>
    <w:p w:rsidR="0004056A" w:rsidRDefault="0004056A" w:rsidP="00CE733F">
      <w:pPr>
        <w:spacing w:line="480" w:lineRule="auto"/>
        <w:rPr>
          <w:rFonts w:ascii="Arial" w:hAnsi="Arial" w:cs="Arial"/>
          <w:b/>
          <w:bCs/>
          <w:rtl/>
        </w:rPr>
      </w:pPr>
    </w:p>
    <w:p w:rsidR="0004056A" w:rsidRDefault="0004056A" w:rsidP="00CE733F">
      <w:pPr>
        <w:spacing w:line="480" w:lineRule="auto"/>
        <w:rPr>
          <w:rFonts w:ascii="Arial" w:hAnsi="Arial" w:cs="Arial"/>
          <w:b/>
          <w:bCs/>
          <w:rtl/>
        </w:rPr>
      </w:pPr>
    </w:p>
    <w:p w:rsidR="0004056A" w:rsidRDefault="0004056A" w:rsidP="00CE733F">
      <w:pPr>
        <w:spacing w:line="480" w:lineRule="auto"/>
        <w:rPr>
          <w:rFonts w:ascii="Arial" w:hAnsi="Arial" w:cs="Arial"/>
          <w:b/>
          <w:bCs/>
          <w:rtl/>
        </w:rPr>
      </w:pPr>
    </w:p>
    <w:p w:rsidR="00CE733F" w:rsidRPr="00FE5879" w:rsidRDefault="004A3223" w:rsidP="00CE733F">
      <w:pPr>
        <w:spacing w:line="480" w:lineRule="auto"/>
        <w:rPr>
          <w:rFonts w:ascii="Arial" w:hAnsi="Arial" w:cs="Arial"/>
          <w:b/>
          <w:bCs/>
          <w:rtl/>
        </w:rPr>
      </w:pPr>
      <w:r w:rsidRPr="00A04535">
        <w:rPr>
          <w:rFonts w:ascii="Arial" w:hAnsi="Arial" w:cs="Arial" w:hint="cs"/>
          <w:b/>
          <w:bCs/>
          <w:rtl/>
        </w:rPr>
        <w:lastRenderedPageBreak/>
        <w:t>בעירה של</w:t>
      </w:r>
      <w:r w:rsidR="00FE587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אתאן  </w:t>
      </w:r>
      <w:r w:rsidR="00FE5879">
        <w:rPr>
          <w:rFonts w:ascii="Arial" w:hAnsi="Arial" w:cs="Arial" w:hint="cs"/>
          <w:b/>
          <w:bCs/>
          <w:rtl/>
        </w:rPr>
        <w:t xml:space="preserve">( </w:t>
      </w:r>
      <w:r w:rsidR="00FE5879">
        <w:rPr>
          <w:rFonts w:ascii="Arial" w:hAnsi="Arial" w:cs="Arial"/>
          <w:b/>
          <w:bCs/>
        </w:rPr>
        <w:t>C</w:t>
      </w:r>
      <w:r w:rsidR="00FE5879">
        <w:rPr>
          <w:rFonts w:ascii="Arial" w:hAnsi="Arial" w:cs="Arial"/>
          <w:b/>
          <w:bCs/>
          <w:vertAlign w:val="subscript"/>
        </w:rPr>
        <w:t>2</w:t>
      </w:r>
      <w:r w:rsidR="00FE5879">
        <w:rPr>
          <w:rFonts w:ascii="Arial" w:hAnsi="Arial" w:cs="Arial"/>
          <w:b/>
          <w:bCs/>
        </w:rPr>
        <w:t>H</w:t>
      </w:r>
      <w:r w:rsidR="00FE5879">
        <w:rPr>
          <w:rFonts w:ascii="Arial" w:hAnsi="Arial" w:cs="Arial"/>
          <w:b/>
          <w:bCs/>
          <w:vertAlign w:val="subscript"/>
        </w:rPr>
        <w:t>6</w:t>
      </w:r>
      <w:r w:rsidR="00FE5879">
        <w:rPr>
          <w:rFonts w:ascii="Arial" w:hAnsi="Arial" w:cs="Arial" w:hint="cs"/>
          <w:b/>
          <w:bCs/>
          <w:rtl/>
        </w:rPr>
        <w:t>)</w:t>
      </w:r>
    </w:p>
    <w:p w:rsidR="004A3223" w:rsidRDefault="004A3223" w:rsidP="00FE5879">
      <w:pPr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ניסוח תהליך הכימי של הבעירה + איזון התהליך. </w:t>
      </w:r>
    </w:p>
    <w:p w:rsidR="004A3223" w:rsidRDefault="00776F12" w:rsidP="004A3223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81915</wp:posOffset>
                </wp:positionV>
                <wp:extent cx="5133975" cy="885825"/>
                <wp:effectExtent l="9525" t="5715" r="9525" b="1333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223" w:rsidRPr="00FE5879" w:rsidRDefault="004A3223" w:rsidP="00FE587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9.75pt;margin-top:6.45pt;width:404.25pt;height:69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">
                <v:textbox>
                  <w:txbxContent>
                    <w:p w:rsidR="004A3223" w:rsidRPr="00FE5879" w:rsidRDefault="004A3223" w:rsidP="00FE5879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5879" w:rsidRDefault="00FE5879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FE5879" w:rsidRDefault="00FE5879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Default="004A3223" w:rsidP="00C34F66">
      <w:pPr>
        <w:numPr>
          <w:ilvl w:val="0"/>
          <w:numId w:val="24"/>
        </w:numPr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המגיבים: </w:t>
      </w:r>
    </w:p>
    <w:p w:rsidR="004A3223" w:rsidRDefault="004A3223" w:rsidP="00C34F66">
      <w:pPr>
        <w:numPr>
          <w:ilvl w:val="0"/>
          <w:numId w:val="24"/>
        </w:numPr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התוצרים:</w:t>
      </w:r>
      <w:r w:rsidR="00FE5879">
        <w:rPr>
          <w:rFonts w:ascii="Arial" w:hAnsi="Arial" w:cs="Arial" w:hint="cs"/>
          <w:rtl/>
        </w:rPr>
        <w:t xml:space="preserve"> </w:t>
      </w:r>
    </w:p>
    <w:p w:rsid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Default="0004056A" w:rsidP="004A3223">
      <w:pPr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5)</w:t>
      </w:r>
      <w:r w:rsidR="004A3223" w:rsidRPr="00A04535">
        <w:rPr>
          <w:rFonts w:ascii="Arial" w:hAnsi="Arial" w:cs="Arial" w:hint="cs"/>
          <w:rtl/>
        </w:rPr>
        <w:t>.</w:t>
      </w:r>
      <w:r w:rsidR="004A3223">
        <w:rPr>
          <w:rFonts w:ascii="Arial" w:hAnsi="Arial" w:cs="Arial" w:hint="cs"/>
          <w:rtl/>
        </w:rPr>
        <w:t xml:space="preserve"> ציור של מודל המולקולות של תהליך הבעירה </w:t>
      </w:r>
    </w:p>
    <w:p w:rsidR="004A3223" w:rsidRDefault="00776F12" w:rsidP="004A3223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126365</wp:posOffset>
                </wp:positionV>
                <wp:extent cx="5572125" cy="1800225"/>
                <wp:effectExtent l="9525" t="12065" r="9525" b="698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223" w:rsidRDefault="004A3223" w:rsidP="004A32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-24pt;margin-top:9.95pt;width:438.75pt;height:141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">
                <v:textbox>
                  <w:txbxContent>
                    <w:p w:rsidR="004A3223" w:rsidRDefault="004A3223" w:rsidP="004A3223"/>
                  </w:txbxContent>
                </v:textbox>
              </v:shape>
            </w:pict>
          </mc:Fallback>
        </mc:AlternateContent>
      </w:r>
    </w:p>
    <w:p w:rsid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Pr="00FE5879" w:rsidRDefault="00CE733F" w:rsidP="00CE733F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בעירה של</w:t>
      </w:r>
      <w:r>
        <w:rPr>
          <w:rFonts w:ascii="Arial" w:hAnsi="Arial" w:cs="Arial" w:hint="cs"/>
          <w:rtl/>
        </w:rPr>
        <w:t xml:space="preserve"> </w:t>
      </w:r>
      <w:r w:rsidRPr="00FE5879">
        <w:rPr>
          <w:rFonts w:ascii="Arial" w:hAnsi="Arial" w:cs="Arial"/>
          <w:b/>
          <w:bCs/>
          <w:rtl/>
        </w:rPr>
        <w:t xml:space="preserve">פרופאן </w:t>
      </w:r>
      <w:r w:rsidR="00FE5879" w:rsidRPr="00FE5879">
        <w:rPr>
          <w:rFonts w:ascii="Arial" w:hAnsi="Arial" w:cs="Arial" w:hint="cs"/>
          <w:b/>
          <w:bCs/>
          <w:rtl/>
        </w:rPr>
        <w:t xml:space="preserve">( </w:t>
      </w:r>
      <w:r w:rsidR="00FE5879" w:rsidRPr="00FE5879">
        <w:rPr>
          <w:rFonts w:ascii="Arial" w:hAnsi="Arial" w:cs="Arial"/>
          <w:b/>
          <w:bCs/>
        </w:rPr>
        <w:t>C</w:t>
      </w:r>
      <w:r w:rsidR="00FE5879" w:rsidRPr="00FE5879">
        <w:rPr>
          <w:rFonts w:ascii="Arial" w:hAnsi="Arial" w:cs="Arial"/>
          <w:b/>
          <w:bCs/>
          <w:vertAlign w:val="subscript"/>
        </w:rPr>
        <w:t>3</w:t>
      </w:r>
      <w:r w:rsidR="00FE5879" w:rsidRPr="00FE5879">
        <w:rPr>
          <w:rFonts w:ascii="Arial" w:hAnsi="Arial" w:cs="Arial"/>
          <w:b/>
          <w:bCs/>
        </w:rPr>
        <w:t>H</w:t>
      </w:r>
      <w:r w:rsidR="00FE5879" w:rsidRPr="00FE5879">
        <w:rPr>
          <w:rFonts w:ascii="Arial" w:hAnsi="Arial" w:cs="Arial"/>
          <w:b/>
          <w:bCs/>
          <w:vertAlign w:val="subscript"/>
        </w:rPr>
        <w:t>8</w:t>
      </w:r>
      <w:r w:rsidR="00FE5879" w:rsidRPr="00FE5879">
        <w:rPr>
          <w:rFonts w:ascii="Arial" w:hAnsi="Arial" w:cs="Arial" w:hint="cs"/>
          <w:b/>
          <w:bCs/>
          <w:rtl/>
        </w:rPr>
        <w:t>)</w:t>
      </w: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  <w:r w:rsidRPr="004A3223">
        <w:rPr>
          <w:rFonts w:ascii="Arial" w:hAnsi="Arial" w:cs="Arial"/>
          <w:rtl/>
        </w:rPr>
        <w:t>א.</w:t>
      </w:r>
      <w:r w:rsidRPr="004A3223">
        <w:rPr>
          <w:rFonts w:ascii="Arial" w:hAnsi="Arial" w:cs="Arial"/>
          <w:rtl/>
        </w:rPr>
        <w:tab/>
        <w:t xml:space="preserve">ניסוח תהליך הכימי של הבעירה + איזון התהליך. </w:t>
      </w:r>
    </w:p>
    <w:p w:rsidR="004A3223" w:rsidRPr="004A3223" w:rsidRDefault="00776F12" w:rsidP="004A3223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1323340</wp:posOffset>
            </wp:positionH>
            <wp:positionV relativeFrom="paragraph">
              <wp:posOffset>260985</wp:posOffset>
            </wp:positionV>
            <wp:extent cx="3903980" cy="285750"/>
            <wp:effectExtent l="0" t="0" r="127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5161915" cy="914400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3223" w:rsidRPr="004A3223" w:rsidRDefault="004A3223" w:rsidP="00C34F66">
      <w:pPr>
        <w:spacing w:line="360" w:lineRule="auto"/>
        <w:ind w:left="720"/>
        <w:rPr>
          <w:rFonts w:ascii="Arial" w:hAnsi="Arial" w:cs="Arial"/>
          <w:rtl/>
        </w:rPr>
      </w:pPr>
      <w:r w:rsidRPr="004A3223">
        <w:rPr>
          <w:rFonts w:ascii="Arial" w:hAnsi="Arial" w:cs="Arial"/>
          <w:rtl/>
        </w:rPr>
        <w:lastRenderedPageBreak/>
        <w:t>ב.</w:t>
      </w:r>
      <w:r w:rsidRPr="004A3223">
        <w:rPr>
          <w:rFonts w:ascii="Arial" w:hAnsi="Arial" w:cs="Arial"/>
          <w:rtl/>
        </w:rPr>
        <w:tab/>
        <w:t xml:space="preserve">המגיבים: </w:t>
      </w:r>
    </w:p>
    <w:p w:rsidR="004A3223" w:rsidRPr="004A3223" w:rsidRDefault="004A3223" w:rsidP="00C34F66">
      <w:pPr>
        <w:spacing w:line="360" w:lineRule="auto"/>
        <w:ind w:left="720"/>
        <w:rPr>
          <w:rFonts w:ascii="Arial" w:hAnsi="Arial" w:cs="Arial"/>
          <w:rtl/>
        </w:rPr>
      </w:pPr>
      <w:r w:rsidRPr="004A3223">
        <w:rPr>
          <w:rFonts w:ascii="Arial" w:hAnsi="Arial" w:cs="Arial"/>
          <w:rtl/>
        </w:rPr>
        <w:t>ג.</w:t>
      </w:r>
      <w:r w:rsidRPr="004A3223">
        <w:rPr>
          <w:rFonts w:ascii="Arial" w:hAnsi="Arial" w:cs="Arial"/>
          <w:rtl/>
        </w:rPr>
        <w:tab/>
        <w:t xml:space="preserve">התוצרים: </w:t>
      </w: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  <w:r w:rsidRPr="004A3223">
        <w:rPr>
          <w:rFonts w:ascii="Arial" w:hAnsi="Arial" w:cs="Arial"/>
          <w:rtl/>
        </w:rPr>
        <w:t xml:space="preserve"> ציור של מודל המולקולות של תהליך הבעירה </w:t>
      </w:r>
    </w:p>
    <w:p w:rsidR="004A3223" w:rsidRPr="004A3223" w:rsidRDefault="00776F12" w:rsidP="004A3223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74D7FF1" wp14:editId="03321C91">
                <wp:simplePos x="0" y="0"/>
                <wp:positionH relativeFrom="column">
                  <wp:posOffset>584200</wp:posOffset>
                </wp:positionH>
                <wp:positionV relativeFrom="paragraph">
                  <wp:posOffset>149860</wp:posOffset>
                </wp:positionV>
                <wp:extent cx="5133975" cy="1400175"/>
                <wp:effectExtent l="12700" t="6985" r="6350" b="1206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223" w:rsidRDefault="004A3223" w:rsidP="004A32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46pt;margin-top:11.8pt;width:404.25pt;height:110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">
                <v:textbox>
                  <w:txbxContent>
                    <w:p w:rsidR="004A3223" w:rsidRDefault="004A3223" w:rsidP="004A3223"/>
                  </w:txbxContent>
                </v:textbox>
              </v:shape>
            </w:pict>
          </mc:Fallback>
        </mc:AlternateContent>
      </w: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Pr="004A3223" w:rsidRDefault="00FE5879" w:rsidP="00FE5879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בעירה של</w:t>
      </w:r>
      <w:r>
        <w:rPr>
          <w:rFonts w:ascii="Arial" w:hAnsi="Arial" w:cs="Arial" w:hint="cs"/>
          <w:rtl/>
        </w:rPr>
        <w:t xml:space="preserve"> </w:t>
      </w:r>
      <w:r w:rsidR="004A3223" w:rsidRPr="00FE5879">
        <w:rPr>
          <w:rFonts w:ascii="Arial" w:hAnsi="Arial" w:cs="Arial"/>
          <w:b/>
          <w:bCs/>
          <w:rtl/>
        </w:rPr>
        <w:t xml:space="preserve">בוטאן    </w:t>
      </w:r>
      <w:r w:rsidRPr="00FE5879">
        <w:rPr>
          <w:rFonts w:ascii="Arial" w:hAnsi="Arial" w:cs="Arial" w:hint="cs"/>
          <w:b/>
          <w:bCs/>
          <w:rtl/>
        </w:rPr>
        <w:t>(</w:t>
      </w:r>
      <w:r w:rsidRPr="00FE5879">
        <w:rPr>
          <w:rFonts w:ascii="Arial" w:hAnsi="Arial" w:cs="Arial"/>
          <w:b/>
          <w:bCs/>
        </w:rPr>
        <w:t>C</w:t>
      </w:r>
      <w:r w:rsidRPr="00FE5879">
        <w:rPr>
          <w:rFonts w:ascii="Arial" w:hAnsi="Arial" w:cs="Arial"/>
          <w:b/>
          <w:bCs/>
          <w:vertAlign w:val="subscript"/>
        </w:rPr>
        <w:t>4</w:t>
      </w:r>
      <w:r w:rsidRPr="00FE5879">
        <w:rPr>
          <w:rFonts w:ascii="Arial" w:hAnsi="Arial" w:cs="Arial"/>
          <w:b/>
          <w:bCs/>
        </w:rPr>
        <w:t>H</w:t>
      </w:r>
      <w:r w:rsidRPr="00FE5879">
        <w:rPr>
          <w:rFonts w:ascii="Arial" w:hAnsi="Arial" w:cs="Arial"/>
          <w:b/>
          <w:bCs/>
          <w:vertAlign w:val="subscript"/>
        </w:rPr>
        <w:t>10</w:t>
      </w:r>
      <w:r w:rsidRPr="00FE5879">
        <w:rPr>
          <w:rFonts w:ascii="Arial" w:hAnsi="Arial" w:cs="Arial" w:hint="cs"/>
          <w:b/>
          <w:bCs/>
          <w:rtl/>
        </w:rPr>
        <w:t>)</w:t>
      </w: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  <w:r w:rsidRPr="004A3223">
        <w:rPr>
          <w:rFonts w:ascii="Arial" w:hAnsi="Arial" w:cs="Arial"/>
          <w:rtl/>
        </w:rPr>
        <w:t>א.</w:t>
      </w:r>
      <w:r w:rsidRPr="004A3223">
        <w:rPr>
          <w:rFonts w:ascii="Arial" w:hAnsi="Arial" w:cs="Arial"/>
          <w:rtl/>
        </w:rPr>
        <w:tab/>
        <w:t xml:space="preserve">ניסוח תהליך הכימי של הבעירה + איזון התהליך. </w:t>
      </w:r>
    </w:p>
    <w:p w:rsidR="004A3223" w:rsidRPr="004A3223" w:rsidRDefault="00776F12" w:rsidP="004A3223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77470</wp:posOffset>
                </wp:positionV>
                <wp:extent cx="5133975" cy="885825"/>
                <wp:effectExtent l="0" t="0" r="28575" b="2857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223" w:rsidRPr="00FE5879" w:rsidRDefault="004A3223" w:rsidP="00FE587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46pt;margin-top:6.1pt;width:404.25pt;height:69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">
                <v:textbox>
                  <w:txbxContent>
                    <w:p w:rsidR="004A3223" w:rsidRPr="00FE5879" w:rsidRDefault="004A3223" w:rsidP="00FE5879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Pr="004A3223" w:rsidRDefault="004A3223" w:rsidP="00C34F66">
      <w:pPr>
        <w:spacing w:line="360" w:lineRule="auto"/>
        <w:ind w:left="720"/>
        <w:rPr>
          <w:rFonts w:ascii="Arial" w:hAnsi="Arial" w:cs="Arial"/>
          <w:rtl/>
        </w:rPr>
      </w:pPr>
      <w:r w:rsidRPr="004A3223">
        <w:rPr>
          <w:rFonts w:ascii="Arial" w:hAnsi="Arial" w:cs="Arial"/>
          <w:rtl/>
        </w:rPr>
        <w:t>ב.</w:t>
      </w:r>
      <w:r w:rsidRPr="004A3223">
        <w:rPr>
          <w:rFonts w:ascii="Arial" w:hAnsi="Arial" w:cs="Arial"/>
          <w:rtl/>
        </w:rPr>
        <w:tab/>
        <w:t>המגיבים:</w:t>
      </w:r>
      <w:r w:rsidR="00FE5879">
        <w:rPr>
          <w:rFonts w:ascii="Arial" w:hAnsi="Arial" w:cs="Arial" w:hint="cs"/>
          <w:rtl/>
        </w:rPr>
        <w:t xml:space="preserve"> </w:t>
      </w:r>
    </w:p>
    <w:p w:rsidR="004A3223" w:rsidRPr="00FE5879" w:rsidRDefault="004A3223" w:rsidP="00C34F66">
      <w:pPr>
        <w:spacing w:line="360" w:lineRule="auto"/>
        <w:ind w:left="720"/>
        <w:rPr>
          <w:rFonts w:ascii="Arial" w:hAnsi="Arial" w:cs="Arial"/>
          <w:color w:val="FF0000"/>
          <w:rtl/>
        </w:rPr>
      </w:pPr>
      <w:r w:rsidRPr="004A3223">
        <w:rPr>
          <w:rFonts w:ascii="Arial" w:hAnsi="Arial" w:cs="Arial"/>
          <w:rtl/>
        </w:rPr>
        <w:t>ג.</w:t>
      </w:r>
      <w:r w:rsidRPr="004A3223">
        <w:rPr>
          <w:rFonts w:ascii="Arial" w:hAnsi="Arial" w:cs="Arial"/>
          <w:rtl/>
        </w:rPr>
        <w:tab/>
        <w:t xml:space="preserve">התוצרים: </w:t>
      </w:r>
    </w:p>
    <w:p w:rsidR="004A3223" w:rsidRPr="004A3223" w:rsidRDefault="004A3223" w:rsidP="0073187B">
      <w:pPr>
        <w:spacing w:line="480" w:lineRule="auto"/>
        <w:ind w:left="720"/>
        <w:rPr>
          <w:rFonts w:ascii="Arial" w:hAnsi="Arial" w:cs="Arial"/>
          <w:rtl/>
        </w:rPr>
      </w:pPr>
      <w:r w:rsidRPr="004A3223">
        <w:rPr>
          <w:rFonts w:ascii="Arial" w:hAnsi="Arial" w:cs="Arial"/>
          <w:rtl/>
        </w:rPr>
        <w:t xml:space="preserve">ציור של מודל המולקולות של תהליך הבעירה </w:t>
      </w:r>
      <w:r w:rsidR="00776F12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197485</wp:posOffset>
                </wp:positionV>
                <wp:extent cx="5133975" cy="1257300"/>
                <wp:effectExtent l="12700" t="6985" r="6350" b="1206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223" w:rsidRDefault="004A3223" w:rsidP="004A32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46.75pt;margin-top:15.55pt;width:404.25pt;height:9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">
                <v:textbox>
                  <w:txbxContent>
                    <w:p w:rsidR="004A3223" w:rsidRDefault="004A3223" w:rsidP="004A3223"/>
                  </w:txbxContent>
                </v:textbox>
              </v:shape>
            </w:pict>
          </mc:Fallback>
        </mc:AlternateContent>
      </w: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sectPr w:rsidR="004A3223" w:rsidRPr="004A3223" w:rsidSect="008B27A4">
      <w:headerReference w:type="default" r:id="rId11"/>
      <w:footerReference w:type="defaul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F2" w:rsidRDefault="00BE33F2" w:rsidP="007B0B02">
      <w:r>
        <w:separator/>
      </w:r>
    </w:p>
  </w:endnote>
  <w:endnote w:type="continuationSeparator" w:id="0">
    <w:p w:rsidR="00BE33F2" w:rsidRDefault="00BE33F2" w:rsidP="007B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B7" w:rsidRDefault="00387AB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11DE">
      <w:rPr>
        <w:noProof/>
        <w:rtl/>
      </w:rPr>
      <w:t>2</w:t>
    </w:r>
    <w:r>
      <w:rPr>
        <w:noProof/>
      </w:rPr>
      <w:fldChar w:fldCharType="end"/>
    </w:r>
  </w:p>
  <w:p w:rsidR="002D41E1" w:rsidRDefault="002D41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F2" w:rsidRDefault="00BE33F2" w:rsidP="007B0B02">
      <w:r>
        <w:separator/>
      </w:r>
    </w:p>
  </w:footnote>
  <w:footnote w:type="continuationSeparator" w:id="0">
    <w:p w:rsidR="00BE33F2" w:rsidRDefault="00BE33F2" w:rsidP="007B0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B02" w:rsidRDefault="00776F12" w:rsidP="007B0B02">
    <w:pPr>
      <w:pStyle w:val="a5"/>
    </w:pPr>
    <w:r>
      <w:rPr>
        <w:noProof/>
      </w:rPr>
      <w:drawing>
        <wp:inline distT="0" distB="0" distL="0" distR="0">
          <wp:extent cx="5276850" cy="95250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0B02" w:rsidRDefault="007B0B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72E4"/>
    <w:multiLevelType w:val="hybridMultilevel"/>
    <w:tmpl w:val="F8022B16"/>
    <w:lvl w:ilvl="0" w:tplc="F6944232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A5BB7"/>
    <w:multiLevelType w:val="hybridMultilevel"/>
    <w:tmpl w:val="66F2B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C3DBF"/>
    <w:multiLevelType w:val="hybridMultilevel"/>
    <w:tmpl w:val="EC3410DA"/>
    <w:lvl w:ilvl="0" w:tplc="DB5621D6">
      <w:start w:val="1"/>
      <w:numFmt w:val="hebrew1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E10ED"/>
    <w:multiLevelType w:val="hybridMultilevel"/>
    <w:tmpl w:val="16F05342"/>
    <w:lvl w:ilvl="0" w:tplc="2BBAE1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F3C4A"/>
    <w:multiLevelType w:val="hybridMultilevel"/>
    <w:tmpl w:val="F056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21CFA"/>
    <w:multiLevelType w:val="hybridMultilevel"/>
    <w:tmpl w:val="1DC458F4"/>
    <w:lvl w:ilvl="0" w:tplc="BB86A5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46670"/>
    <w:multiLevelType w:val="hybridMultilevel"/>
    <w:tmpl w:val="D3DAE728"/>
    <w:lvl w:ilvl="0" w:tplc="36E2FFFA">
      <w:start w:val="1"/>
      <w:numFmt w:val="hebrew1"/>
      <w:lvlText w:val="%1."/>
      <w:lvlJc w:val="left"/>
      <w:pPr>
        <w:ind w:left="69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2D0F5B8E"/>
    <w:multiLevelType w:val="hybridMultilevel"/>
    <w:tmpl w:val="C64025CE"/>
    <w:lvl w:ilvl="0" w:tplc="BB86A5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D608F"/>
    <w:multiLevelType w:val="hybridMultilevel"/>
    <w:tmpl w:val="96547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42C58"/>
    <w:multiLevelType w:val="hybridMultilevel"/>
    <w:tmpl w:val="19AEA548"/>
    <w:lvl w:ilvl="0" w:tplc="803AA3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b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31FD63BD"/>
    <w:multiLevelType w:val="hybridMultilevel"/>
    <w:tmpl w:val="51B28C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>
    <w:nsid w:val="338D5E98"/>
    <w:multiLevelType w:val="hybridMultilevel"/>
    <w:tmpl w:val="6844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D4DC7"/>
    <w:multiLevelType w:val="hybridMultilevel"/>
    <w:tmpl w:val="216EE4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9CCCA0">
      <w:start w:val="1"/>
      <w:numFmt w:val="hebrew1"/>
      <w:lvlText w:val="%2."/>
      <w:lvlJc w:val="center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868D100">
      <w:start w:val="300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38A4783"/>
    <w:multiLevelType w:val="hybridMultilevel"/>
    <w:tmpl w:val="7AB84AE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74A1407"/>
    <w:multiLevelType w:val="hybridMultilevel"/>
    <w:tmpl w:val="DF0C8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5483F"/>
    <w:multiLevelType w:val="hybridMultilevel"/>
    <w:tmpl w:val="2B888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B6CCB"/>
    <w:multiLevelType w:val="hybridMultilevel"/>
    <w:tmpl w:val="C2BC2F86"/>
    <w:lvl w:ilvl="0" w:tplc="D2104C20">
      <w:start w:val="1"/>
      <w:numFmt w:val="hebrew1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>
    <w:nsid w:val="4F52309E"/>
    <w:multiLevelType w:val="hybridMultilevel"/>
    <w:tmpl w:val="A3C06AE6"/>
    <w:lvl w:ilvl="0" w:tplc="04090013">
      <w:start w:val="1"/>
      <w:numFmt w:val="hebrew1"/>
      <w:lvlText w:val="%1."/>
      <w:lvlJc w:val="center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1A01076"/>
    <w:multiLevelType w:val="hybridMultilevel"/>
    <w:tmpl w:val="FC5CE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76645"/>
    <w:multiLevelType w:val="hybridMultilevel"/>
    <w:tmpl w:val="80E44470"/>
    <w:lvl w:ilvl="0" w:tplc="7868D100">
      <w:start w:val="300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31A35CD"/>
    <w:multiLevelType w:val="hybridMultilevel"/>
    <w:tmpl w:val="88B06A96"/>
    <w:lvl w:ilvl="0" w:tplc="83BC3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00EE8"/>
    <w:multiLevelType w:val="hybridMultilevel"/>
    <w:tmpl w:val="48A2BDA2"/>
    <w:lvl w:ilvl="0" w:tplc="AA04F8F2">
      <w:start w:val="1"/>
      <w:numFmt w:val="hebrew1"/>
      <w:lvlText w:val="%1."/>
      <w:lvlJc w:val="center"/>
      <w:pPr>
        <w:tabs>
          <w:tab w:val="num" w:pos="1352"/>
        </w:tabs>
        <w:ind w:left="135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64E27AE8"/>
    <w:multiLevelType w:val="hybridMultilevel"/>
    <w:tmpl w:val="22300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07A07"/>
    <w:multiLevelType w:val="hybridMultilevel"/>
    <w:tmpl w:val="4430311A"/>
    <w:lvl w:ilvl="0" w:tplc="803AA3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E6646D"/>
    <w:multiLevelType w:val="hybridMultilevel"/>
    <w:tmpl w:val="FA66D6E4"/>
    <w:lvl w:ilvl="0" w:tplc="CF7A0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711D28"/>
    <w:multiLevelType w:val="hybridMultilevel"/>
    <w:tmpl w:val="7C8C6738"/>
    <w:lvl w:ilvl="0" w:tplc="548C039C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 w:val="0"/>
        <w:bCs w:val="0"/>
        <w:iCs w:val="0"/>
        <w:color w:val="auto"/>
        <w:sz w:val="24"/>
        <w:szCs w:val="24"/>
      </w:rPr>
    </w:lvl>
    <w:lvl w:ilvl="1" w:tplc="F566D8B2">
      <w:start w:val="1"/>
      <w:numFmt w:val="bullet"/>
      <w:lvlText w:val="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27E87628">
      <w:start w:val="3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  <w:color w:val="00000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>
    <w:nsid w:val="779C6FC2"/>
    <w:multiLevelType w:val="hybridMultilevel"/>
    <w:tmpl w:val="525E3EA0"/>
    <w:lvl w:ilvl="0" w:tplc="7868D100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0"/>
  </w:num>
  <w:num w:numId="5">
    <w:abstractNumId w:val="25"/>
  </w:num>
  <w:num w:numId="6">
    <w:abstractNumId w:val="21"/>
  </w:num>
  <w:num w:numId="7">
    <w:abstractNumId w:val="18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  <w:num w:numId="12">
    <w:abstractNumId w:val="24"/>
  </w:num>
  <w:num w:numId="13">
    <w:abstractNumId w:val="20"/>
  </w:num>
  <w:num w:numId="14">
    <w:abstractNumId w:val="3"/>
  </w:num>
  <w:num w:numId="15">
    <w:abstractNumId w:val="15"/>
  </w:num>
  <w:num w:numId="16">
    <w:abstractNumId w:val="11"/>
  </w:num>
  <w:num w:numId="17">
    <w:abstractNumId w:val="10"/>
  </w:num>
  <w:num w:numId="18">
    <w:abstractNumId w:val="9"/>
  </w:num>
  <w:num w:numId="19">
    <w:abstractNumId w:val="23"/>
  </w:num>
  <w:num w:numId="20">
    <w:abstractNumId w:val="26"/>
  </w:num>
  <w:num w:numId="21">
    <w:abstractNumId w:val="19"/>
  </w:num>
  <w:num w:numId="22">
    <w:abstractNumId w:val="14"/>
  </w:num>
  <w:num w:numId="23">
    <w:abstractNumId w:val="22"/>
  </w:num>
  <w:num w:numId="24">
    <w:abstractNumId w:val="7"/>
  </w:num>
  <w:num w:numId="25">
    <w:abstractNumId w:val="6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53"/>
    <w:rsid w:val="00003C4B"/>
    <w:rsid w:val="0002110A"/>
    <w:rsid w:val="00022C0A"/>
    <w:rsid w:val="0004056A"/>
    <w:rsid w:val="000562CD"/>
    <w:rsid w:val="00067A6A"/>
    <w:rsid w:val="00070367"/>
    <w:rsid w:val="000769D3"/>
    <w:rsid w:val="000D4165"/>
    <w:rsid w:val="00100E5D"/>
    <w:rsid w:val="001149D7"/>
    <w:rsid w:val="00115FF6"/>
    <w:rsid w:val="00121C67"/>
    <w:rsid w:val="00142088"/>
    <w:rsid w:val="00161821"/>
    <w:rsid w:val="00184C74"/>
    <w:rsid w:val="001908DB"/>
    <w:rsid w:val="001C37BB"/>
    <w:rsid w:val="001D01E2"/>
    <w:rsid w:val="001D601B"/>
    <w:rsid w:val="001E14D2"/>
    <w:rsid w:val="001E3AA9"/>
    <w:rsid w:val="001F571C"/>
    <w:rsid w:val="00210C3E"/>
    <w:rsid w:val="00213F3B"/>
    <w:rsid w:val="002149A3"/>
    <w:rsid w:val="00222F10"/>
    <w:rsid w:val="00232312"/>
    <w:rsid w:val="00235D75"/>
    <w:rsid w:val="00237764"/>
    <w:rsid w:val="0026414A"/>
    <w:rsid w:val="002647F7"/>
    <w:rsid w:val="00274A76"/>
    <w:rsid w:val="00284F99"/>
    <w:rsid w:val="002C148B"/>
    <w:rsid w:val="002C5481"/>
    <w:rsid w:val="002D41E1"/>
    <w:rsid w:val="002F0D62"/>
    <w:rsid w:val="003175B6"/>
    <w:rsid w:val="00322D64"/>
    <w:rsid w:val="00332E37"/>
    <w:rsid w:val="00361FB2"/>
    <w:rsid w:val="00367FA9"/>
    <w:rsid w:val="00387AB7"/>
    <w:rsid w:val="003A01B4"/>
    <w:rsid w:val="003A4C28"/>
    <w:rsid w:val="003D5C9D"/>
    <w:rsid w:val="00401A26"/>
    <w:rsid w:val="00410619"/>
    <w:rsid w:val="00410D6A"/>
    <w:rsid w:val="004A3223"/>
    <w:rsid w:val="004A4C2D"/>
    <w:rsid w:val="004C19DF"/>
    <w:rsid w:val="004E40E7"/>
    <w:rsid w:val="004E6C60"/>
    <w:rsid w:val="004E79DE"/>
    <w:rsid w:val="004F0377"/>
    <w:rsid w:val="004F16E3"/>
    <w:rsid w:val="0052294B"/>
    <w:rsid w:val="0057350F"/>
    <w:rsid w:val="00586FC2"/>
    <w:rsid w:val="00595B47"/>
    <w:rsid w:val="00597611"/>
    <w:rsid w:val="005A093E"/>
    <w:rsid w:val="005B239E"/>
    <w:rsid w:val="005B78D9"/>
    <w:rsid w:val="005E3224"/>
    <w:rsid w:val="0062777C"/>
    <w:rsid w:val="00635FDC"/>
    <w:rsid w:val="006416C6"/>
    <w:rsid w:val="00644D64"/>
    <w:rsid w:val="0064571A"/>
    <w:rsid w:val="006535D9"/>
    <w:rsid w:val="006561A3"/>
    <w:rsid w:val="00663185"/>
    <w:rsid w:val="00674D78"/>
    <w:rsid w:val="0067512C"/>
    <w:rsid w:val="00676278"/>
    <w:rsid w:val="0068177E"/>
    <w:rsid w:val="00681D00"/>
    <w:rsid w:val="006A4B63"/>
    <w:rsid w:val="006C0F9A"/>
    <w:rsid w:val="006C6851"/>
    <w:rsid w:val="006D7160"/>
    <w:rsid w:val="006E02D5"/>
    <w:rsid w:val="006F3ABE"/>
    <w:rsid w:val="0073187B"/>
    <w:rsid w:val="007630D9"/>
    <w:rsid w:val="00774E7A"/>
    <w:rsid w:val="00776F12"/>
    <w:rsid w:val="007A3716"/>
    <w:rsid w:val="007B0B02"/>
    <w:rsid w:val="007C088D"/>
    <w:rsid w:val="007C0D17"/>
    <w:rsid w:val="007D0CAA"/>
    <w:rsid w:val="007D7B26"/>
    <w:rsid w:val="007E47E5"/>
    <w:rsid w:val="007E50AC"/>
    <w:rsid w:val="007F5DEF"/>
    <w:rsid w:val="0083157E"/>
    <w:rsid w:val="0084542A"/>
    <w:rsid w:val="00860AD2"/>
    <w:rsid w:val="008768C9"/>
    <w:rsid w:val="008B27A4"/>
    <w:rsid w:val="008C05B8"/>
    <w:rsid w:val="008C2653"/>
    <w:rsid w:val="009102F2"/>
    <w:rsid w:val="00910680"/>
    <w:rsid w:val="009506E4"/>
    <w:rsid w:val="00975B5C"/>
    <w:rsid w:val="00990291"/>
    <w:rsid w:val="009B31F0"/>
    <w:rsid w:val="009B534D"/>
    <w:rsid w:val="009F755D"/>
    <w:rsid w:val="00A03220"/>
    <w:rsid w:val="00A03828"/>
    <w:rsid w:val="00A113FE"/>
    <w:rsid w:val="00A11584"/>
    <w:rsid w:val="00A25B58"/>
    <w:rsid w:val="00A9258B"/>
    <w:rsid w:val="00AA4044"/>
    <w:rsid w:val="00AE017D"/>
    <w:rsid w:val="00AF58D0"/>
    <w:rsid w:val="00B15543"/>
    <w:rsid w:val="00B45B30"/>
    <w:rsid w:val="00B551C9"/>
    <w:rsid w:val="00B60906"/>
    <w:rsid w:val="00B60D05"/>
    <w:rsid w:val="00B7009D"/>
    <w:rsid w:val="00B7421A"/>
    <w:rsid w:val="00B7618C"/>
    <w:rsid w:val="00B82F8E"/>
    <w:rsid w:val="00BB214D"/>
    <w:rsid w:val="00BC51D1"/>
    <w:rsid w:val="00BD5690"/>
    <w:rsid w:val="00BE0738"/>
    <w:rsid w:val="00BE33F2"/>
    <w:rsid w:val="00BE5D15"/>
    <w:rsid w:val="00BF1EA8"/>
    <w:rsid w:val="00C31A56"/>
    <w:rsid w:val="00C3356C"/>
    <w:rsid w:val="00C345E9"/>
    <w:rsid w:val="00C34F66"/>
    <w:rsid w:val="00C431B3"/>
    <w:rsid w:val="00C86650"/>
    <w:rsid w:val="00C94751"/>
    <w:rsid w:val="00CA2267"/>
    <w:rsid w:val="00CA266B"/>
    <w:rsid w:val="00CB5152"/>
    <w:rsid w:val="00CE733F"/>
    <w:rsid w:val="00D06F6F"/>
    <w:rsid w:val="00D5390E"/>
    <w:rsid w:val="00D555DF"/>
    <w:rsid w:val="00DA2D8E"/>
    <w:rsid w:val="00DD6459"/>
    <w:rsid w:val="00DD7A1D"/>
    <w:rsid w:val="00E333AD"/>
    <w:rsid w:val="00E968E4"/>
    <w:rsid w:val="00EC0827"/>
    <w:rsid w:val="00EC3E01"/>
    <w:rsid w:val="00ED4B6A"/>
    <w:rsid w:val="00EE48D6"/>
    <w:rsid w:val="00EF496E"/>
    <w:rsid w:val="00F13FFF"/>
    <w:rsid w:val="00F539FD"/>
    <w:rsid w:val="00FA11DE"/>
    <w:rsid w:val="00FD199E"/>
    <w:rsid w:val="00FD3F0E"/>
    <w:rsid w:val="00FE25C6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53"/>
    <w:pPr>
      <w:bidi/>
    </w:pPr>
    <w:rPr>
      <w:rFonts w:eastAsia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52294B"/>
    <w:pPr>
      <w:keepNext/>
      <w:spacing w:before="120"/>
      <w:outlineLvl w:val="3"/>
    </w:pPr>
    <w:rPr>
      <w:rFonts w:ascii="Arial" w:hAnsi="Arial"/>
      <w:b/>
      <w:bCs/>
      <w:sz w:val="20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1E2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1D01E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DD7A1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0B02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uiPriority w:val="99"/>
    <w:rsid w:val="007B0B02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7B0B02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uiPriority w:val="99"/>
    <w:rsid w:val="007B0B02"/>
    <w:rPr>
      <w:rFonts w:eastAsia="Times New Roman" w:cs="Times New Roman"/>
    </w:rPr>
  </w:style>
  <w:style w:type="character" w:customStyle="1" w:styleId="40">
    <w:name w:val="כותרת 4 תו"/>
    <w:link w:val="4"/>
    <w:rsid w:val="0052294B"/>
    <w:rPr>
      <w:rFonts w:ascii="Arial" w:eastAsia="Times New Roman" w:hAnsi="Arial" w:cs="Times New Roman"/>
      <w:b/>
      <w:bCs/>
      <w:u w:val="single"/>
      <w:lang w:val="x-none" w:eastAsia="x-none"/>
    </w:rPr>
  </w:style>
  <w:style w:type="paragraph" w:styleId="NormalWeb">
    <w:name w:val="Normal (Web)"/>
    <w:basedOn w:val="a"/>
    <w:uiPriority w:val="99"/>
    <w:unhideWhenUsed/>
    <w:rsid w:val="00210C3E"/>
    <w:pPr>
      <w:bidi w:val="0"/>
      <w:spacing w:before="100" w:beforeAutospacing="1" w:after="100" w:afterAutospacing="1"/>
    </w:pPr>
  </w:style>
  <w:style w:type="table" w:styleId="a9">
    <w:name w:val="Table Grid"/>
    <w:basedOn w:val="a1"/>
    <w:uiPriority w:val="59"/>
    <w:rsid w:val="00210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20"/>
    <w:qFormat/>
    <w:rsid w:val="00115FF6"/>
    <w:rPr>
      <w:i/>
      <w:iCs/>
    </w:rPr>
  </w:style>
  <w:style w:type="character" w:customStyle="1" w:styleId="apple-converted-space">
    <w:name w:val="apple-converted-space"/>
    <w:rsid w:val="00115FF6"/>
  </w:style>
  <w:style w:type="character" w:styleId="ab">
    <w:name w:val="annotation reference"/>
    <w:uiPriority w:val="99"/>
    <w:semiHidden/>
    <w:unhideWhenUsed/>
    <w:rsid w:val="00D06F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06F6F"/>
    <w:rPr>
      <w:sz w:val="20"/>
      <w:szCs w:val="20"/>
    </w:rPr>
  </w:style>
  <w:style w:type="character" w:customStyle="1" w:styleId="ad">
    <w:name w:val="טקסט הערה תו"/>
    <w:link w:val="ac"/>
    <w:uiPriority w:val="99"/>
    <w:semiHidden/>
    <w:rsid w:val="00D06F6F"/>
    <w:rPr>
      <w:rFonts w:eastAsia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6F6F"/>
    <w:rPr>
      <w:b/>
      <w:bCs/>
    </w:rPr>
  </w:style>
  <w:style w:type="character" w:customStyle="1" w:styleId="af">
    <w:name w:val="נושא הערה תו"/>
    <w:link w:val="ae"/>
    <w:uiPriority w:val="99"/>
    <w:semiHidden/>
    <w:rsid w:val="00D06F6F"/>
    <w:rPr>
      <w:rFonts w:eastAsia="Times New Roman" w:cs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910680"/>
    <w:rPr>
      <w:rFonts w:ascii="Calibri" w:eastAsia="Calibri" w:hAnsi="Calibri" w:cs="Arial"/>
      <w:sz w:val="20"/>
      <w:szCs w:val="20"/>
    </w:rPr>
  </w:style>
  <w:style w:type="character" w:customStyle="1" w:styleId="af1">
    <w:name w:val="טקסט הערת שוליים תו"/>
    <w:link w:val="af0"/>
    <w:uiPriority w:val="99"/>
    <w:semiHidden/>
    <w:rsid w:val="00910680"/>
    <w:rPr>
      <w:rFonts w:ascii="Calibri" w:hAnsi="Calibri" w:cs="Arial"/>
    </w:rPr>
  </w:style>
  <w:style w:type="character" w:styleId="af2">
    <w:name w:val="footnote reference"/>
    <w:uiPriority w:val="99"/>
    <w:semiHidden/>
    <w:unhideWhenUsed/>
    <w:rsid w:val="00910680"/>
    <w:rPr>
      <w:vertAlign w:val="superscript"/>
    </w:rPr>
  </w:style>
  <w:style w:type="paragraph" w:styleId="af3">
    <w:name w:val="List Paragraph"/>
    <w:basedOn w:val="a"/>
    <w:uiPriority w:val="34"/>
    <w:qFormat/>
    <w:rsid w:val="00161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53"/>
    <w:pPr>
      <w:bidi/>
    </w:pPr>
    <w:rPr>
      <w:rFonts w:eastAsia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52294B"/>
    <w:pPr>
      <w:keepNext/>
      <w:spacing w:before="120"/>
      <w:outlineLvl w:val="3"/>
    </w:pPr>
    <w:rPr>
      <w:rFonts w:ascii="Arial" w:hAnsi="Arial"/>
      <w:b/>
      <w:bCs/>
      <w:sz w:val="20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1E2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1D01E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DD7A1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0B02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uiPriority w:val="99"/>
    <w:rsid w:val="007B0B02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7B0B02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uiPriority w:val="99"/>
    <w:rsid w:val="007B0B02"/>
    <w:rPr>
      <w:rFonts w:eastAsia="Times New Roman" w:cs="Times New Roman"/>
    </w:rPr>
  </w:style>
  <w:style w:type="character" w:customStyle="1" w:styleId="40">
    <w:name w:val="כותרת 4 תו"/>
    <w:link w:val="4"/>
    <w:rsid w:val="0052294B"/>
    <w:rPr>
      <w:rFonts w:ascii="Arial" w:eastAsia="Times New Roman" w:hAnsi="Arial" w:cs="Times New Roman"/>
      <w:b/>
      <w:bCs/>
      <w:u w:val="single"/>
      <w:lang w:val="x-none" w:eastAsia="x-none"/>
    </w:rPr>
  </w:style>
  <w:style w:type="paragraph" w:styleId="NormalWeb">
    <w:name w:val="Normal (Web)"/>
    <w:basedOn w:val="a"/>
    <w:uiPriority w:val="99"/>
    <w:unhideWhenUsed/>
    <w:rsid w:val="00210C3E"/>
    <w:pPr>
      <w:bidi w:val="0"/>
      <w:spacing w:before="100" w:beforeAutospacing="1" w:after="100" w:afterAutospacing="1"/>
    </w:pPr>
  </w:style>
  <w:style w:type="table" w:styleId="a9">
    <w:name w:val="Table Grid"/>
    <w:basedOn w:val="a1"/>
    <w:uiPriority w:val="59"/>
    <w:rsid w:val="00210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20"/>
    <w:qFormat/>
    <w:rsid w:val="00115FF6"/>
    <w:rPr>
      <w:i/>
      <w:iCs/>
    </w:rPr>
  </w:style>
  <w:style w:type="character" w:customStyle="1" w:styleId="apple-converted-space">
    <w:name w:val="apple-converted-space"/>
    <w:rsid w:val="00115FF6"/>
  </w:style>
  <w:style w:type="character" w:styleId="ab">
    <w:name w:val="annotation reference"/>
    <w:uiPriority w:val="99"/>
    <w:semiHidden/>
    <w:unhideWhenUsed/>
    <w:rsid w:val="00D06F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06F6F"/>
    <w:rPr>
      <w:sz w:val="20"/>
      <w:szCs w:val="20"/>
    </w:rPr>
  </w:style>
  <w:style w:type="character" w:customStyle="1" w:styleId="ad">
    <w:name w:val="טקסט הערה תו"/>
    <w:link w:val="ac"/>
    <w:uiPriority w:val="99"/>
    <w:semiHidden/>
    <w:rsid w:val="00D06F6F"/>
    <w:rPr>
      <w:rFonts w:eastAsia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6F6F"/>
    <w:rPr>
      <w:b/>
      <w:bCs/>
    </w:rPr>
  </w:style>
  <w:style w:type="character" w:customStyle="1" w:styleId="af">
    <w:name w:val="נושא הערה תו"/>
    <w:link w:val="ae"/>
    <w:uiPriority w:val="99"/>
    <w:semiHidden/>
    <w:rsid w:val="00D06F6F"/>
    <w:rPr>
      <w:rFonts w:eastAsia="Times New Roman" w:cs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910680"/>
    <w:rPr>
      <w:rFonts w:ascii="Calibri" w:eastAsia="Calibri" w:hAnsi="Calibri" w:cs="Arial"/>
      <w:sz w:val="20"/>
      <w:szCs w:val="20"/>
    </w:rPr>
  </w:style>
  <w:style w:type="character" w:customStyle="1" w:styleId="af1">
    <w:name w:val="טקסט הערת שוליים תו"/>
    <w:link w:val="af0"/>
    <w:uiPriority w:val="99"/>
    <w:semiHidden/>
    <w:rsid w:val="00910680"/>
    <w:rPr>
      <w:rFonts w:ascii="Calibri" w:hAnsi="Calibri" w:cs="Arial"/>
    </w:rPr>
  </w:style>
  <w:style w:type="character" w:styleId="af2">
    <w:name w:val="footnote reference"/>
    <w:uiPriority w:val="99"/>
    <w:semiHidden/>
    <w:unhideWhenUsed/>
    <w:rsid w:val="00910680"/>
    <w:rPr>
      <w:vertAlign w:val="superscript"/>
    </w:rPr>
  </w:style>
  <w:style w:type="paragraph" w:styleId="af3">
    <w:name w:val="List Paragraph"/>
    <w:basedOn w:val="a"/>
    <w:uiPriority w:val="34"/>
    <w:qFormat/>
    <w:rsid w:val="0016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BDD6-0760-448C-91DE-E4CD2351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1429</CharactersWithSpaces>
  <SharedDoc>false</SharedDoc>
  <HLinks>
    <vt:vector size="18" baseType="variant">
      <vt:variant>
        <vt:i4>7209009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http://en.wikipedia.org/wiki/Water</vt:lpwstr>
      </vt:variant>
      <vt:variant>
        <vt:lpwstr/>
      </vt:variant>
      <vt:variant>
        <vt:i4>4915258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http://en.wikipedia.org/wiki/Carbon_dioxide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http://en.wikipedia.org/wiki/Oxygen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Orna</dc:creator>
  <cp:lastModifiedBy>Windows User</cp:lastModifiedBy>
  <cp:revision>2</cp:revision>
  <cp:lastPrinted>2014-04-29T09:27:00Z</cp:lastPrinted>
  <dcterms:created xsi:type="dcterms:W3CDTF">2017-06-13T11:41:00Z</dcterms:created>
  <dcterms:modified xsi:type="dcterms:W3CDTF">2017-06-13T11:41:00Z</dcterms:modified>
</cp:coreProperties>
</file>