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30" w:rsidRPr="00CD5BC5" w:rsidRDefault="003C5130" w:rsidP="003C5130">
      <w:pPr>
        <w:spacing w:line="360" w:lineRule="auto"/>
        <w:rPr>
          <w:rFonts w:asciiTheme="minorHAnsi" w:eastAsiaTheme="minorHAnsi" w:hAnsiTheme="minorHAnsi" w:cstheme="minorBidi"/>
          <w:b/>
          <w:bCs/>
          <w:sz w:val="22"/>
          <w:szCs w:val="22"/>
          <w:rtl/>
        </w:rPr>
      </w:pPr>
      <w:bookmarkStart w:id="0" w:name="_GoBack"/>
      <w:bookmarkEnd w:id="0"/>
      <w:r w:rsidRPr="00CD5BC5">
        <w:rPr>
          <w:rFonts w:asciiTheme="minorHAnsi" w:eastAsiaTheme="minorHAnsi" w:hAnsiTheme="minorHAnsi" w:cstheme="minorBidi" w:hint="cs"/>
          <w:b/>
          <w:bCs/>
          <w:sz w:val="22"/>
          <w:szCs w:val="22"/>
          <w:rtl/>
        </w:rPr>
        <w:t xml:space="preserve">1. מערך השיעור </w:t>
      </w:r>
    </w:p>
    <w:p w:rsidR="003C5130" w:rsidRPr="004F5B9D" w:rsidRDefault="003C5130" w:rsidP="004F5B9D">
      <w:pPr>
        <w:pStyle w:val="1"/>
        <w:rPr>
          <w:rtl/>
        </w:rPr>
      </w:pPr>
      <w:r w:rsidRPr="004F5B9D">
        <w:rPr>
          <w:rtl/>
        </w:rPr>
        <w:t>שיעור מצולם</w:t>
      </w:r>
      <w:r w:rsidRPr="004F5B9D">
        <w:rPr>
          <w:rFonts w:hint="cs"/>
          <w:rtl/>
        </w:rPr>
        <w:t>:</w:t>
      </w:r>
      <w:r w:rsidRPr="004F5B9D">
        <w:rPr>
          <w:rtl/>
        </w:rPr>
        <w:t xml:space="preserve"> </w:t>
      </w:r>
      <w:r w:rsidRPr="004F5B9D">
        <w:rPr>
          <w:rFonts w:hint="cs"/>
          <w:rtl/>
        </w:rPr>
        <w:t xml:space="preserve">תערובות, תרכובות </w:t>
      </w:r>
      <w:r w:rsidRPr="004F5B9D">
        <w:rPr>
          <w:rtl/>
        </w:rPr>
        <w:t>–</w:t>
      </w:r>
      <w:r w:rsidRPr="004F5B9D">
        <w:rPr>
          <w:rFonts w:hint="cs"/>
          <w:rtl/>
        </w:rPr>
        <w:t xml:space="preserve"> מבט מאקרוסקופי ומיקרוסקופי</w:t>
      </w:r>
    </w:p>
    <w:p w:rsidR="003C5130" w:rsidRPr="0086248B" w:rsidRDefault="003C5130" w:rsidP="003C5130">
      <w:pPr>
        <w:pStyle w:val="NormalWeb"/>
        <w:bidi/>
        <w:jc w:val="center"/>
        <w:rPr>
          <w:rFonts w:ascii="Arial" w:hAnsi="Arial" w:cs="Arial"/>
          <w:color w:val="000000"/>
          <w:sz w:val="28"/>
          <w:szCs w:val="28"/>
          <w:rtl/>
        </w:rPr>
      </w:pPr>
      <w:r w:rsidRPr="0086248B">
        <w:rPr>
          <w:rFonts w:ascii="Arial" w:hAnsi="Arial" w:cs="Arial"/>
          <w:color w:val="000000"/>
          <w:sz w:val="28"/>
          <w:szCs w:val="28"/>
          <w:rtl/>
        </w:rPr>
        <w:t xml:space="preserve">המורה: </w:t>
      </w:r>
      <w:r>
        <w:rPr>
          <w:rFonts w:ascii="Arial" w:hAnsi="Arial" w:cs="Arial" w:hint="cs"/>
          <w:color w:val="000000"/>
          <w:sz w:val="28"/>
          <w:szCs w:val="28"/>
          <w:rtl/>
        </w:rPr>
        <w:t>ד"ר מירה קיפניס</w:t>
      </w:r>
    </w:p>
    <w:p w:rsidR="003C5130" w:rsidRDefault="003C5130" w:rsidP="003F255A">
      <w:pPr>
        <w:spacing w:line="24" w:lineRule="atLeast"/>
        <w:jc w:val="center"/>
        <w:rPr>
          <w:rtl/>
        </w:rPr>
      </w:pPr>
      <w:r w:rsidRPr="0086248B">
        <w:rPr>
          <w:rFonts w:ascii="Arial" w:hAnsi="Arial" w:cs="Arial"/>
          <w:color w:val="000000"/>
          <w:sz w:val="28"/>
          <w:szCs w:val="28"/>
          <w:rtl/>
        </w:rPr>
        <w:t xml:space="preserve">מערך השיעור: </w:t>
      </w:r>
      <w:r>
        <w:rPr>
          <w:rFonts w:ascii="Arial" w:hAnsi="Arial" w:cs="Arial" w:hint="cs"/>
          <w:color w:val="000000"/>
          <w:sz w:val="28"/>
          <w:szCs w:val="28"/>
          <w:rtl/>
        </w:rPr>
        <w:t>ד"ר מירה קיפניס</w:t>
      </w:r>
    </w:p>
    <w:p w:rsidR="00F3119A" w:rsidRPr="004F5B9D" w:rsidRDefault="003C5130" w:rsidP="003F255A">
      <w:pPr>
        <w:spacing w:line="24" w:lineRule="atLeast"/>
        <w:rPr>
          <w:rFonts w:ascii="Arial" w:hAnsi="Arial" w:cs="Arial"/>
          <w:rtl/>
        </w:rPr>
      </w:pPr>
      <w:r w:rsidRPr="004F5B9D">
        <w:rPr>
          <w:rFonts w:ascii="Arial" w:eastAsiaTheme="minorHAnsi" w:hAnsi="Arial" w:cs="Arial"/>
          <w:b/>
          <w:bCs/>
          <w:rtl/>
        </w:rPr>
        <w:t>שכבת יעד</w:t>
      </w:r>
      <w:r w:rsidRPr="004F5B9D">
        <w:rPr>
          <w:rFonts w:ascii="Arial" w:eastAsiaTheme="minorHAnsi" w:hAnsi="Arial" w:cs="Arial"/>
          <w:rtl/>
        </w:rPr>
        <w:t>- ח'</w:t>
      </w:r>
    </w:p>
    <w:p w:rsidR="00D318C7" w:rsidRPr="004F5B9D" w:rsidRDefault="003C5130" w:rsidP="003F255A">
      <w:pPr>
        <w:spacing w:line="24" w:lineRule="atLeast"/>
        <w:rPr>
          <w:rStyle w:val="40"/>
          <w:rFonts w:ascii="Arial" w:eastAsia="Times New Roman" w:hAnsi="Arial" w:cs="Arial"/>
          <w:b w:val="0"/>
          <w:bCs w:val="0"/>
          <w:i w:val="0"/>
          <w:iCs w:val="0"/>
          <w:color w:val="auto"/>
          <w:u w:val="single"/>
          <w:rtl/>
        </w:rPr>
      </w:pPr>
      <w:r w:rsidRPr="004F5B9D">
        <w:rPr>
          <w:rStyle w:val="40"/>
          <w:rFonts w:ascii="Arial" w:eastAsia="Times New Roman" w:hAnsi="Arial" w:cs="Arial"/>
          <w:i w:val="0"/>
          <w:iCs w:val="0"/>
          <w:color w:val="auto"/>
          <w:rtl/>
        </w:rPr>
        <w:t>נושא מרכזי:</w:t>
      </w:r>
      <w:r w:rsidRPr="004F5B9D">
        <w:rPr>
          <w:rStyle w:val="40"/>
          <w:rFonts w:ascii="Arial" w:eastAsia="Times New Roman" w:hAnsi="Arial" w:cs="Arial"/>
          <w:color w:val="auto"/>
          <w:rtl/>
        </w:rPr>
        <w:t xml:space="preserve">  </w:t>
      </w:r>
      <w:r w:rsidR="00D318C7" w:rsidRPr="004F5B9D">
        <w:rPr>
          <w:rStyle w:val="40"/>
          <w:rFonts w:ascii="Arial" w:eastAsia="Times New Roman" w:hAnsi="Arial" w:cs="Arial"/>
          <w:b w:val="0"/>
          <w:bCs w:val="0"/>
          <w:i w:val="0"/>
          <w:iCs w:val="0"/>
          <w:color w:val="auto"/>
          <w:rtl/>
        </w:rPr>
        <w:t>חומרים</w:t>
      </w:r>
    </w:p>
    <w:p w:rsidR="003C5130" w:rsidRPr="004F5B9D" w:rsidRDefault="003C5130" w:rsidP="003F255A">
      <w:pPr>
        <w:spacing w:line="24" w:lineRule="atLeast"/>
        <w:rPr>
          <w:rFonts w:ascii="Arial" w:hAnsi="Arial" w:cs="Arial"/>
          <w:rtl/>
        </w:rPr>
      </w:pPr>
      <w:r w:rsidRPr="004F5B9D">
        <w:rPr>
          <w:rStyle w:val="40"/>
          <w:rFonts w:ascii="Arial" w:eastAsia="Times New Roman" w:hAnsi="Arial" w:cs="Arial"/>
          <w:i w:val="0"/>
          <w:iCs w:val="0"/>
          <w:color w:val="auto"/>
          <w:rtl/>
        </w:rPr>
        <w:t>נושא משנה</w:t>
      </w:r>
      <w:r w:rsidRPr="004F5B9D">
        <w:rPr>
          <w:rStyle w:val="40"/>
          <w:rFonts w:ascii="Arial" w:eastAsia="Times New Roman" w:hAnsi="Arial" w:cs="Arial"/>
          <w:color w:val="auto"/>
          <w:rtl/>
        </w:rPr>
        <w:t>:</w:t>
      </w:r>
      <w:r w:rsidRPr="004F5B9D">
        <w:rPr>
          <w:rFonts w:ascii="Arial" w:hAnsi="Arial" w:cs="Arial"/>
          <w:rtl/>
        </w:rPr>
        <w:t xml:space="preserve">  </w:t>
      </w:r>
      <w:r w:rsidR="00D318C7" w:rsidRPr="004F5B9D">
        <w:rPr>
          <w:rFonts w:ascii="Arial" w:eastAsiaTheme="minorHAnsi" w:hAnsi="Arial" w:cs="Arial"/>
          <w:rtl/>
        </w:rPr>
        <w:t>ב: תהליכי שינוי בחומרים וחוק שימור המסה; ג: מבנה החומר:  1. מודל החלקיקים;  3. תרכובות ותערובות</w:t>
      </w:r>
    </w:p>
    <w:p w:rsidR="00D318C7" w:rsidRPr="004F5B9D" w:rsidRDefault="00D318C7" w:rsidP="003F255A">
      <w:pPr>
        <w:spacing w:line="24" w:lineRule="atLeast"/>
        <w:rPr>
          <w:rFonts w:ascii="Arial" w:hAnsi="Arial" w:cs="Arial"/>
          <w:rtl/>
        </w:rPr>
      </w:pPr>
    </w:p>
    <w:p w:rsidR="003C5130" w:rsidRPr="004F5B9D" w:rsidRDefault="003C5130" w:rsidP="003F255A">
      <w:pPr>
        <w:spacing w:line="24" w:lineRule="atLeast"/>
        <w:rPr>
          <w:rFonts w:ascii="Arial" w:hAnsi="Arial" w:cs="Arial"/>
          <w:rtl/>
        </w:rPr>
      </w:pPr>
      <w:r w:rsidRPr="004F5B9D">
        <w:rPr>
          <w:rStyle w:val="40"/>
          <w:rFonts w:ascii="Arial" w:eastAsia="Times New Roman" w:hAnsi="Arial" w:cs="Arial"/>
          <w:i w:val="0"/>
          <w:iCs w:val="0"/>
          <w:color w:val="auto"/>
          <w:rtl/>
        </w:rPr>
        <w:t>רעיונות והדגשים</w:t>
      </w:r>
      <w:r w:rsidRPr="004F5B9D">
        <w:rPr>
          <w:rFonts w:ascii="Arial" w:hAnsi="Arial" w:cs="Arial"/>
          <w:rtl/>
        </w:rPr>
        <w:t>:</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חימום גוף (תוספת חום) או קירור גוף (גריעת חום) יכולים לגרום לשינויים פיזיקליים ולשינויים כימיים.</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על-פי מודל החלקיקים כל חומר בנוי מחלקיקים (אטומים, מולקולות, יונים), ביניהם קיים ריק; החלקיקים נמצאים בתנועה מתמדת.</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מודל החלקיקים מסביר תכונות של חומרים ותופעות הקשורות בהם.</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התרכובת כבנויה מצרוף של אטומי יסודות הקשורים זה לזה</w:t>
      </w:r>
      <w:r w:rsidR="00D22B1C" w:rsidRPr="004F5B9D">
        <w:rPr>
          <w:rFonts w:ascii="Arial" w:hAnsi="Arial" w:cs="Arial"/>
          <w:rtl/>
        </w:rPr>
        <w:t>.</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 xml:space="preserve">קשר כימי כמאפיין צרוף של 2 אטומים או היצמדות של 2 אטומים זה לזה. </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מולקולה כבנויה מאטומים הקשורים ביניהם בקשרים כימיים.</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נוסחה כימית כמייצגת את מרכיבי התרכובת והיחסים ביניהם.</w:t>
      </w:r>
    </w:p>
    <w:p w:rsidR="00451DE2" w:rsidRPr="004F5B9D" w:rsidRDefault="00451DE2" w:rsidP="003F255A">
      <w:pPr>
        <w:pStyle w:val="a3"/>
        <w:numPr>
          <w:ilvl w:val="0"/>
          <w:numId w:val="20"/>
        </w:numPr>
        <w:spacing w:line="24" w:lineRule="atLeast"/>
        <w:ind w:left="84" w:firstLine="218"/>
        <w:jc w:val="both"/>
        <w:rPr>
          <w:rFonts w:ascii="Arial" w:hAnsi="Arial" w:cs="Arial"/>
          <w:rtl/>
        </w:rPr>
      </w:pPr>
      <w:r w:rsidRPr="004F5B9D">
        <w:rPr>
          <w:rFonts w:ascii="Arial" w:hAnsi="Arial" w:cs="Arial"/>
          <w:rtl/>
        </w:rPr>
        <w:t>תרכובות הבנויות ממולקולות קטנות ונוסחאותיהן. לדוגמה: מים, פחמן דו-חמצני, גלוקוז, מימן כלורי, כוהל, גופרית דו-חמצנית.</w:t>
      </w:r>
    </w:p>
    <w:p w:rsidR="00D77DD6" w:rsidRPr="004F5B9D" w:rsidRDefault="00D77DD6" w:rsidP="003F255A">
      <w:pPr>
        <w:spacing w:line="24" w:lineRule="atLeast"/>
        <w:ind w:left="84"/>
        <w:jc w:val="both"/>
        <w:rPr>
          <w:rFonts w:ascii="Arial" w:hAnsi="Arial" w:cs="Arial"/>
          <w:rtl/>
        </w:rPr>
      </w:pPr>
    </w:p>
    <w:p w:rsidR="00D77DD6" w:rsidRPr="004F5B9D" w:rsidRDefault="00D77DD6" w:rsidP="003F255A">
      <w:pPr>
        <w:spacing w:line="24" w:lineRule="atLeast"/>
        <w:rPr>
          <w:rFonts w:ascii="Arial" w:hAnsi="Arial" w:cs="Arial"/>
          <w:color w:val="000000" w:themeColor="text1"/>
          <w:rtl/>
        </w:rPr>
      </w:pPr>
      <w:r w:rsidRPr="004F5B9D">
        <w:rPr>
          <w:rFonts w:ascii="Arial" w:hAnsi="Arial" w:cs="Arial"/>
          <w:b/>
          <w:bCs/>
          <w:rtl/>
        </w:rPr>
        <w:t>ידע קודם:</w:t>
      </w:r>
      <w:r w:rsidRPr="004F5B9D">
        <w:rPr>
          <w:rFonts w:ascii="Arial" w:hAnsi="Arial" w:cs="Arial"/>
          <w:rtl/>
        </w:rPr>
        <w:t xml:space="preserve"> </w:t>
      </w:r>
      <w:r w:rsidRPr="004F5B9D">
        <w:rPr>
          <w:rFonts w:ascii="Arial" w:hAnsi="Arial" w:cs="Arial"/>
          <w:color w:val="000000" w:themeColor="text1"/>
          <w:rtl/>
        </w:rPr>
        <w:t>מצבי הצבירה, תערובות, תרכובות, חומר טהור, יסוד, הרכב האוויר, המבנה החלקיקי של החומר, רמה מאקרוסקופית ורמה מי</w:t>
      </w:r>
      <w:r w:rsidR="003F255A">
        <w:rPr>
          <w:rFonts w:ascii="Arial" w:hAnsi="Arial" w:cs="Arial" w:hint="cs"/>
          <w:color w:val="000000" w:themeColor="text1"/>
          <w:rtl/>
        </w:rPr>
        <w:t>ק</w:t>
      </w:r>
      <w:r w:rsidRPr="004F5B9D">
        <w:rPr>
          <w:rFonts w:ascii="Arial" w:hAnsi="Arial" w:cs="Arial"/>
          <w:color w:val="000000" w:themeColor="text1"/>
          <w:rtl/>
        </w:rPr>
        <w:t>רוסקופית.</w:t>
      </w:r>
    </w:p>
    <w:p w:rsidR="002F5940" w:rsidRPr="004F5B9D" w:rsidRDefault="002F5940" w:rsidP="003F255A">
      <w:pPr>
        <w:spacing w:line="24" w:lineRule="atLeast"/>
        <w:rPr>
          <w:rFonts w:ascii="Arial" w:eastAsiaTheme="minorHAnsi" w:hAnsi="Arial" w:cs="Arial"/>
          <w:u w:val="single"/>
          <w:rtl/>
        </w:rPr>
      </w:pPr>
      <w:bookmarkStart w:id="1" w:name="_Toc446410620"/>
      <w:bookmarkStart w:id="2" w:name="_Toc446410634"/>
    </w:p>
    <w:p w:rsidR="002F5940" w:rsidRPr="004F5B9D" w:rsidRDefault="002F5940" w:rsidP="003F255A">
      <w:pPr>
        <w:spacing w:line="24" w:lineRule="atLeast"/>
        <w:rPr>
          <w:rFonts w:ascii="Arial" w:eastAsiaTheme="minorHAnsi" w:hAnsi="Arial" w:cs="Arial"/>
          <w:b/>
          <w:bCs/>
          <w:rtl/>
        </w:rPr>
      </w:pPr>
      <w:r w:rsidRPr="004F5B9D">
        <w:rPr>
          <w:rFonts w:ascii="Arial" w:eastAsiaTheme="minorHAnsi" w:hAnsi="Arial" w:cs="Arial"/>
          <w:b/>
          <w:bCs/>
          <w:rtl/>
        </w:rPr>
        <w:t>מטרות:</w:t>
      </w:r>
      <w:bookmarkEnd w:id="1"/>
      <w:bookmarkEnd w:id="2"/>
      <w:r w:rsidRPr="004F5B9D">
        <w:rPr>
          <w:rFonts w:ascii="Arial" w:eastAsiaTheme="minorHAnsi" w:hAnsi="Arial" w:cs="Arial"/>
          <w:b/>
          <w:bCs/>
          <w:rtl/>
        </w:rPr>
        <w:t xml:space="preserve"> </w:t>
      </w:r>
    </w:p>
    <w:p w:rsidR="002F5940" w:rsidRPr="004F5B9D" w:rsidRDefault="002F5940" w:rsidP="003F255A">
      <w:pPr>
        <w:pStyle w:val="a3"/>
        <w:numPr>
          <w:ilvl w:val="0"/>
          <w:numId w:val="21"/>
        </w:numPr>
        <w:spacing w:line="24" w:lineRule="atLeast"/>
        <w:ind w:left="226" w:firstLine="134"/>
        <w:rPr>
          <w:rFonts w:ascii="Arial" w:hAnsi="Arial" w:cs="Arial"/>
          <w:rtl/>
        </w:rPr>
      </w:pPr>
      <w:r w:rsidRPr="004F5B9D">
        <w:rPr>
          <w:rFonts w:ascii="Arial" w:hAnsi="Arial" w:cs="Arial"/>
          <w:rtl/>
        </w:rPr>
        <w:t xml:space="preserve">התלמידים יבינו שכל החומרים בעולם בנויים מאטומים. </w:t>
      </w:r>
    </w:p>
    <w:p w:rsidR="002F5940" w:rsidRPr="004F5B9D" w:rsidRDefault="002F5940" w:rsidP="003F255A">
      <w:pPr>
        <w:pStyle w:val="a3"/>
        <w:numPr>
          <w:ilvl w:val="0"/>
          <w:numId w:val="21"/>
        </w:numPr>
        <w:spacing w:line="24" w:lineRule="atLeast"/>
        <w:ind w:left="226" w:firstLine="134"/>
        <w:rPr>
          <w:rFonts w:ascii="Arial" w:hAnsi="Arial" w:cs="Arial"/>
          <w:rtl/>
        </w:rPr>
      </w:pPr>
      <w:r w:rsidRPr="004F5B9D">
        <w:rPr>
          <w:rFonts w:ascii="Arial" w:hAnsi="Arial" w:cs="Arial"/>
          <w:rtl/>
        </w:rPr>
        <w:t>התלמידים ידעו שקיימים חלקיקים מסוגים שונים: אטומים, מולקולות.</w:t>
      </w:r>
    </w:p>
    <w:p w:rsidR="002F5940" w:rsidRPr="004F5B9D" w:rsidRDefault="002F5940" w:rsidP="003F255A">
      <w:pPr>
        <w:pStyle w:val="a3"/>
        <w:numPr>
          <w:ilvl w:val="0"/>
          <w:numId w:val="21"/>
        </w:numPr>
        <w:spacing w:line="24" w:lineRule="atLeast"/>
        <w:ind w:left="226" w:firstLine="134"/>
        <w:rPr>
          <w:rFonts w:ascii="Arial" w:hAnsi="Arial" w:cs="Arial"/>
          <w:rtl/>
        </w:rPr>
      </w:pPr>
      <w:r w:rsidRPr="004F5B9D">
        <w:rPr>
          <w:rFonts w:ascii="Arial" w:hAnsi="Arial" w:cs="Arial"/>
          <w:rtl/>
        </w:rPr>
        <w:t>התלמידים יכירו את שפת הכימאים: את הסימול ליסודות, את הנוסחאות לתרכובות ואת הייצוגים של תהליכים כימיים, ויישמו את הידע בכתיבת נוסחאות וייצוגי תהליכים פשוטים.</w:t>
      </w:r>
    </w:p>
    <w:p w:rsidR="002F5940" w:rsidRPr="003F255A" w:rsidRDefault="002F5940" w:rsidP="003F255A">
      <w:pPr>
        <w:pStyle w:val="a3"/>
        <w:numPr>
          <w:ilvl w:val="0"/>
          <w:numId w:val="22"/>
        </w:numPr>
        <w:spacing w:line="24" w:lineRule="atLeast"/>
        <w:rPr>
          <w:rFonts w:ascii="Arial" w:hAnsi="Arial" w:cs="Arial"/>
          <w:rtl/>
        </w:rPr>
      </w:pPr>
      <w:r w:rsidRPr="003F255A">
        <w:rPr>
          <w:rFonts w:ascii="Arial" w:hAnsi="Arial" w:cs="Arial"/>
          <w:rtl/>
        </w:rPr>
        <w:t>התלמידים יסבירו תהליכים כימיים בשתי רמות: רמת התופעות (מַקרו) ורמת החלקיקים (מיקרו).</w:t>
      </w:r>
    </w:p>
    <w:p w:rsidR="002F5940" w:rsidRPr="003F255A" w:rsidRDefault="002F5940" w:rsidP="003F255A">
      <w:pPr>
        <w:pStyle w:val="a3"/>
        <w:numPr>
          <w:ilvl w:val="0"/>
          <w:numId w:val="22"/>
        </w:numPr>
        <w:spacing w:line="24" w:lineRule="atLeast"/>
        <w:rPr>
          <w:rFonts w:ascii="Arial" w:hAnsi="Arial" w:cs="Arial"/>
          <w:rtl/>
        </w:rPr>
      </w:pPr>
      <w:r w:rsidRPr="003F255A">
        <w:rPr>
          <w:rFonts w:ascii="Arial" w:hAnsi="Arial" w:cs="Arial"/>
          <w:rtl/>
        </w:rPr>
        <w:t>התלמידים יבחינו בין חומר טהור לחומר לא טהור וכן בין יסוד לבין תרכובת.</w:t>
      </w:r>
    </w:p>
    <w:p w:rsidR="002F5940" w:rsidRPr="003F255A" w:rsidRDefault="002F5940" w:rsidP="003F255A">
      <w:pPr>
        <w:pStyle w:val="a3"/>
        <w:numPr>
          <w:ilvl w:val="0"/>
          <w:numId w:val="22"/>
        </w:numPr>
        <w:spacing w:line="24" w:lineRule="atLeast"/>
        <w:rPr>
          <w:rFonts w:ascii="Arial" w:hAnsi="Arial" w:cs="Arial"/>
          <w:rtl/>
        </w:rPr>
      </w:pPr>
      <w:r w:rsidRPr="003F255A">
        <w:rPr>
          <w:rFonts w:ascii="Arial" w:hAnsi="Arial" w:cs="Arial"/>
          <w:rtl/>
        </w:rPr>
        <w:t>התלמידים יבחינו בין מולקולה בודדת לבין צבר של מולקולות.</w:t>
      </w:r>
    </w:p>
    <w:p w:rsidR="002F5940" w:rsidRPr="003F255A" w:rsidRDefault="002F5940" w:rsidP="003F255A">
      <w:pPr>
        <w:pStyle w:val="a3"/>
        <w:numPr>
          <w:ilvl w:val="0"/>
          <w:numId w:val="22"/>
        </w:numPr>
        <w:spacing w:line="24" w:lineRule="atLeast"/>
        <w:rPr>
          <w:rFonts w:ascii="Arial" w:hAnsi="Arial" w:cs="Arial"/>
          <w:rtl/>
        </w:rPr>
      </w:pPr>
      <w:r w:rsidRPr="003F255A">
        <w:rPr>
          <w:rFonts w:ascii="Arial" w:hAnsi="Arial" w:cs="Arial"/>
          <w:rtl/>
        </w:rPr>
        <w:t>התלמידים יבחינו בין מושגים מהעולם המקרוסקופי הניתן לצפייה ולמדידה, לבין מושגים מהעולם המיקרוסקופי.</w:t>
      </w:r>
    </w:p>
    <w:p w:rsidR="002F5940" w:rsidRPr="003F255A" w:rsidRDefault="002F5940" w:rsidP="003F255A">
      <w:pPr>
        <w:pStyle w:val="a3"/>
        <w:numPr>
          <w:ilvl w:val="0"/>
          <w:numId w:val="22"/>
        </w:numPr>
        <w:tabs>
          <w:tab w:val="left" w:pos="3086"/>
        </w:tabs>
        <w:spacing w:line="24" w:lineRule="atLeast"/>
        <w:rPr>
          <w:rFonts w:ascii="Arial" w:hAnsi="Arial" w:cs="Arial"/>
        </w:rPr>
      </w:pPr>
      <w:r w:rsidRPr="003F255A">
        <w:rPr>
          <w:rFonts w:ascii="Arial" w:hAnsi="Arial" w:cs="Arial"/>
          <w:rtl/>
        </w:rPr>
        <w:t>התלמידים יציירו מודלים של מבנה חלקיקי של חומרים  שונים במצבי צבירה שונים.</w:t>
      </w:r>
    </w:p>
    <w:p w:rsidR="002F5940" w:rsidRPr="003F255A" w:rsidRDefault="002F5940" w:rsidP="003F255A">
      <w:pPr>
        <w:pStyle w:val="a3"/>
        <w:numPr>
          <w:ilvl w:val="0"/>
          <w:numId w:val="22"/>
        </w:numPr>
        <w:tabs>
          <w:tab w:val="left" w:pos="3086"/>
        </w:tabs>
        <w:spacing w:line="24" w:lineRule="atLeast"/>
        <w:rPr>
          <w:rFonts w:ascii="Arial" w:hAnsi="Arial" w:cs="Arial"/>
        </w:rPr>
      </w:pPr>
      <w:r w:rsidRPr="003F255A">
        <w:rPr>
          <w:rFonts w:ascii="Arial" w:hAnsi="Arial" w:cs="Arial"/>
          <w:rtl/>
        </w:rPr>
        <w:t>התלמידים יבינו ויראו בציור את ההבדל בין חלקיק בודד ובין צבר של חלקיקים.</w:t>
      </w:r>
    </w:p>
    <w:p w:rsidR="002F5940" w:rsidRPr="003F255A" w:rsidRDefault="002F5940" w:rsidP="003F255A">
      <w:pPr>
        <w:pStyle w:val="a3"/>
        <w:numPr>
          <w:ilvl w:val="0"/>
          <w:numId w:val="22"/>
        </w:numPr>
        <w:tabs>
          <w:tab w:val="left" w:pos="3086"/>
        </w:tabs>
        <w:spacing w:line="24" w:lineRule="atLeast"/>
        <w:rPr>
          <w:rFonts w:ascii="Arial" w:hAnsi="Arial" w:cs="Arial"/>
        </w:rPr>
      </w:pPr>
      <w:r w:rsidRPr="003F255A">
        <w:rPr>
          <w:rFonts w:ascii="Arial" w:hAnsi="Arial" w:cs="Arial"/>
          <w:rtl/>
        </w:rPr>
        <w:t>התלמידים יבינו ויראו בציור את ההבדל במבנה החלקיקי בין תערובת לתרכובת ובין יסוד לתרכובת.</w:t>
      </w:r>
    </w:p>
    <w:p w:rsidR="002F5940" w:rsidRPr="003F255A" w:rsidRDefault="002F5940" w:rsidP="003F255A">
      <w:pPr>
        <w:pStyle w:val="a3"/>
        <w:numPr>
          <w:ilvl w:val="0"/>
          <w:numId w:val="22"/>
        </w:numPr>
        <w:tabs>
          <w:tab w:val="left" w:pos="3086"/>
        </w:tabs>
        <w:spacing w:line="24" w:lineRule="atLeast"/>
        <w:rPr>
          <w:rFonts w:ascii="Arial" w:hAnsi="Arial" w:cs="Arial"/>
        </w:rPr>
      </w:pPr>
      <w:r w:rsidRPr="003F255A">
        <w:rPr>
          <w:rFonts w:ascii="Arial" w:hAnsi="Arial" w:cs="Arial"/>
          <w:rtl/>
        </w:rPr>
        <w:t>התלמידים יקשיבו בכבוד ובסבלנות להסברים של חבריהם לכיתה.</w:t>
      </w:r>
    </w:p>
    <w:p w:rsidR="002F5940" w:rsidRPr="003F255A" w:rsidRDefault="002F5940" w:rsidP="003F255A">
      <w:pPr>
        <w:pStyle w:val="a3"/>
        <w:numPr>
          <w:ilvl w:val="0"/>
          <w:numId w:val="22"/>
        </w:numPr>
        <w:tabs>
          <w:tab w:val="left" w:pos="3086"/>
        </w:tabs>
        <w:spacing w:line="24" w:lineRule="atLeast"/>
        <w:rPr>
          <w:rFonts w:ascii="Arial" w:hAnsi="Arial" w:cs="Arial"/>
          <w:rtl/>
        </w:rPr>
      </w:pPr>
      <w:r w:rsidRPr="003F255A">
        <w:rPr>
          <w:rFonts w:ascii="Arial" w:hAnsi="Arial" w:cs="Arial"/>
          <w:rtl/>
        </w:rPr>
        <w:t>התלמידים יביעו  בצורה מכבדת את דעתם על תוצרים של חבריהם.</w:t>
      </w:r>
    </w:p>
    <w:p w:rsidR="002F5940" w:rsidRPr="003F255A" w:rsidRDefault="002F5940" w:rsidP="003F255A">
      <w:pPr>
        <w:pStyle w:val="a3"/>
        <w:numPr>
          <w:ilvl w:val="0"/>
          <w:numId w:val="22"/>
        </w:numPr>
        <w:tabs>
          <w:tab w:val="left" w:pos="3086"/>
        </w:tabs>
        <w:spacing w:line="24" w:lineRule="atLeast"/>
        <w:rPr>
          <w:rFonts w:ascii="Arial" w:hAnsi="Arial" w:cs="Arial"/>
        </w:rPr>
      </w:pPr>
      <w:r w:rsidRPr="003F255A">
        <w:rPr>
          <w:rFonts w:ascii="Arial" w:hAnsi="Arial" w:cs="Arial"/>
          <w:rtl/>
        </w:rPr>
        <w:t>התלמידים יקבלו בהבנה ביקורת של חבריהם על עבודתם.</w:t>
      </w:r>
    </w:p>
    <w:p w:rsidR="002F5940" w:rsidRPr="004F5B9D" w:rsidRDefault="002F5940" w:rsidP="003F255A">
      <w:pPr>
        <w:spacing w:line="24" w:lineRule="atLeast"/>
        <w:rPr>
          <w:rFonts w:ascii="Arial" w:hAnsi="Arial" w:cs="Arial"/>
          <w:color w:val="000000" w:themeColor="text1"/>
          <w:rtl/>
        </w:rPr>
      </w:pPr>
    </w:p>
    <w:p w:rsidR="00FC57C7" w:rsidRPr="004F5B9D" w:rsidRDefault="00FC57C7" w:rsidP="003F255A">
      <w:pPr>
        <w:spacing w:line="24" w:lineRule="atLeast"/>
        <w:rPr>
          <w:rFonts w:ascii="Arial" w:hAnsi="Arial" w:cs="Arial"/>
          <w:rtl/>
        </w:rPr>
      </w:pPr>
      <w:r w:rsidRPr="003F255A">
        <w:rPr>
          <w:rFonts w:ascii="Arial" w:hAnsi="Arial" w:cs="Arial"/>
          <w:b/>
          <w:bCs/>
          <w:rtl/>
        </w:rPr>
        <w:t>ציוד נדרש:</w:t>
      </w:r>
      <w:r w:rsidRPr="004F5B9D">
        <w:rPr>
          <w:rFonts w:ascii="Arial" w:hAnsi="Arial" w:cs="Arial"/>
          <w:rtl/>
        </w:rPr>
        <w:t xml:space="preserve">  כוס כימית - 1000 מ"ל מלאה עד חצייה בקרח, טושים צבעוניים לכתיבה על שקפים, שקפים, צלוטייפ, מספריים.</w:t>
      </w:r>
      <w:r w:rsidR="00AE1ED4" w:rsidRPr="004F5B9D">
        <w:rPr>
          <w:rFonts w:ascii="Arial" w:hAnsi="Arial" w:cs="Arial"/>
          <w:rtl/>
        </w:rPr>
        <w:t xml:space="preserve"> מחשב + מקרן.</w:t>
      </w:r>
    </w:p>
    <w:p w:rsidR="00FC57C7" w:rsidRPr="004F5B9D" w:rsidRDefault="00FC57C7" w:rsidP="003F255A">
      <w:pPr>
        <w:spacing w:line="24" w:lineRule="atLeast"/>
        <w:rPr>
          <w:rFonts w:ascii="Arial" w:hAnsi="Arial" w:cs="Arial"/>
          <w:color w:val="000000" w:themeColor="text1"/>
          <w:rtl/>
        </w:rPr>
      </w:pPr>
    </w:p>
    <w:p w:rsidR="00FC57C7" w:rsidRPr="003F255A" w:rsidRDefault="00FC57C7" w:rsidP="003F255A">
      <w:pPr>
        <w:spacing w:line="24" w:lineRule="atLeast"/>
        <w:rPr>
          <w:rFonts w:ascii="Arial" w:hAnsi="Arial" w:cs="Arial"/>
          <w:b/>
          <w:bCs/>
          <w:color w:val="000000" w:themeColor="text1"/>
          <w:rtl/>
        </w:rPr>
      </w:pPr>
      <w:r w:rsidRPr="003F255A">
        <w:rPr>
          <w:rFonts w:ascii="Arial" w:hAnsi="Arial" w:cs="Arial"/>
          <w:b/>
          <w:bCs/>
          <w:rtl/>
        </w:rPr>
        <w:t>מיומנויות:</w:t>
      </w:r>
      <w:r w:rsidRPr="003F255A">
        <w:rPr>
          <w:rFonts w:ascii="Arial" w:hAnsi="Arial" w:cs="Arial"/>
          <w:b/>
          <w:bCs/>
          <w:color w:val="000000" w:themeColor="text1"/>
          <w:rtl/>
        </w:rPr>
        <w:t xml:space="preserve"> </w:t>
      </w:r>
    </w:p>
    <w:p w:rsidR="00FC57C7" w:rsidRPr="003F255A" w:rsidRDefault="00FC57C7" w:rsidP="003F255A">
      <w:pPr>
        <w:pStyle w:val="a3"/>
        <w:numPr>
          <w:ilvl w:val="0"/>
          <w:numId w:val="23"/>
        </w:numPr>
        <w:spacing w:line="24" w:lineRule="atLeast"/>
        <w:ind w:left="509"/>
        <w:rPr>
          <w:rFonts w:ascii="Arial" w:hAnsi="Arial" w:cs="Arial"/>
          <w:color w:val="000000" w:themeColor="text1"/>
          <w:rtl/>
        </w:rPr>
      </w:pPr>
      <w:r w:rsidRPr="003F255A">
        <w:rPr>
          <w:rFonts w:ascii="Arial" w:hAnsi="Arial" w:cs="Arial"/>
          <w:color w:val="000000" w:themeColor="text1"/>
          <w:rtl/>
        </w:rPr>
        <w:t>הצגת ידע בציור ובאופן מילולי.</w:t>
      </w:r>
    </w:p>
    <w:p w:rsidR="00D77DD6" w:rsidRPr="003F255A" w:rsidRDefault="00FC57C7" w:rsidP="003F255A">
      <w:pPr>
        <w:pStyle w:val="a3"/>
        <w:numPr>
          <w:ilvl w:val="0"/>
          <w:numId w:val="23"/>
        </w:numPr>
        <w:spacing w:line="24" w:lineRule="atLeast"/>
        <w:ind w:left="509"/>
        <w:jc w:val="both"/>
        <w:rPr>
          <w:rFonts w:ascii="Arial" w:hAnsi="Arial" w:cs="Arial"/>
          <w:rtl/>
        </w:rPr>
      </w:pPr>
      <w:r w:rsidRPr="003F255A">
        <w:rPr>
          <w:rFonts w:ascii="Arial" w:hAnsi="Arial" w:cs="Arial"/>
          <w:rtl/>
        </w:rPr>
        <w:t>זיהוי הקשר של תערובות ותרכובות בין ההיבט המאקרוסקופי למיקרוסקופי</w:t>
      </w:r>
    </w:p>
    <w:p w:rsidR="00E46D7A" w:rsidRPr="004F5B9D" w:rsidRDefault="00E46D7A" w:rsidP="003F255A">
      <w:pPr>
        <w:spacing w:line="24" w:lineRule="atLeast"/>
        <w:rPr>
          <w:rFonts w:ascii="Arial" w:hAnsi="Arial" w:cs="Arial"/>
          <w:b/>
          <w:bCs/>
          <w:rtl/>
        </w:rPr>
      </w:pPr>
    </w:p>
    <w:p w:rsidR="00E46D7A" w:rsidRPr="004F5B9D" w:rsidRDefault="000522F3" w:rsidP="005B3537">
      <w:pPr>
        <w:spacing w:line="24" w:lineRule="atLeast"/>
        <w:rPr>
          <w:rFonts w:ascii="Arial" w:hAnsi="Arial" w:cs="Arial"/>
          <w:rtl/>
        </w:rPr>
      </w:pPr>
      <w:r w:rsidRPr="003F255A">
        <w:rPr>
          <w:rFonts w:ascii="Arial" w:hAnsi="Arial" w:cs="Arial"/>
          <w:b/>
          <w:bCs/>
          <w:rtl/>
        </w:rPr>
        <w:t>מרחב הלמידה:</w:t>
      </w:r>
      <w:r w:rsidRPr="004F5B9D">
        <w:rPr>
          <w:rFonts w:ascii="Arial" w:hAnsi="Arial" w:cs="Arial"/>
          <w:rtl/>
        </w:rPr>
        <w:t xml:space="preserve"> מעבדה</w:t>
      </w:r>
      <w:r w:rsidR="00E46D7A" w:rsidRPr="004F5B9D">
        <w:rPr>
          <w:rFonts w:ascii="Arial" w:hAnsi="Arial" w:cs="Arial"/>
          <w:rtl/>
        </w:rPr>
        <w:t xml:space="preserve"> </w:t>
      </w:r>
    </w:p>
    <w:p w:rsidR="000522F3" w:rsidRPr="003F255A" w:rsidRDefault="000522F3" w:rsidP="003F255A">
      <w:pPr>
        <w:spacing w:line="24" w:lineRule="atLeast"/>
        <w:ind w:left="84"/>
        <w:rPr>
          <w:rFonts w:ascii="Arial" w:hAnsi="Arial" w:cs="Arial"/>
          <w:b/>
          <w:bCs/>
          <w:rtl/>
        </w:rPr>
      </w:pPr>
      <w:r w:rsidRPr="003F255A">
        <w:rPr>
          <w:rFonts w:ascii="Arial" w:hAnsi="Arial" w:cs="Arial"/>
          <w:b/>
          <w:bCs/>
          <w:rtl/>
        </w:rPr>
        <w:t>מושגים:</w:t>
      </w:r>
    </w:p>
    <w:p w:rsidR="00E46D7A" w:rsidRPr="004F5B9D" w:rsidRDefault="00E46D7A" w:rsidP="003F255A">
      <w:pPr>
        <w:pStyle w:val="a3"/>
        <w:spacing w:line="24" w:lineRule="atLeast"/>
        <w:ind w:left="84"/>
        <w:jc w:val="both"/>
        <w:rPr>
          <w:rFonts w:ascii="Arial" w:hAnsi="Arial" w:cs="Arial"/>
          <w:rtl/>
        </w:rPr>
      </w:pPr>
      <w:r w:rsidRPr="004F5B9D">
        <w:rPr>
          <w:rFonts w:ascii="Arial" w:hAnsi="Arial" w:cs="Arial"/>
          <w:b/>
          <w:bCs/>
          <w:rtl/>
        </w:rPr>
        <w:t>מולקולה</w:t>
      </w:r>
      <w:r w:rsidRPr="004F5B9D">
        <w:rPr>
          <w:rFonts w:ascii="Arial" w:hAnsi="Arial" w:cs="Arial"/>
          <w:rtl/>
        </w:rPr>
        <w:t xml:space="preserve">: </w:t>
      </w:r>
      <w:r w:rsidR="003C2313" w:rsidRPr="004F5B9D">
        <w:rPr>
          <w:rFonts w:ascii="Arial" w:hAnsi="Arial" w:cs="Arial"/>
          <w:rtl/>
        </w:rPr>
        <w:t>חלקיק המורכב משני אטומים או יותר, זהים או שונים, הקשורים זה לזה באמצעות כוחות משיכה חשמליים</w:t>
      </w:r>
    </w:p>
    <w:p w:rsidR="00E46D7A" w:rsidRPr="004F5B9D" w:rsidRDefault="00E46D7A" w:rsidP="003F255A">
      <w:pPr>
        <w:pStyle w:val="a3"/>
        <w:spacing w:line="24" w:lineRule="atLeast"/>
        <w:ind w:left="84"/>
        <w:jc w:val="both"/>
        <w:rPr>
          <w:rFonts w:ascii="Arial" w:hAnsi="Arial" w:cs="Arial"/>
          <w:rtl/>
        </w:rPr>
      </w:pPr>
      <w:r w:rsidRPr="004F5B9D">
        <w:rPr>
          <w:rFonts w:ascii="Arial" w:hAnsi="Arial" w:cs="Arial"/>
          <w:b/>
          <w:bCs/>
          <w:rtl/>
        </w:rPr>
        <w:t>חומר טהור</w:t>
      </w:r>
      <w:r w:rsidRPr="004F5B9D">
        <w:rPr>
          <w:rFonts w:ascii="Arial" w:hAnsi="Arial" w:cs="Arial"/>
          <w:rtl/>
        </w:rPr>
        <w:t xml:space="preserve">: </w:t>
      </w:r>
      <w:r w:rsidR="003C2313" w:rsidRPr="004F5B9D">
        <w:rPr>
          <w:rFonts w:ascii="Arial" w:hAnsi="Arial" w:cs="Arial"/>
          <w:rtl/>
        </w:rPr>
        <w:t xml:space="preserve">חומר מסוג אחד בלבד, בעל הרכב קבוע </w:t>
      </w:r>
      <w:r w:rsidR="00D22B1C" w:rsidRPr="004F5B9D">
        <w:rPr>
          <w:rFonts w:ascii="Arial" w:hAnsi="Arial" w:cs="Arial"/>
          <w:rtl/>
        </w:rPr>
        <w:t>ואחיד</w:t>
      </w:r>
      <w:r w:rsidR="003C2313" w:rsidRPr="004F5B9D">
        <w:rPr>
          <w:rFonts w:ascii="Arial" w:hAnsi="Arial" w:cs="Arial"/>
          <w:rtl/>
        </w:rPr>
        <w:t xml:space="preserve"> ותכונות ייחודיות המאפיינות רק אותו</w:t>
      </w:r>
    </w:p>
    <w:p w:rsidR="00E46D7A" w:rsidRPr="004F5B9D" w:rsidRDefault="00E46D7A" w:rsidP="003F255A">
      <w:pPr>
        <w:pStyle w:val="a3"/>
        <w:spacing w:line="24" w:lineRule="atLeast"/>
        <w:ind w:left="84"/>
        <w:jc w:val="both"/>
        <w:rPr>
          <w:rFonts w:ascii="Arial" w:hAnsi="Arial" w:cs="Arial"/>
          <w:rtl/>
        </w:rPr>
      </w:pPr>
      <w:r w:rsidRPr="004F5B9D">
        <w:rPr>
          <w:rFonts w:ascii="Arial" w:hAnsi="Arial" w:cs="Arial"/>
          <w:b/>
          <w:bCs/>
          <w:rtl/>
        </w:rPr>
        <w:t>תרכובת:</w:t>
      </w:r>
      <w:r w:rsidRPr="004F5B9D">
        <w:rPr>
          <w:rFonts w:ascii="Arial" w:hAnsi="Arial" w:cs="Arial"/>
          <w:rtl/>
        </w:rPr>
        <w:t xml:space="preserve"> </w:t>
      </w:r>
      <w:r w:rsidR="003C2313" w:rsidRPr="004F5B9D">
        <w:rPr>
          <w:rFonts w:ascii="Arial" w:hAnsi="Arial" w:cs="Arial"/>
          <w:rtl/>
        </w:rPr>
        <w:t>חומר טהור הבנוי לפחות משני סוגי אטומים.</w:t>
      </w:r>
    </w:p>
    <w:p w:rsidR="00E46D7A" w:rsidRPr="004F5B9D" w:rsidRDefault="00E46D7A" w:rsidP="003F255A">
      <w:pPr>
        <w:pStyle w:val="a3"/>
        <w:spacing w:line="24" w:lineRule="atLeast"/>
        <w:ind w:left="84"/>
        <w:jc w:val="both"/>
        <w:rPr>
          <w:rFonts w:ascii="Arial" w:hAnsi="Arial" w:cs="Arial"/>
          <w:rtl/>
        </w:rPr>
      </w:pPr>
      <w:r w:rsidRPr="004F5B9D">
        <w:rPr>
          <w:rFonts w:ascii="Arial" w:hAnsi="Arial" w:cs="Arial"/>
          <w:b/>
          <w:bCs/>
          <w:rtl/>
        </w:rPr>
        <w:t>תערובת</w:t>
      </w:r>
      <w:r w:rsidRPr="004F5B9D">
        <w:rPr>
          <w:rFonts w:ascii="Arial" w:hAnsi="Arial" w:cs="Arial"/>
          <w:rtl/>
        </w:rPr>
        <w:t xml:space="preserve">: </w:t>
      </w:r>
      <w:r w:rsidR="003C2313" w:rsidRPr="004F5B9D">
        <w:rPr>
          <w:rFonts w:ascii="Arial" w:hAnsi="Arial" w:cs="Arial"/>
          <w:rtl/>
        </w:rPr>
        <w:t>חומר הכולל שני חומרים טהורים שונים או יותר, המעורבבים ביחס כמויות משתנה.</w:t>
      </w:r>
    </w:p>
    <w:p w:rsidR="00E46D7A" w:rsidRPr="004F5B9D" w:rsidRDefault="00E46D7A" w:rsidP="003F255A">
      <w:pPr>
        <w:pStyle w:val="a3"/>
        <w:spacing w:line="24" w:lineRule="atLeast"/>
        <w:ind w:left="84"/>
        <w:jc w:val="both"/>
        <w:rPr>
          <w:rFonts w:ascii="Arial" w:hAnsi="Arial" w:cs="Arial"/>
          <w:rtl/>
        </w:rPr>
      </w:pPr>
      <w:r w:rsidRPr="004F5B9D">
        <w:rPr>
          <w:rFonts w:ascii="Arial" w:hAnsi="Arial" w:cs="Arial"/>
          <w:b/>
          <w:bCs/>
          <w:rtl/>
        </w:rPr>
        <w:t>צבר</w:t>
      </w:r>
      <w:r w:rsidRPr="004F5B9D">
        <w:rPr>
          <w:rFonts w:ascii="Arial" w:hAnsi="Arial" w:cs="Arial"/>
          <w:rtl/>
        </w:rPr>
        <w:t xml:space="preserve">: </w:t>
      </w:r>
      <w:r w:rsidR="003C2313" w:rsidRPr="004F5B9D">
        <w:rPr>
          <w:rFonts w:ascii="Arial" w:hAnsi="Arial" w:cs="Arial"/>
          <w:rtl/>
        </w:rPr>
        <w:t>אוסף של מספר גדול מאוד של חלקיקים.</w:t>
      </w:r>
    </w:p>
    <w:p w:rsidR="00E46D7A" w:rsidRPr="004F5B9D" w:rsidRDefault="00E46D7A" w:rsidP="003F255A">
      <w:pPr>
        <w:pStyle w:val="a3"/>
        <w:spacing w:line="24" w:lineRule="atLeast"/>
        <w:ind w:left="84"/>
        <w:jc w:val="both"/>
        <w:rPr>
          <w:rFonts w:ascii="Arial" w:hAnsi="Arial" w:cs="Arial"/>
          <w:rtl/>
        </w:rPr>
      </w:pPr>
      <w:r w:rsidRPr="004F5B9D">
        <w:rPr>
          <w:rFonts w:ascii="Arial" w:hAnsi="Arial" w:cs="Arial"/>
          <w:b/>
          <w:bCs/>
          <w:rtl/>
        </w:rPr>
        <w:t>מצבי צבירה</w:t>
      </w:r>
      <w:r w:rsidRPr="004F5B9D">
        <w:rPr>
          <w:rFonts w:ascii="Arial" w:hAnsi="Arial" w:cs="Arial"/>
          <w:rtl/>
        </w:rPr>
        <w:t xml:space="preserve">: </w:t>
      </w:r>
      <w:r w:rsidR="00AE1ED4" w:rsidRPr="004F5B9D">
        <w:rPr>
          <w:rFonts w:ascii="Arial" w:hAnsi="Arial" w:cs="Arial"/>
          <w:rtl/>
        </w:rPr>
        <w:t xml:space="preserve">תכונה פיזיקלית של חומר הנקבעת על ידי היערכות החלקיקים בחומר בתנאי לחץ </w:t>
      </w:r>
      <w:r w:rsidR="00D22B1C" w:rsidRPr="004F5B9D">
        <w:rPr>
          <w:rFonts w:ascii="Arial" w:hAnsi="Arial" w:cs="Arial"/>
          <w:rtl/>
        </w:rPr>
        <w:t>וטמפרטורה</w:t>
      </w:r>
      <w:r w:rsidR="00AE1ED4" w:rsidRPr="004F5B9D">
        <w:rPr>
          <w:rFonts w:ascii="Arial" w:hAnsi="Arial" w:cs="Arial"/>
          <w:rtl/>
        </w:rPr>
        <w:t xml:space="preserve"> מסומים. מצבי הצבירה של החומר הם מוצק, נוזל או גז.</w:t>
      </w:r>
    </w:p>
    <w:p w:rsidR="005B3537" w:rsidRDefault="00AE1ED4" w:rsidP="005B3537">
      <w:pPr>
        <w:pStyle w:val="NormalWeb"/>
        <w:shd w:val="clear" w:color="auto" w:fill="FFFFFF"/>
        <w:bidi/>
        <w:spacing w:line="24" w:lineRule="atLeast"/>
        <w:rPr>
          <w:rFonts w:ascii="Arial" w:hAnsi="Arial" w:cs="Arial"/>
          <w:u w:val="single"/>
          <w:rtl/>
        </w:rPr>
      </w:pPr>
      <w:r w:rsidRPr="004F5B9D">
        <w:rPr>
          <w:rFonts w:ascii="Arial" w:hAnsi="Arial" w:cs="Arial"/>
          <w:rtl/>
        </w:rPr>
        <w:t xml:space="preserve">המושגים מתוך: </w:t>
      </w:r>
      <w:r w:rsidRPr="004F5B9D">
        <w:rPr>
          <w:rFonts w:ascii="Arial" w:hAnsi="Arial" w:cs="Arial"/>
          <w:i/>
          <w:iCs/>
          <w:rtl/>
        </w:rPr>
        <w:t>חוקרים חומר ואנרגיה א' וב'</w:t>
      </w:r>
      <w:r w:rsidRPr="004F5B9D">
        <w:rPr>
          <w:rFonts w:ascii="Arial" w:hAnsi="Arial" w:cs="Arial"/>
          <w:rtl/>
        </w:rPr>
        <w:t>, מאת מרסל פרייליך וזהבה שרץ , מטמו"ן חדש, המחלקה להוראת המדעים , במכון ויצמן למדע  ומשרד החינוך, 2013.</w:t>
      </w:r>
    </w:p>
    <w:p w:rsidR="00AE1ED4" w:rsidRPr="004F5B9D" w:rsidRDefault="005B3537" w:rsidP="005B3537">
      <w:pPr>
        <w:pStyle w:val="NormalWeb"/>
        <w:shd w:val="clear" w:color="auto" w:fill="FFFFFF"/>
        <w:bidi/>
        <w:spacing w:line="24" w:lineRule="atLeast"/>
        <w:rPr>
          <w:rFonts w:ascii="Arial" w:hAnsi="Arial" w:cs="Arial"/>
          <w:u w:val="single"/>
          <w:rtl/>
        </w:rPr>
      </w:pPr>
      <w:r w:rsidRPr="004F5B9D">
        <w:rPr>
          <w:rFonts w:ascii="Arial" w:hAnsi="Arial" w:cs="Arial"/>
          <w:u w:val="single"/>
          <w:rtl/>
        </w:rPr>
        <w:t xml:space="preserve"> </w:t>
      </w:r>
    </w:p>
    <w:p w:rsidR="00AE1ED4" w:rsidRPr="003F255A" w:rsidRDefault="00AE1ED4" w:rsidP="003F255A">
      <w:pPr>
        <w:spacing w:line="24" w:lineRule="atLeast"/>
        <w:jc w:val="center"/>
        <w:rPr>
          <w:rFonts w:ascii="Arial" w:eastAsiaTheme="minorHAnsi" w:hAnsi="Arial" w:cs="Arial"/>
          <w:b/>
          <w:bCs/>
          <w:rtl/>
        </w:rPr>
      </w:pPr>
      <w:r w:rsidRPr="003F255A">
        <w:rPr>
          <w:rFonts w:ascii="Arial" w:eastAsiaTheme="minorHAnsi" w:hAnsi="Arial" w:cs="Arial"/>
          <w:b/>
          <w:bCs/>
          <w:rtl/>
        </w:rPr>
        <w:t>מהלך השיעור</w:t>
      </w:r>
    </w:p>
    <w:p w:rsidR="00AE1ED4" w:rsidRPr="004F5B9D" w:rsidRDefault="00AE1ED4" w:rsidP="003F255A">
      <w:pPr>
        <w:pStyle w:val="NormalWeb"/>
        <w:shd w:val="clear" w:color="auto" w:fill="FFFFFF"/>
        <w:bidi/>
        <w:spacing w:line="24" w:lineRule="atLeast"/>
        <w:rPr>
          <w:rFonts w:ascii="Arial" w:hAnsi="Arial" w:cs="Arial"/>
          <w:rtl/>
        </w:rPr>
      </w:pPr>
    </w:p>
    <w:p w:rsidR="00AE1ED4" w:rsidRPr="004F5B9D" w:rsidRDefault="00385671" w:rsidP="003F255A">
      <w:pPr>
        <w:pStyle w:val="a3"/>
        <w:spacing w:line="24" w:lineRule="atLeast"/>
        <w:ind w:left="-58"/>
        <w:jc w:val="both"/>
        <w:rPr>
          <w:rFonts w:ascii="Arial" w:hAnsi="Arial" w:cs="Arial"/>
          <w:rtl/>
        </w:rPr>
      </w:pPr>
      <w:r w:rsidRPr="004F5B9D">
        <w:rPr>
          <w:rFonts w:ascii="Arial" w:hAnsi="Arial" w:cs="Arial"/>
          <w:b/>
          <w:bCs/>
          <w:rtl/>
        </w:rPr>
        <w:t xml:space="preserve"> </w:t>
      </w:r>
      <w:r w:rsidR="00A920B6" w:rsidRPr="004F5B9D">
        <w:rPr>
          <w:rFonts w:ascii="Arial" w:hAnsi="Arial" w:cs="Arial"/>
          <w:b/>
          <w:bCs/>
          <w:rtl/>
        </w:rPr>
        <w:t>חלק א</w:t>
      </w:r>
      <w:r w:rsidR="00A920B6" w:rsidRPr="004F5B9D">
        <w:rPr>
          <w:rFonts w:ascii="Arial" w:hAnsi="Arial" w:cs="Arial"/>
          <w:rtl/>
        </w:rPr>
        <w:t xml:space="preserve"> </w:t>
      </w:r>
      <w:r w:rsidR="00127422" w:rsidRPr="004F5B9D">
        <w:rPr>
          <w:rFonts w:ascii="Arial" w:hAnsi="Arial" w:cs="Arial"/>
          <w:rtl/>
        </w:rPr>
        <w:t>–</w:t>
      </w:r>
      <w:r w:rsidR="00A920B6" w:rsidRPr="004F5B9D">
        <w:rPr>
          <w:rFonts w:ascii="Arial" w:hAnsi="Arial" w:cs="Arial"/>
          <w:rtl/>
        </w:rPr>
        <w:t xml:space="preserve"> </w:t>
      </w:r>
      <w:r w:rsidR="00127422" w:rsidRPr="004F5B9D">
        <w:rPr>
          <w:rFonts w:ascii="Arial" w:hAnsi="Arial" w:cs="Arial"/>
          <w:rtl/>
        </w:rPr>
        <w:t>פתיחה: הדגמה ודיון</w:t>
      </w:r>
    </w:p>
    <w:p w:rsidR="00127422" w:rsidRPr="004F5B9D" w:rsidRDefault="00127422" w:rsidP="003F255A">
      <w:pPr>
        <w:spacing w:line="24" w:lineRule="atLeast"/>
        <w:jc w:val="both"/>
        <w:rPr>
          <w:rFonts w:ascii="Arial" w:eastAsiaTheme="minorHAnsi" w:hAnsi="Arial" w:cs="Arial"/>
          <w:rtl/>
        </w:rPr>
      </w:pPr>
      <w:r w:rsidRPr="004F5B9D">
        <w:rPr>
          <w:rFonts w:ascii="Arial" w:eastAsiaTheme="minorHAnsi" w:hAnsi="Arial" w:cs="Arial"/>
          <w:rtl/>
        </w:rPr>
        <w:t xml:space="preserve">על השולחן מוצגת כוס עם קרח. הקרח הפך בחלקו למים. </w:t>
      </w:r>
    </w:p>
    <w:p w:rsidR="00127422" w:rsidRPr="004F5B9D" w:rsidRDefault="00127422"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מה החומרים שבכוס?</w:t>
      </w:r>
    </w:p>
    <w:p w:rsidR="00127422" w:rsidRPr="004F5B9D" w:rsidRDefault="00127422" w:rsidP="003F255A">
      <w:pPr>
        <w:spacing w:line="24" w:lineRule="atLeast"/>
        <w:jc w:val="both"/>
        <w:rPr>
          <w:rFonts w:ascii="Arial" w:eastAsiaTheme="minorHAnsi" w:hAnsi="Arial" w:cs="Arial"/>
          <w:rtl/>
        </w:rPr>
      </w:pPr>
      <w:r w:rsidRPr="004F5B9D">
        <w:rPr>
          <w:rFonts w:ascii="Arial" w:eastAsiaTheme="minorHAnsi" w:hAnsi="Arial" w:cs="Arial"/>
          <w:rtl/>
        </w:rPr>
        <w:t>תלמידים עונים: קרח ומים או מים במצב מוצק ובמצב נוזל, או קרח ומים ואוויר.</w:t>
      </w:r>
    </w:p>
    <w:p w:rsidR="00127422" w:rsidRPr="004F5B9D" w:rsidRDefault="00127422" w:rsidP="003F255A">
      <w:pPr>
        <w:pStyle w:val="a3"/>
        <w:spacing w:line="24" w:lineRule="atLeast"/>
        <w:ind w:left="-58"/>
        <w:jc w:val="both"/>
        <w:rPr>
          <w:rFonts w:ascii="Arial" w:hAnsi="Arial" w:cs="Arial"/>
          <w:rtl/>
        </w:rPr>
      </w:pPr>
      <w:r w:rsidRPr="004F5B9D">
        <w:rPr>
          <w:rFonts w:ascii="Arial" w:eastAsiaTheme="minorHAnsi" w:hAnsi="Arial" w:cs="Arial"/>
          <w:rtl/>
        </w:rPr>
        <w:t xml:space="preserve"> אם התלמידים לא מזכירים את האוויר שבחלק העליון של הכוס – המורה שואלת מה יש  מעל המים והקרח. בסופו של דבר מגיעים להסכמה</w:t>
      </w:r>
      <w:r w:rsidRPr="004F5B9D">
        <w:rPr>
          <w:rFonts w:ascii="Arial" w:hAnsi="Arial" w:cs="Arial"/>
          <w:rtl/>
        </w:rPr>
        <w:t xml:space="preserve"> </w:t>
      </w:r>
      <w:r w:rsidRPr="004F5B9D">
        <w:rPr>
          <w:rFonts w:ascii="Arial" w:eastAsiaTheme="minorHAnsi" w:hAnsi="Arial" w:cs="Arial"/>
          <w:rtl/>
        </w:rPr>
        <w:t>שבכוס יש מים, קרח ואוויר.</w:t>
      </w:r>
    </w:p>
    <w:p w:rsidR="00127422" w:rsidRPr="004F5B9D" w:rsidRDefault="00127422" w:rsidP="003F255A">
      <w:pPr>
        <w:pStyle w:val="a3"/>
        <w:spacing w:line="24" w:lineRule="atLeast"/>
        <w:ind w:left="-58"/>
        <w:jc w:val="both"/>
        <w:rPr>
          <w:rFonts w:ascii="Arial" w:hAnsi="Arial" w:cs="Arial"/>
          <w:rtl/>
        </w:rPr>
      </w:pPr>
    </w:p>
    <w:p w:rsidR="00127422" w:rsidRPr="004F5B9D" w:rsidRDefault="00127422" w:rsidP="003F255A">
      <w:pPr>
        <w:spacing w:line="24" w:lineRule="atLeast"/>
        <w:jc w:val="both"/>
        <w:rPr>
          <w:rFonts w:ascii="Arial" w:eastAsiaTheme="minorHAnsi" w:hAnsi="Arial" w:cs="Arial"/>
          <w:rtl/>
        </w:rPr>
      </w:pPr>
      <w:r w:rsidRPr="004F5B9D">
        <w:rPr>
          <w:rFonts w:ascii="Arial" w:hAnsi="Arial" w:cs="Arial"/>
          <w:b/>
          <w:bCs/>
          <w:rtl/>
        </w:rPr>
        <w:t>חלק ב</w:t>
      </w:r>
      <w:r w:rsidRPr="004F5B9D">
        <w:rPr>
          <w:rFonts w:ascii="Arial" w:hAnsi="Arial" w:cs="Arial"/>
          <w:rtl/>
        </w:rPr>
        <w:t xml:space="preserve"> -  התנסות בציור תכולת הכוס</w:t>
      </w:r>
    </w:p>
    <w:p w:rsidR="00127422" w:rsidRPr="004F5B9D" w:rsidRDefault="00127422" w:rsidP="003F255A">
      <w:pPr>
        <w:spacing w:line="24" w:lineRule="atLeast"/>
        <w:jc w:val="both"/>
        <w:rPr>
          <w:rFonts w:ascii="Arial" w:eastAsiaTheme="minorHAnsi" w:hAnsi="Arial" w:cs="Arial"/>
          <w:rtl/>
        </w:rPr>
      </w:pPr>
      <w:r w:rsidRPr="004F5B9D">
        <w:rPr>
          <w:rFonts w:ascii="Arial" w:eastAsiaTheme="minorHAnsi" w:hAnsi="Arial" w:cs="Arial"/>
          <w:rtl/>
        </w:rPr>
        <w:t>המורה מחלקת לתלמידים שקפים וטושים צבעוניים. התלמידים מציירים על השקפים. תוך כדי עבודה הם מתייעצים בחבריהם.</w:t>
      </w:r>
    </w:p>
    <w:p w:rsidR="00127422" w:rsidRPr="004F5B9D" w:rsidRDefault="00127422"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התחלקו לקבוצות בנות 3 תלמידים בקבוצה. כל קבוצה תצייר על השקפים מה הייתם רואים לו הייתם מסתכלים על הכוס בעזרת אמצעי ראייה משוכלל המאפשר לראות עצמים קטנים מאוד.  צריך לצייר כל חומר על שקף נפרד ולכתוב את שם החומר.</w:t>
      </w:r>
    </w:p>
    <w:p w:rsidR="00AE3BDB" w:rsidRPr="004F5B9D" w:rsidRDefault="00AE3BDB" w:rsidP="003F255A">
      <w:pPr>
        <w:spacing w:line="24" w:lineRule="atLeast"/>
        <w:jc w:val="both"/>
        <w:rPr>
          <w:rFonts w:ascii="Arial" w:eastAsiaTheme="minorHAnsi" w:hAnsi="Arial" w:cs="Arial"/>
          <w:rtl/>
        </w:rPr>
      </w:pPr>
    </w:p>
    <w:p w:rsidR="00AE3BDB" w:rsidRPr="004F5B9D" w:rsidRDefault="00AE3BDB" w:rsidP="003F255A">
      <w:pPr>
        <w:spacing w:line="24" w:lineRule="atLeast"/>
        <w:jc w:val="both"/>
        <w:rPr>
          <w:rFonts w:ascii="Arial" w:eastAsiaTheme="minorHAnsi" w:hAnsi="Arial" w:cs="Arial"/>
          <w:rtl/>
        </w:rPr>
      </w:pPr>
      <w:r w:rsidRPr="004F5B9D">
        <w:rPr>
          <w:rFonts w:ascii="Arial" w:eastAsiaTheme="minorHAnsi" w:hAnsi="Arial" w:cs="Arial"/>
          <w:rtl/>
        </w:rPr>
        <w:t>המורה מבקשת מהתלמידים לתלות את השקפים על הלוח ומדביקה אותם ללוח. מתנהל דיון.</w:t>
      </w:r>
    </w:p>
    <w:p w:rsidR="00AE3BDB" w:rsidRPr="004F5B9D" w:rsidRDefault="00AE3BDB"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מי צייר את המים כפי שרואים אותם באמצעי ראייה משוכלל?</w:t>
      </w:r>
    </w:p>
    <w:p w:rsidR="00AE3BDB" w:rsidRPr="004F5B9D" w:rsidRDefault="00AE3BDB" w:rsidP="003F255A">
      <w:pPr>
        <w:spacing w:line="24" w:lineRule="atLeast"/>
        <w:jc w:val="both"/>
        <w:rPr>
          <w:rFonts w:ascii="Arial" w:eastAsiaTheme="minorHAnsi" w:hAnsi="Arial" w:cs="Arial"/>
          <w:rtl/>
        </w:rPr>
      </w:pPr>
      <w:r w:rsidRPr="004F5B9D">
        <w:rPr>
          <w:rFonts w:ascii="Arial" w:eastAsiaTheme="minorHAnsi" w:hAnsi="Arial" w:cs="Arial"/>
          <w:rtl/>
        </w:rPr>
        <w:t xml:space="preserve">המורה לתלמיד שצייר: תסביר לנו את הציור שלך. </w:t>
      </w:r>
    </w:p>
    <w:p w:rsidR="00AE3BDB" w:rsidRPr="004F5B9D" w:rsidRDefault="00AE3BDB" w:rsidP="003F255A">
      <w:pPr>
        <w:spacing w:line="24" w:lineRule="atLeast"/>
        <w:jc w:val="both"/>
        <w:rPr>
          <w:rFonts w:ascii="Arial" w:eastAsiaTheme="minorHAnsi" w:hAnsi="Arial" w:cs="Arial"/>
          <w:rtl/>
        </w:rPr>
      </w:pPr>
      <w:r w:rsidRPr="004F5B9D">
        <w:rPr>
          <w:rFonts w:ascii="Arial" w:eastAsiaTheme="minorHAnsi" w:hAnsi="Arial" w:cs="Arial"/>
          <w:rtl/>
        </w:rPr>
        <w:t xml:space="preserve">כך פועלת המורה לגבי כל השקפים שנתלו (כאן יש מקום להתייחס להבדל בין קרח למים מבחינת מרחק בין החלקיקים, תנועת החלקיקים, הסדר שלהם והאנרגיה המעורבת </w:t>
      </w:r>
      <w:r w:rsidR="00D22B1C" w:rsidRPr="004F5B9D">
        <w:rPr>
          <w:rFonts w:ascii="Arial" w:eastAsiaTheme="minorHAnsi" w:hAnsi="Arial" w:cs="Arial"/>
          <w:rtl/>
        </w:rPr>
        <w:t xml:space="preserve">במעבר </w:t>
      </w:r>
      <w:r w:rsidRPr="004F5B9D">
        <w:rPr>
          <w:rFonts w:ascii="Arial" w:eastAsiaTheme="minorHAnsi" w:hAnsi="Arial" w:cs="Arial"/>
          <w:rtl/>
        </w:rPr>
        <w:t>ממצב צבירה אחד לשני) ואחר כך אוויר.</w:t>
      </w:r>
    </w:p>
    <w:p w:rsidR="00AE3BDB" w:rsidRPr="004F5B9D" w:rsidRDefault="00AE3BDB" w:rsidP="003F255A">
      <w:pPr>
        <w:spacing w:line="24" w:lineRule="atLeast"/>
        <w:jc w:val="both"/>
        <w:rPr>
          <w:rFonts w:ascii="Arial" w:eastAsiaTheme="minorHAnsi" w:hAnsi="Arial" w:cs="Arial"/>
          <w:rtl/>
        </w:rPr>
      </w:pPr>
    </w:p>
    <w:p w:rsidR="00AE3BDB" w:rsidRPr="004F5B9D" w:rsidRDefault="00AE3BDB" w:rsidP="003F255A">
      <w:pPr>
        <w:spacing w:line="24" w:lineRule="atLeast"/>
        <w:jc w:val="both"/>
        <w:rPr>
          <w:rFonts w:ascii="Arial" w:eastAsiaTheme="minorHAnsi" w:hAnsi="Arial" w:cs="Arial"/>
          <w:rtl/>
        </w:rPr>
      </w:pPr>
      <w:r w:rsidRPr="003F255A">
        <w:rPr>
          <w:rFonts w:ascii="Arial" w:eastAsiaTheme="minorHAnsi" w:hAnsi="Arial" w:cs="Arial"/>
          <w:b/>
          <w:bCs/>
          <w:rtl/>
        </w:rPr>
        <w:t>קישור לידע קודם</w:t>
      </w:r>
      <w:r w:rsidRPr="004F5B9D">
        <w:rPr>
          <w:rFonts w:ascii="Arial" w:eastAsiaTheme="minorHAnsi" w:hAnsi="Arial" w:cs="Arial"/>
          <w:rtl/>
        </w:rPr>
        <w:t>: המורה עם התלמידים חוזרים על המושגים הבאים: תערובת, תרכובת, יסוד, חומרים טהורים</w:t>
      </w:r>
      <w:r w:rsidR="002A337E" w:rsidRPr="004F5B9D">
        <w:rPr>
          <w:rFonts w:ascii="Arial" w:eastAsiaTheme="minorHAnsi" w:hAnsi="Arial" w:cs="Arial"/>
          <w:rtl/>
        </w:rPr>
        <w:t>. המטרה שהתלמידים ישתמשו בדיון המתנהל במושגים הללו.</w:t>
      </w:r>
    </w:p>
    <w:p w:rsidR="00AE3BDB" w:rsidRPr="004F5B9D" w:rsidRDefault="00AE3BDB"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האם ההרכב של המים שהתקבלו מהקרח פה ומים שיתקבלו  מקרח זהה במקום אחר הוא זהה?</w:t>
      </w:r>
    </w:p>
    <w:p w:rsidR="00AE3BDB" w:rsidRPr="004F5B9D" w:rsidRDefault="00AE3BDB" w:rsidP="003F255A">
      <w:pPr>
        <w:spacing w:line="24" w:lineRule="atLeast"/>
        <w:jc w:val="both"/>
        <w:rPr>
          <w:rFonts w:ascii="Arial" w:eastAsiaTheme="minorHAnsi" w:hAnsi="Arial" w:cs="Arial"/>
          <w:rtl/>
        </w:rPr>
      </w:pPr>
      <w:r w:rsidRPr="004F5B9D">
        <w:rPr>
          <w:rFonts w:ascii="Arial" w:eastAsiaTheme="minorHAnsi" w:hAnsi="Arial" w:cs="Arial"/>
          <w:rtl/>
        </w:rPr>
        <w:t>מתקיים דיון. התלמידים צריכים להגיע למסקנה שלמים אותו הרכב, כי המים הם חומר טהור, ויש להם נוסחה כימית שמייצגת את ההרכב שלהם.</w:t>
      </w:r>
    </w:p>
    <w:p w:rsidR="0039051B" w:rsidRPr="004F5B9D" w:rsidRDefault="0048675D"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xml:space="preserve">: </w:t>
      </w:r>
      <w:r w:rsidR="0039051B" w:rsidRPr="004F5B9D">
        <w:rPr>
          <w:rFonts w:ascii="Arial" w:eastAsiaTheme="minorHAnsi" w:hAnsi="Arial" w:cs="Arial"/>
          <w:rtl/>
        </w:rPr>
        <w:t>לחומר טהור הרכב קבוע ויש לו נוסחה קבוע. מה למשל נוסחת המים? לעומת זאת בתערובת ההרכב יכול להשתנות הוא לא קבוע. האוויר בכל מיני מקומות יכול להשתנות. האם תוכלו לתת דוגמה להרכב האוויר בכל מיני מקומות?</w:t>
      </w:r>
    </w:p>
    <w:p w:rsidR="0048675D" w:rsidRPr="004F5B9D" w:rsidRDefault="0048675D" w:rsidP="003F255A">
      <w:pPr>
        <w:spacing w:line="24" w:lineRule="atLeast"/>
        <w:jc w:val="both"/>
        <w:rPr>
          <w:rFonts w:ascii="Arial" w:eastAsiaTheme="minorHAnsi" w:hAnsi="Arial" w:cs="Arial"/>
          <w:rtl/>
        </w:rPr>
      </w:pPr>
      <w:r w:rsidRPr="004F5B9D">
        <w:rPr>
          <w:rFonts w:ascii="Arial" w:eastAsiaTheme="minorHAnsi" w:hAnsi="Arial" w:cs="Arial"/>
          <w:rtl/>
        </w:rPr>
        <w:t xml:space="preserve">מדברים על הרכב האוויר </w:t>
      </w:r>
      <w:r w:rsidR="0039051B" w:rsidRPr="004F5B9D">
        <w:rPr>
          <w:rFonts w:ascii="Arial" w:eastAsiaTheme="minorHAnsi" w:hAnsi="Arial" w:cs="Arial"/>
          <w:rtl/>
        </w:rPr>
        <w:t xml:space="preserve">במקומות שונים בארץ. </w:t>
      </w:r>
      <w:r w:rsidR="00E65990" w:rsidRPr="004F5B9D">
        <w:rPr>
          <w:rFonts w:ascii="Arial" w:eastAsiaTheme="minorHAnsi" w:hAnsi="Arial" w:cs="Arial"/>
          <w:rtl/>
        </w:rPr>
        <w:t xml:space="preserve">מתנהל דיון על זיהום אוויר והגורמים לזיהום. </w:t>
      </w:r>
      <w:r w:rsidR="0039051B" w:rsidRPr="004F5B9D">
        <w:rPr>
          <w:rFonts w:ascii="Arial" w:eastAsiaTheme="minorHAnsi" w:hAnsi="Arial" w:cs="Arial"/>
          <w:rtl/>
        </w:rPr>
        <w:t xml:space="preserve"> מציינת </w:t>
      </w:r>
      <w:r w:rsidRPr="004F5B9D">
        <w:rPr>
          <w:rFonts w:ascii="Arial" w:eastAsiaTheme="minorHAnsi" w:hAnsi="Arial" w:cs="Arial"/>
          <w:rtl/>
        </w:rPr>
        <w:t xml:space="preserve">חומרים </w:t>
      </w:r>
      <w:r w:rsidR="00D22B1C" w:rsidRPr="004F5B9D">
        <w:rPr>
          <w:rFonts w:ascii="Arial" w:eastAsiaTheme="minorHAnsi" w:hAnsi="Arial" w:cs="Arial"/>
          <w:rtl/>
        </w:rPr>
        <w:t>מזהמים</w:t>
      </w:r>
      <w:r w:rsidRPr="004F5B9D">
        <w:rPr>
          <w:rFonts w:ascii="Arial" w:eastAsiaTheme="minorHAnsi" w:hAnsi="Arial" w:cs="Arial"/>
          <w:rtl/>
        </w:rPr>
        <w:t xml:space="preserve"> </w:t>
      </w:r>
      <w:r w:rsidR="0039051B" w:rsidRPr="004F5B9D">
        <w:rPr>
          <w:rFonts w:ascii="Arial" w:eastAsiaTheme="minorHAnsi" w:hAnsi="Arial" w:cs="Arial"/>
          <w:rtl/>
        </w:rPr>
        <w:t>הנמצאים באוויר</w:t>
      </w:r>
      <w:r w:rsidRPr="004F5B9D">
        <w:rPr>
          <w:rFonts w:ascii="Arial" w:eastAsiaTheme="minorHAnsi" w:hAnsi="Arial" w:cs="Arial"/>
          <w:rtl/>
        </w:rPr>
        <w:t>:</w:t>
      </w:r>
      <w:r w:rsidR="00E65990" w:rsidRPr="004F5B9D">
        <w:rPr>
          <w:rFonts w:ascii="Arial" w:eastAsiaTheme="minorHAnsi" w:hAnsi="Arial" w:cs="Arial"/>
          <w:rtl/>
        </w:rPr>
        <w:t xml:space="preserve"> תחמוצת גפרית-</w:t>
      </w:r>
      <w:r w:rsidRPr="004F5B9D">
        <w:rPr>
          <w:rFonts w:ascii="Arial" w:eastAsiaTheme="minorHAnsi" w:hAnsi="Arial" w:cs="Arial"/>
          <w:rtl/>
        </w:rPr>
        <w:t xml:space="preserve"> </w:t>
      </w:r>
      <w:r w:rsidRPr="004F5B9D">
        <w:rPr>
          <w:rFonts w:ascii="Arial" w:eastAsiaTheme="minorHAnsi" w:hAnsi="Arial" w:cs="Arial"/>
        </w:rPr>
        <w:t>SO</w:t>
      </w:r>
      <w:r w:rsidRPr="004F5B9D">
        <w:rPr>
          <w:rFonts w:ascii="Arial" w:eastAsiaTheme="minorHAnsi" w:hAnsi="Arial" w:cs="Arial"/>
          <w:vertAlign w:val="subscript"/>
        </w:rPr>
        <w:t>2</w:t>
      </w:r>
      <w:r w:rsidR="00E65990" w:rsidRPr="004F5B9D">
        <w:rPr>
          <w:rFonts w:ascii="Arial" w:eastAsiaTheme="minorHAnsi" w:hAnsi="Arial" w:cs="Arial"/>
          <w:rtl/>
        </w:rPr>
        <w:t>, נוצרת כשנשרף דלק המכיל גפרית</w:t>
      </w:r>
      <w:r w:rsidRPr="004F5B9D">
        <w:rPr>
          <w:rFonts w:ascii="Arial" w:eastAsiaTheme="minorHAnsi" w:hAnsi="Arial" w:cs="Arial"/>
          <w:rtl/>
        </w:rPr>
        <w:t>,</w:t>
      </w:r>
      <w:r w:rsidR="00E65990" w:rsidRPr="004F5B9D">
        <w:rPr>
          <w:rFonts w:ascii="Arial" w:eastAsiaTheme="minorHAnsi" w:hAnsi="Arial" w:cs="Arial"/>
          <w:rtl/>
        </w:rPr>
        <w:t xml:space="preserve"> תחמוצות חנקן-.,  </w:t>
      </w:r>
      <w:r w:rsidR="00E65990" w:rsidRPr="004F5B9D">
        <w:rPr>
          <w:rFonts w:ascii="Arial" w:eastAsiaTheme="minorHAnsi" w:hAnsi="Arial" w:cs="Arial"/>
        </w:rPr>
        <w:t>NO</w:t>
      </w:r>
      <w:r w:rsidR="00E65990" w:rsidRPr="004F5B9D">
        <w:rPr>
          <w:rFonts w:ascii="Arial" w:eastAsiaTheme="minorHAnsi" w:hAnsi="Arial" w:cs="Arial"/>
          <w:vertAlign w:val="subscript"/>
        </w:rPr>
        <w:t>2</w:t>
      </w:r>
      <w:r w:rsidR="00E65990" w:rsidRPr="004F5B9D">
        <w:rPr>
          <w:rFonts w:ascii="Arial" w:eastAsiaTheme="minorHAnsi" w:hAnsi="Arial" w:cs="Arial"/>
          <w:rtl/>
        </w:rPr>
        <w:t>,</w:t>
      </w:r>
      <w:r w:rsidRPr="004F5B9D">
        <w:rPr>
          <w:rFonts w:ascii="Arial" w:eastAsiaTheme="minorHAnsi" w:hAnsi="Arial" w:cs="Arial"/>
          <w:rtl/>
        </w:rPr>
        <w:t xml:space="preserve">  </w:t>
      </w:r>
      <w:r w:rsidRPr="004F5B9D">
        <w:rPr>
          <w:rFonts w:ascii="Arial" w:eastAsiaTheme="minorHAnsi" w:hAnsi="Arial" w:cs="Arial"/>
        </w:rPr>
        <w:t>N</w:t>
      </w:r>
      <w:r w:rsidRPr="004F5B9D">
        <w:rPr>
          <w:rFonts w:ascii="Arial" w:eastAsiaTheme="minorHAnsi" w:hAnsi="Arial" w:cs="Arial"/>
          <w:vertAlign w:val="subscript"/>
        </w:rPr>
        <w:t>2</w:t>
      </w:r>
      <w:r w:rsidRPr="004F5B9D">
        <w:rPr>
          <w:rFonts w:ascii="Arial" w:eastAsiaTheme="minorHAnsi" w:hAnsi="Arial" w:cs="Arial"/>
        </w:rPr>
        <w:t>O</w:t>
      </w:r>
      <w:r w:rsidRPr="004F5B9D">
        <w:rPr>
          <w:rFonts w:ascii="Arial" w:eastAsiaTheme="minorHAnsi" w:hAnsi="Arial" w:cs="Arial"/>
          <w:vertAlign w:val="subscript"/>
        </w:rPr>
        <w:t>4</w:t>
      </w:r>
      <w:r w:rsidRPr="004F5B9D">
        <w:rPr>
          <w:rFonts w:ascii="Arial" w:eastAsiaTheme="minorHAnsi" w:hAnsi="Arial" w:cs="Arial"/>
          <w:rtl/>
        </w:rPr>
        <w:t xml:space="preserve">, </w:t>
      </w:r>
      <w:r w:rsidRPr="004F5B9D">
        <w:rPr>
          <w:rFonts w:ascii="Arial" w:eastAsiaTheme="minorHAnsi" w:hAnsi="Arial" w:cs="Arial"/>
        </w:rPr>
        <w:t>N</w:t>
      </w:r>
      <w:r w:rsidRPr="004F5B9D">
        <w:rPr>
          <w:rFonts w:ascii="Arial" w:eastAsiaTheme="minorHAnsi" w:hAnsi="Arial" w:cs="Arial"/>
          <w:vertAlign w:val="subscript"/>
        </w:rPr>
        <w:t>2</w:t>
      </w:r>
      <w:r w:rsidRPr="004F5B9D">
        <w:rPr>
          <w:rFonts w:ascii="Arial" w:eastAsiaTheme="minorHAnsi" w:hAnsi="Arial" w:cs="Arial"/>
        </w:rPr>
        <w:t>O</w:t>
      </w:r>
      <w:r w:rsidR="00E65990" w:rsidRPr="004F5B9D">
        <w:rPr>
          <w:rFonts w:ascii="Arial" w:eastAsiaTheme="minorHAnsi" w:hAnsi="Arial" w:cs="Arial"/>
          <w:rtl/>
        </w:rPr>
        <w:t xml:space="preserve"> נוצרות במנועים של מכוניות ומטוסים. בגלל הטמפרטורה הגבוהה ששוררת שם החנקן שבאוויר מתרכב עם החמצן ונוצרות תחמוצות חנקן מזהמות.</w:t>
      </w:r>
    </w:p>
    <w:p w:rsidR="00E65990" w:rsidRPr="004F5B9D" w:rsidRDefault="00E65990"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xml:space="preserve">: לפעמים מודיעים ברדיו שזיהום האוויר גבוה מאוד ומבקשים מאנשים רגישים לא לצאת מהבית. איזה מן זיהום זה? </w:t>
      </w:r>
    </w:p>
    <w:p w:rsidR="00E65990" w:rsidRPr="004F5B9D" w:rsidRDefault="00E65990" w:rsidP="003F255A">
      <w:pPr>
        <w:spacing w:line="24" w:lineRule="atLeast"/>
        <w:jc w:val="both"/>
        <w:rPr>
          <w:rFonts w:ascii="Arial" w:eastAsiaTheme="minorHAnsi" w:hAnsi="Arial" w:cs="Arial"/>
          <w:rtl/>
        </w:rPr>
      </w:pPr>
      <w:r w:rsidRPr="004F5B9D">
        <w:rPr>
          <w:rFonts w:ascii="Arial" w:eastAsiaTheme="minorHAnsi" w:hAnsi="Arial" w:cs="Arial"/>
          <w:b/>
          <w:bCs/>
          <w:rtl/>
        </w:rPr>
        <w:t xml:space="preserve">תלמידים </w:t>
      </w:r>
      <w:r w:rsidRPr="004F5B9D">
        <w:rPr>
          <w:rFonts w:ascii="Arial" w:eastAsiaTheme="minorHAnsi" w:hAnsi="Arial" w:cs="Arial"/>
          <w:rtl/>
        </w:rPr>
        <w:t>(תשובה אפשרית): זיהום של חלקיקי אבק (בימים של אובך).</w:t>
      </w:r>
    </w:p>
    <w:p w:rsidR="00AE3BDB" w:rsidRPr="004F5B9D" w:rsidRDefault="00C732C7"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xml:space="preserve">: בואו נחזור לכוס. </w:t>
      </w:r>
      <w:r w:rsidR="00D22B1C" w:rsidRPr="004F5B9D">
        <w:rPr>
          <w:rFonts w:ascii="Arial" w:eastAsiaTheme="minorHAnsi" w:hAnsi="Arial" w:cs="Arial"/>
          <w:rtl/>
        </w:rPr>
        <w:t>(</w:t>
      </w:r>
      <w:r w:rsidRPr="004F5B9D">
        <w:rPr>
          <w:rFonts w:ascii="Arial" w:eastAsiaTheme="minorHAnsi" w:hAnsi="Arial" w:cs="Arial"/>
          <w:rtl/>
        </w:rPr>
        <w:t>שואלת שוב</w:t>
      </w:r>
      <w:r w:rsidR="00D22B1C" w:rsidRPr="004F5B9D">
        <w:rPr>
          <w:rFonts w:ascii="Arial" w:eastAsiaTheme="minorHAnsi" w:hAnsi="Arial" w:cs="Arial"/>
          <w:rtl/>
        </w:rPr>
        <w:t>)</w:t>
      </w:r>
      <w:r w:rsidRPr="004F5B9D">
        <w:rPr>
          <w:rFonts w:ascii="Arial" w:eastAsiaTheme="minorHAnsi" w:hAnsi="Arial" w:cs="Arial"/>
          <w:rtl/>
        </w:rPr>
        <w:t xml:space="preserve"> מה יש בכוס.</w:t>
      </w:r>
    </w:p>
    <w:p w:rsidR="00C732C7" w:rsidRPr="004F5B9D" w:rsidRDefault="00C732C7" w:rsidP="003F255A">
      <w:pPr>
        <w:spacing w:line="24" w:lineRule="atLeast"/>
        <w:jc w:val="both"/>
        <w:rPr>
          <w:rFonts w:ascii="Arial" w:eastAsiaTheme="minorHAnsi" w:hAnsi="Arial" w:cs="Arial"/>
          <w:rtl/>
        </w:rPr>
      </w:pPr>
      <w:r w:rsidRPr="004F5B9D">
        <w:rPr>
          <w:rFonts w:ascii="Arial" w:eastAsiaTheme="minorHAnsi" w:hAnsi="Arial" w:cs="Arial"/>
          <w:rtl/>
        </w:rPr>
        <w:t xml:space="preserve">מניחה את השקפים אחד על השני כדי לראות את ההרכב החלקיקי של החומרים הנמצאים בכוס. </w:t>
      </w:r>
    </w:p>
    <w:p w:rsidR="00C732C7" w:rsidRPr="004F5B9D" w:rsidRDefault="00C732C7" w:rsidP="003F255A">
      <w:pPr>
        <w:spacing w:line="24" w:lineRule="atLeast"/>
        <w:jc w:val="both"/>
        <w:rPr>
          <w:rFonts w:ascii="Arial" w:eastAsiaTheme="minorHAnsi" w:hAnsi="Arial" w:cs="Arial"/>
          <w:rtl/>
        </w:rPr>
      </w:pPr>
      <w:r w:rsidRPr="004F5B9D">
        <w:rPr>
          <w:rFonts w:ascii="Arial" w:eastAsiaTheme="minorHAnsi" w:hAnsi="Arial" w:cs="Arial"/>
          <w:rtl/>
        </w:rPr>
        <w:t>מתנהל דיון על סידור החלקיקים בכוס ומשווים בין הציורים השונים. חלק מהציורים מצביעים על תפיסת מודל החלקיקים של החומר תוך התייחסות למבנה המולקולרי וחלקם לא מתייחסים למבנה זה.</w:t>
      </w:r>
    </w:p>
    <w:p w:rsidR="00C732C7" w:rsidRPr="004F5B9D" w:rsidRDefault="00C732C7" w:rsidP="003F255A">
      <w:pPr>
        <w:spacing w:line="24" w:lineRule="atLeast"/>
        <w:jc w:val="both"/>
        <w:rPr>
          <w:rFonts w:ascii="Arial" w:eastAsiaTheme="minorHAnsi" w:hAnsi="Arial" w:cs="Arial"/>
          <w:rtl/>
        </w:rPr>
      </w:pPr>
    </w:p>
    <w:p w:rsidR="00AE3BDB" w:rsidRPr="004F5B9D" w:rsidRDefault="00C732C7" w:rsidP="003F255A">
      <w:pPr>
        <w:spacing w:line="24" w:lineRule="atLeast"/>
        <w:jc w:val="both"/>
        <w:rPr>
          <w:rFonts w:ascii="Arial" w:eastAsiaTheme="minorHAnsi" w:hAnsi="Arial" w:cs="Arial"/>
          <w:rtl/>
        </w:rPr>
      </w:pPr>
      <w:r w:rsidRPr="004F5B9D">
        <w:rPr>
          <w:rFonts w:ascii="Arial" w:eastAsiaTheme="minorHAnsi" w:hAnsi="Arial" w:cs="Arial"/>
          <w:b/>
          <w:bCs/>
          <w:rtl/>
        </w:rPr>
        <w:t>חלק ג</w:t>
      </w:r>
      <w:r w:rsidRPr="004F5B9D">
        <w:rPr>
          <w:rFonts w:ascii="Arial" w:eastAsiaTheme="minorHAnsi" w:hAnsi="Arial" w:cs="Arial"/>
          <w:rtl/>
        </w:rPr>
        <w:t xml:space="preserve"> -  </w:t>
      </w:r>
      <w:r w:rsidR="00D3162C" w:rsidRPr="004F5B9D">
        <w:rPr>
          <w:rFonts w:ascii="Arial" w:eastAsiaTheme="minorHAnsi" w:hAnsi="Arial" w:cs="Arial"/>
          <w:b/>
          <w:bCs/>
          <w:rtl/>
        </w:rPr>
        <w:t>סגירה</w:t>
      </w:r>
      <w:r w:rsidR="00D3162C" w:rsidRPr="004F5B9D">
        <w:rPr>
          <w:rFonts w:ascii="Arial" w:eastAsiaTheme="minorHAnsi" w:hAnsi="Arial" w:cs="Arial"/>
          <w:rtl/>
        </w:rPr>
        <w:t xml:space="preserve"> – מההיבט המאקרוסקופי למיקרוסקופי</w:t>
      </w:r>
    </w:p>
    <w:p w:rsidR="00D3162C" w:rsidRPr="004F5B9D" w:rsidRDefault="00D3162C" w:rsidP="003F255A">
      <w:pPr>
        <w:spacing w:line="24" w:lineRule="atLeast"/>
        <w:jc w:val="both"/>
        <w:rPr>
          <w:rFonts w:ascii="Arial" w:eastAsiaTheme="minorHAnsi" w:hAnsi="Arial" w:cs="Arial"/>
          <w:rtl/>
        </w:rPr>
      </w:pPr>
      <w:r w:rsidRPr="004F5B9D">
        <w:rPr>
          <w:rFonts w:ascii="Arial" w:eastAsiaTheme="minorHAnsi" w:hAnsi="Arial" w:cs="Arial"/>
          <w:b/>
          <w:bCs/>
          <w:rtl/>
        </w:rPr>
        <w:t>מורה</w:t>
      </w:r>
      <w:r w:rsidRPr="004F5B9D">
        <w:rPr>
          <w:rFonts w:ascii="Arial" w:eastAsiaTheme="minorHAnsi" w:hAnsi="Arial" w:cs="Arial"/>
          <w:rtl/>
        </w:rPr>
        <w:t>: הציורים שלכם מאוד יפים ואני רוצה להראות לכם כיצד מדענים נוהגים לצייר. המורה מציגה שק</w:t>
      </w:r>
      <w:r w:rsidR="00385671" w:rsidRPr="004F5B9D">
        <w:rPr>
          <w:rFonts w:ascii="Arial" w:eastAsiaTheme="minorHAnsi" w:hAnsi="Arial" w:cs="Arial"/>
          <w:rtl/>
        </w:rPr>
        <w:t>פים</w:t>
      </w:r>
      <w:r w:rsidRPr="004F5B9D">
        <w:rPr>
          <w:rFonts w:ascii="Arial" w:eastAsiaTheme="minorHAnsi" w:hAnsi="Arial" w:cs="Arial"/>
          <w:rtl/>
        </w:rPr>
        <w:t xml:space="preserve"> </w:t>
      </w:r>
      <w:r w:rsidR="00385671" w:rsidRPr="004F5B9D">
        <w:rPr>
          <w:rFonts w:ascii="Arial" w:eastAsiaTheme="minorHAnsi" w:hAnsi="Arial" w:cs="Arial"/>
          <w:rtl/>
        </w:rPr>
        <w:t>שבהם תמונות של</w:t>
      </w:r>
      <w:r w:rsidRPr="004F5B9D">
        <w:rPr>
          <w:rFonts w:ascii="Arial" w:eastAsiaTheme="minorHAnsi" w:hAnsi="Arial" w:cs="Arial"/>
          <w:rtl/>
        </w:rPr>
        <w:t>חומרים טהורים</w:t>
      </w:r>
      <w:r w:rsidR="00385671" w:rsidRPr="004F5B9D">
        <w:rPr>
          <w:rFonts w:ascii="Arial" w:eastAsiaTheme="minorHAnsi" w:hAnsi="Arial" w:cs="Arial"/>
          <w:rtl/>
        </w:rPr>
        <w:t xml:space="preserve"> ברמה המאקרוסקופית והמיקרוסקופית.</w:t>
      </w:r>
      <w:r w:rsidRPr="004F5B9D">
        <w:rPr>
          <w:rFonts w:ascii="Arial" w:eastAsiaTheme="minorHAnsi" w:hAnsi="Arial" w:cs="Arial"/>
          <w:rtl/>
        </w:rPr>
        <w:t xml:space="preserve"> </w:t>
      </w:r>
      <w:r w:rsidR="00385671" w:rsidRPr="004F5B9D">
        <w:rPr>
          <w:rFonts w:ascii="Arial" w:eastAsiaTheme="minorHAnsi" w:hAnsi="Arial" w:cs="Arial"/>
          <w:rtl/>
        </w:rPr>
        <w:t xml:space="preserve">המורה משתפת את התלמידים בהסבר של הייצוג המיקרוסקופי. לאחר מכן מציגה </w:t>
      </w:r>
      <w:hyperlink r:id="rId9" w:history="1">
        <w:r w:rsidR="00385671" w:rsidRPr="004F5B9D">
          <w:rPr>
            <w:rStyle w:val="Hyperlink"/>
            <w:rFonts w:ascii="Arial" w:eastAsiaTheme="minorHAnsi" w:hAnsi="Arial" w:cs="Arial"/>
            <w:rtl/>
          </w:rPr>
          <w:t>סימולציה</w:t>
        </w:r>
      </w:hyperlink>
      <w:r w:rsidR="00385671" w:rsidRPr="004F5B9D">
        <w:rPr>
          <w:rFonts w:ascii="Arial" w:eastAsiaTheme="minorHAnsi" w:hAnsi="Arial" w:cs="Arial"/>
          <w:rtl/>
        </w:rPr>
        <w:t xml:space="preserve"> המדגימה את תנועת החלקיקים במצבי הצבירה השונים.</w:t>
      </w:r>
    </w:p>
    <w:p w:rsidR="00385671" w:rsidRPr="004F5B9D" w:rsidRDefault="00385671" w:rsidP="003F255A">
      <w:pPr>
        <w:spacing w:line="24" w:lineRule="atLeast"/>
        <w:jc w:val="both"/>
        <w:rPr>
          <w:rFonts w:ascii="Arial" w:eastAsiaTheme="minorHAnsi" w:hAnsi="Arial" w:cs="Arial"/>
          <w:rtl/>
        </w:rPr>
      </w:pPr>
    </w:p>
    <w:p w:rsidR="002514E3" w:rsidRPr="004F5B9D" w:rsidRDefault="00385671" w:rsidP="003F255A">
      <w:pPr>
        <w:spacing w:line="24" w:lineRule="atLeast"/>
        <w:jc w:val="both"/>
        <w:rPr>
          <w:rFonts w:ascii="Arial" w:hAnsi="Arial" w:cs="Arial"/>
        </w:rPr>
      </w:pPr>
      <w:r w:rsidRPr="003F255A">
        <w:rPr>
          <w:rFonts w:ascii="Arial" w:eastAsiaTheme="minorHAnsi" w:hAnsi="Arial" w:cs="Arial"/>
          <w:b/>
          <w:bCs/>
          <w:rtl/>
        </w:rPr>
        <w:t>שעורי בית</w:t>
      </w:r>
      <w:r w:rsidRPr="004F5B9D">
        <w:rPr>
          <w:rFonts w:ascii="Arial" w:eastAsiaTheme="minorHAnsi" w:hAnsi="Arial" w:cs="Arial"/>
          <w:rtl/>
        </w:rPr>
        <w:t>: מחלקת דפי עבודה ועליו מצוירים שני בלונים וטבלה. מבקשת לצייר תכולה של שני בלונים, שנופחו בעזרת משאבה, בשני מקומות שונים בארץ, באחד יש אוויר נקי ובשני אוויר מזוהם. וכן למלא את הטבלה בהתאם להוראות.</w:t>
      </w:r>
      <w:r w:rsidR="00EC5E2D" w:rsidRPr="004F5B9D">
        <w:rPr>
          <w:rFonts w:ascii="Arial" w:hAnsi="Arial" w:cs="Arial"/>
        </w:rPr>
        <w:t xml:space="preserve"> </w:t>
      </w:r>
    </w:p>
    <w:p w:rsidR="002514E3" w:rsidRPr="004F5B9D" w:rsidRDefault="002514E3" w:rsidP="003F255A">
      <w:pPr>
        <w:spacing w:line="24" w:lineRule="atLeast"/>
        <w:jc w:val="both"/>
        <w:rPr>
          <w:rFonts w:ascii="Arial" w:hAnsi="Arial" w:cs="Arial"/>
        </w:rPr>
      </w:pPr>
    </w:p>
    <w:sectPr w:rsidR="002514E3" w:rsidRPr="004F5B9D" w:rsidSect="002514E3">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39" w:rsidRDefault="00EA4539" w:rsidP="00503194">
      <w:r>
        <w:separator/>
      </w:r>
    </w:p>
  </w:endnote>
  <w:endnote w:type="continuationSeparator" w:id="0">
    <w:p w:rsidR="00EA4539" w:rsidRDefault="00EA4539" w:rsidP="0050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8929994"/>
      <w:docPartObj>
        <w:docPartGallery w:val="Page Numbers (Bottom of Page)"/>
        <w:docPartUnique/>
      </w:docPartObj>
    </w:sdtPr>
    <w:sdtEndPr>
      <w:rPr>
        <w:noProof/>
      </w:rPr>
    </w:sdtEndPr>
    <w:sdtContent>
      <w:p w:rsidR="00503194" w:rsidRDefault="00503194">
        <w:pPr>
          <w:pStyle w:val="a6"/>
          <w:jc w:val="center"/>
        </w:pPr>
        <w:r>
          <w:fldChar w:fldCharType="begin"/>
        </w:r>
        <w:r>
          <w:instrText xml:space="preserve"> PAGE   \* MERGEFORMAT </w:instrText>
        </w:r>
        <w:r>
          <w:fldChar w:fldCharType="separate"/>
        </w:r>
        <w:r w:rsidR="00C1205A">
          <w:rPr>
            <w:noProof/>
            <w:rtl/>
          </w:rPr>
          <w:t>2</w:t>
        </w:r>
        <w:r>
          <w:rPr>
            <w:noProof/>
          </w:rPr>
          <w:fldChar w:fldCharType="end"/>
        </w:r>
      </w:p>
    </w:sdtContent>
  </w:sdt>
  <w:p w:rsidR="00503194" w:rsidRDefault="005031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39" w:rsidRDefault="00EA4539" w:rsidP="00503194">
      <w:r>
        <w:separator/>
      </w:r>
    </w:p>
  </w:footnote>
  <w:footnote w:type="continuationSeparator" w:id="0">
    <w:p w:rsidR="00EA4539" w:rsidRDefault="00EA4539" w:rsidP="00503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2D" w:rsidRDefault="004F5B9D" w:rsidP="0030772D">
    <w:pPr>
      <w:pStyle w:val="a4"/>
    </w:pPr>
    <w:r>
      <w:rPr>
        <w:noProof/>
      </w:rPr>
      <w:drawing>
        <wp:inline distT="0" distB="0" distL="0" distR="0" wp14:anchorId="6C06CFC6" wp14:editId="5C5DCAC0">
          <wp:extent cx="5274310" cy="930330"/>
          <wp:effectExtent l="0" t="0" r="2540" b="3175"/>
          <wp:docPr id="1" name="Picture 1" descr="הוראת המדעים-מכון ויצמן, מרכז מורים, מלמ, מזכירות פדגוגית"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330"/>
                  </a:xfrm>
                  <a:prstGeom prst="rect">
                    <a:avLst/>
                  </a:prstGeom>
                </pic:spPr>
              </pic:pic>
            </a:graphicData>
          </a:graphic>
        </wp:inline>
      </w:drawing>
    </w:r>
  </w:p>
  <w:p w:rsidR="0030772D" w:rsidRDefault="003077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ABE"/>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3197D"/>
    <w:multiLevelType w:val="hybridMultilevel"/>
    <w:tmpl w:val="01E8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4674D"/>
    <w:multiLevelType w:val="hybridMultilevel"/>
    <w:tmpl w:val="A0EAC484"/>
    <w:lvl w:ilvl="0" w:tplc="F5C06952">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26B1027F"/>
    <w:multiLevelType w:val="hybridMultilevel"/>
    <w:tmpl w:val="E80CCF5A"/>
    <w:lvl w:ilvl="0" w:tplc="F5C06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E6963"/>
    <w:multiLevelType w:val="hybridMultilevel"/>
    <w:tmpl w:val="7B3291C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31FD63BD"/>
    <w:multiLevelType w:val="hybridMultilevel"/>
    <w:tmpl w:val="51B28C9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32BE684E"/>
    <w:multiLevelType w:val="hybridMultilevel"/>
    <w:tmpl w:val="93662436"/>
    <w:lvl w:ilvl="0" w:tplc="F5C06952">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
    <w:nsid w:val="34916178"/>
    <w:multiLevelType w:val="hybridMultilevel"/>
    <w:tmpl w:val="192E61A2"/>
    <w:lvl w:ilvl="0" w:tplc="F5C06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E3E40"/>
    <w:multiLevelType w:val="hybridMultilevel"/>
    <w:tmpl w:val="AA029F70"/>
    <w:lvl w:ilvl="0" w:tplc="084A5354">
      <w:start w:val="1"/>
      <w:numFmt w:val="bullet"/>
      <w:lvlText w:val="-"/>
      <w:lvlJc w:val="left"/>
      <w:pPr>
        <w:ind w:left="720" w:hanging="360"/>
      </w:pPr>
      <w:rPr>
        <w:rFonts w:ascii="Arial" w:eastAsia="Times New Roman" w:hAnsi="Arial" w:hint="default"/>
        <w:bCs w:val="0"/>
        <w:iCs w:val="0"/>
        <w:color w:val="auto"/>
        <w:sz w:val="24"/>
        <w:szCs w:val="24"/>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D4DC7"/>
    <w:multiLevelType w:val="hybridMultilevel"/>
    <w:tmpl w:val="0862F51C"/>
    <w:lvl w:ilvl="0" w:tplc="0409000F">
      <w:start w:val="1"/>
      <w:numFmt w:val="decimal"/>
      <w:lvlText w:val="%1."/>
      <w:lvlJc w:val="left"/>
      <w:pPr>
        <w:tabs>
          <w:tab w:val="num" w:pos="360"/>
        </w:tabs>
        <w:ind w:left="360" w:hanging="360"/>
      </w:pPr>
    </w:lvl>
    <w:lvl w:ilvl="1" w:tplc="ED8CA750">
      <w:start w:val="1"/>
      <w:numFmt w:val="hebrew1"/>
      <w:lvlText w:val="%2."/>
      <w:lvlJc w:val="center"/>
      <w:pPr>
        <w:tabs>
          <w:tab w:val="num" w:pos="720"/>
        </w:tabs>
        <w:ind w:left="720" w:hanging="360"/>
      </w:pPr>
      <w:rPr>
        <w:b/>
        <w:bCs/>
        <w:sz w:val="24"/>
        <w:szCs w:val="24"/>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0024427"/>
    <w:multiLevelType w:val="hybridMultilevel"/>
    <w:tmpl w:val="BEE040D2"/>
    <w:lvl w:ilvl="0" w:tplc="B4CA32CA">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1">
    <w:nsid w:val="455C0CA7"/>
    <w:multiLevelType w:val="hybridMultilevel"/>
    <w:tmpl w:val="22F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56CA8"/>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B72B0"/>
    <w:multiLevelType w:val="hybridMultilevel"/>
    <w:tmpl w:val="43C2D2AE"/>
    <w:lvl w:ilvl="0" w:tplc="0B423B52">
      <w:start w:val="1"/>
      <w:numFmt w:val="hebrew1"/>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625FF1"/>
    <w:multiLevelType w:val="hybridMultilevel"/>
    <w:tmpl w:val="D03AEEFA"/>
    <w:lvl w:ilvl="0" w:tplc="7B48D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52309E"/>
    <w:multiLevelType w:val="hybridMultilevel"/>
    <w:tmpl w:val="A3C06AE6"/>
    <w:lvl w:ilvl="0" w:tplc="04090013">
      <w:start w:val="1"/>
      <w:numFmt w:val="hebrew1"/>
      <w:lvlText w:val="%1."/>
      <w:lvlJc w:val="center"/>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D553F45"/>
    <w:multiLevelType w:val="hybridMultilevel"/>
    <w:tmpl w:val="5636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92505"/>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A22CE"/>
    <w:multiLevelType w:val="hybridMultilevel"/>
    <w:tmpl w:val="057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C6D83"/>
    <w:multiLevelType w:val="hybridMultilevel"/>
    <w:tmpl w:val="F954B4EE"/>
    <w:lvl w:ilvl="0" w:tplc="F5C06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C4429C"/>
    <w:multiLevelType w:val="hybridMultilevel"/>
    <w:tmpl w:val="299A7892"/>
    <w:lvl w:ilvl="0" w:tplc="084A5354">
      <w:start w:val="1"/>
      <w:numFmt w:val="bullet"/>
      <w:lvlText w:val="-"/>
      <w:lvlJc w:val="left"/>
      <w:pPr>
        <w:ind w:left="720" w:hanging="360"/>
      </w:pPr>
      <w:rPr>
        <w:rFonts w:ascii="Arial" w:eastAsia="Times New Roman" w:hAnsi="Aria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11D28"/>
    <w:multiLevelType w:val="hybridMultilevel"/>
    <w:tmpl w:val="7FC8B13A"/>
    <w:lvl w:ilvl="0" w:tplc="04090005">
      <w:start w:val="1"/>
      <w:numFmt w:val="bullet"/>
      <w:lvlText w:val=""/>
      <w:lvlJc w:val="left"/>
      <w:pPr>
        <w:tabs>
          <w:tab w:val="num" w:pos="420"/>
        </w:tabs>
        <w:ind w:left="420" w:right="420" w:hanging="360"/>
      </w:pPr>
      <w:rPr>
        <w:rFonts w:ascii="Wingdings" w:hAnsi="Wingdings" w:hint="default"/>
        <w:bCs w:val="0"/>
        <w:iCs w:val="0"/>
        <w:color w:val="auto"/>
        <w:sz w:val="24"/>
        <w:szCs w:val="24"/>
      </w:rPr>
    </w:lvl>
    <w:lvl w:ilvl="1" w:tplc="AF4ECA60">
      <w:start w:val="1"/>
      <w:numFmt w:val="bullet"/>
      <w:lvlText w:val=""/>
      <w:lvlJc w:val="left"/>
      <w:pPr>
        <w:tabs>
          <w:tab w:val="num" w:pos="360"/>
        </w:tabs>
        <w:ind w:left="360" w:right="360" w:hanging="360"/>
      </w:pPr>
      <w:rPr>
        <w:rFonts w:ascii="Symbol" w:hAnsi="Symbol" w:hint="default"/>
        <w:bCs w:val="0"/>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34B0C1EA">
      <w:start w:val="4"/>
      <w:numFmt w:val="bullet"/>
      <w:lvlText w:val="-"/>
      <w:lvlJc w:val="left"/>
      <w:pPr>
        <w:tabs>
          <w:tab w:val="num" w:pos="3600"/>
        </w:tabs>
        <w:ind w:left="3600" w:right="3600" w:hanging="360"/>
      </w:pPr>
      <w:rPr>
        <w:rFonts w:ascii="Arial" w:eastAsia="Times New Roman" w:hAnsi="Arial" w:cs="Arial"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7F5F2482"/>
    <w:multiLevelType w:val="hybridMultilevel"/>
    <w:tmpl w:val="84E6FAD6"/>
    <w:lvl w:ilvl="0" w:tplc="084A5354">
      <w:start w:val="1"/>
      <w:numFmt w:val="bullet"/>
      <w:lvlText w:val="-"/>
      <w:lvlJc w:val="left"/>
      <w:pPr>
        <w:ind w:left="720" w:hanging="360"/>
      </w:pPr>
      <w:rPr>
        <w:rFonts w:ascii="Arial" w:eastAsia="Times New Roman" w:hAnsi="Arial" w:hint="default"/>
        <w:bCs w:val="0"/>
        <w:iCs w:val="0"/>
        <w:color w:val="auto"/>
        <w:sz w:val="24"/>
        <w:szCs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8"/>
  </w:num>
  <w:num w:numId="4">
    <w:abstractNumId w:val="13"/>
  </w:num>
  <w:num w:numId="5">
    <w:abstractNumId w:val="14"/>
  </w:num>
  <w:num w:numId="6">
    <w:abstractNumId w:val="1"/>
  </w:num>
  <w:num w:numId="7">
    <w:abstractNumId w:val="10"/>
  </w:num>
  <w:num w:numId="8">
    <w:abstractNumId w:val="5"/>
  </w:num>
  <w:num w:numId="9">
    <w:abstractNumId w:val="21"/>
  </w:num>
  <w:num w:numId="10">
    <w:abstractNumId w:val="11"/>
  </w:num>
  <w:num w:numId="11">
    <w:abstractNumId w:val="17"/>
  </w:num>
  <w:num w:numId="12">
    <w:abstractNumId w:val="22"/>
  </w:num>
  <w:num w:numId="13">
    <w:abstractNumId w:val="20"/>
  </w:num>
  <w:num w:numId="14">
    <w:abstractNumId w:val="8"/>
  </w:num>
  <w:num w:numId="15">
    <w:abstractNumId w:val="12"/>
  </w:num>
  <w:num w:numId="16">
    <w:abstractNumId w:val="16"/>
  </w:num>
  <w:num w:numId="17">
    <w:abstractNumId w:val="0"/>
  </w:num>
  <w:num w:numId="18">
    <w:abstractNumId w:val="4"/>
  </w:num>
  <w:num w:numId="19">
    <w:abstractNumId w:val="6"/>
  </w:num>
  <w:num w:numId="20">
    <w:abstractNumId w:val="2"/>
  </w:num>
  <w:num w:numId="21">
    <w:abstractNumId w:val="3"/>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D"/>
    <w:rsid w:val="000522F3"/>
    <w:rsid w:val="00085924"/>
    <w:rsid w:val="000C79AD"/>
    <w:rsid w:val="000F23EF"/>
    <w:rsid w:val="001044B9"/>
    <w:rsid w:val="00107C18"/>
    <w:rsid w:val="00127422"/>
    <w:rsid w:val="002041FB"/>
    <w:rsid w:val="00234F69"/>
    <w:rsid w:val="002514E3"/>
    <w:rsid w:val="002A337E"/>
    <w:rsid w:val="002B14C2"/>
    <w:rsid w:val="002E49BF"/>
    <w:rsid w:val="002F5940"/>
    <w:rsid w:val="0030772D"/>
    <w:rsid w:val="00315082"/>
    <w:rsid w:val="00385671"/>
    <w:rsid w:val="0039051B"/>
    <w:rsid w:val="003C2313"/>
    <w:rsid w:val="003C5130"/>
    <w:rsid w:val="003C682F"/>
    <w:rsid w:val="003E4363"/>
    <w:rsid w:val="003F255A"/>
    <w:rsid w:val="00430C24"/>
    <w:rsid w:val="00451DE2"/>
    <w:rsid w:val="0048675D"/>
    <w:rsid w:val="004F5B9D"/>
    <w:rsid w:val="00503194"/>
    <w:rsid w:val="00503709"/>
    <w:rsid w:val="005B3537"/>
    <w:rsid w:val="005B5C1E"/>
    <w:rsid w:val="00681372"/>
    <w:rsid w:val="006D0669"/>
    <w:rsid w:val="0073030E"/>
    <w:rsid w:val="00734291"/>
    <w:rsid w:val="00844903"/>
    <w:rsid w:val="00862A2C"/>
    <w:rsid w:val="00874927"/>
    <w:rsid w:val="008A38AF"/>
    <w:rsid w:val="00916F98"/>
    <w:rsid w:val="0095445F"/>
    <w:rsid w:val="00955A9C"/>
    <w:rsid w:val="00996A10"/>
    <w:rsid w:val="009F4643"/>
    <w:rsid w:val="00A9015D"/>
    <w:rsid w:val="00A920B6"/>
    <w:rsid w:val="00AE1ED4"/>
    <w:rsid w:val="00AE3BDB"/>
    <w:rsid w:val="00AF5235"/>
    <w:rsid w:val="00B8276F"/>
    <w:rsid w:val="00C1205A"/>
    <w:rsid w:val="00C732C7"/>
    <w:rsid w:val="00D22B1C"/>
    <w:rsid w:val="00D3162C"/>
    <w:rsid w:val="00D318C7"/>
    <w:rsid w:val="00D70A03"/>
    <w:rsid w:val="00D77DD6"/>
    <w:rsid w:val="00DE63E9"/>
    <w:rsid w:val="00E41CD8"/>
    <w:rsid w:val="00E43417"/>
    <w:rsid w:val="00E46D7A"/>
    <w:rsid w:val="00E54EC7"/>
    <w:rsid w:val="00E65990"/>
    <w:rsid w:val="00E70FC7"/>
    <w:rsid w:val="00E86079"/>
    <w:rsid w:val="00EA4539"/>
    <w:rsid w:val="00EC5E2D"/>
    <w:rsid w:val="00EC671E"/>
    <w:rsid w:val="00ED38DD"/>
    <w:rsid w:val="00ED54B9"/>
    <w:rsid w:val="00F3119A"/>
    <w:rsid w:val="00F73E92"/>
    <w:rsid w:val="00FA07D1"/>
    <w:rsid w:val="00FA3F5B"/>
    <w:rsid w:val="00FC5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D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0772D"/>
    <w:pPr>
      <w:spacing w:line="360" w:lineRule="auto"/>
      <w:jc w:val="center"/>
      <w:outlineLvl w:val="0"/>
    </w:pPr>
    <w:rPr>
      <w:rFonts w:ascii="Arial" w:hAnsi="Arial" w:cs="Arial"/>
      <w:sz w:val="28"/>
      <w:szCs w:val="28"/>
    </w:rPr>
  </w:style>
  <w:style w:type="paragraph" w:styleId="4">
    <w:name w:val="heading 4"/>
    <w:basedOn w:val="a"/>
    <w:next w:val="a"/>
    <w:link w:val="40"/>
    <w:uiPriority w:val="9"/>
    <w:unhideWhenUsed/>
    <w:qFormat/>
    <w:rsid w:val="003C51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8DD"/>
    <w:pPr>
      <w:ind w:left="720"/>
      <w:contextualSpacing/>
    </w:pPr>
  </w:style>
  <w:style w:type="paragraph" w:styleId="a4">
    <w:name w:val="header"/>
    <w:basedOn w:val="a"/>
    <w:link w:val="a5"/>
    <w:uiPriority w:val="99"/>
    <w:unhideWhenUsed/>
    <w:rsid w:val="00503194"/>
    <w:pPr>
      <w:tabs>
        <w:tab w:val="center" w:pos="4153"/>
        <w:tab w:val="right" w:pos="8306"/>
      </w:tabs>
    </w:pPr>
  </w:style>
  <w:style w:type="character" w:customStyle="1" w:styleId="a5">
    <w:name w:val="כותרת עליונה תו"/>
    <w:basedOn w:val="a0"/>
    <w:link w:val="a4"/>
    <w:uiPriority w:val="99"/>
    <w:rsid w:val="00503194"/>
    <w:rPr>
      <w:rFonts w:ascii="Times New Roman" w:eastAsia="Times New Roman" w:hAnsi="Times New Roman" w:cs="Times New Roman"/>
      <w:sz w:val="24"/>
      <w:szCs w:val="24"/>
    </w:rPr>
  </w:style>
  <w:style w:type="paragraph" w:styleId="a6">
    <w:name w:val="footer"/>
    <w:basedOn w:val="a"/>
    <w:link w:val="a7"/>
    <w:uiPriority w:val="99"/>
    <w:unhideWhenUsed/>
    <w:rsid w:val="00503194"/>
    <w:pPr>
      <w:tabs>
        <w:tab w:val="center" w:pos="4153"/>
        <w:tab w:val="right" w:pos="8306"/>
      </w:tabs>
    </w:pPr>
  </w:style>
  <w:style w:type="character" w:customStyle="1" w:styleId="a7">
    <w:name w:val="כותרת תחתונה תו"/>
    <w:basedOn w:val="a0"/>
    <w:link w:val="a6"/>
    <w:uiPriority w:val="99"/>
    <w:rsid w:val="0050319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30C24"/>
    <w:rPr>
      <w:rFonts w:ascii="Tahoma" w:hAnsi="Tahoma" w:cs="Tahoma"/>
      <w:sz w:val="16"/>
      <w:szCs w:val="16"/>
    </w:rPr>
  </w:style>
  <w:style w:type="character" w:customStyle="1" w:styleId="a9">
    <w:name w:val="טקסט בלונים תו"/>
    <w:basedOn w:val="a0"/>
    <w:link w:val="a8"/>
    <w:uiPriority w:val="99"/>
    <w:semiHidden/>
    <w:rsid w:val="00430C24"/>
    <w:rPr>
      <w:rFonts w:ascii="Tahoma" w:eastAsia="Times New Roman" w:hAnsi="Tahoma" w:cs="Tahoma"/>
      <w:sz w:val="16"/>
      <w:szCs w:val="16"/>
    </w:rPr>
  </w:style>
  <w:style w:type="paragraph" w:styleId="NormalWeb">
    <w:name w:val="Normal (Web)"/>
    <w:basedOn w:val="a"/>
    <w:uiPriority w:val="99"/>
    <w:unhideWhenUsed/>
    <w:rsid w:val="0030772D"/>
    <w:pPr>
      <w:bidi w:val="0"/>
    </w:pPr>
    <w:rPr>
      <w:rFonts w:eastAsiaTheme="minorHAnsi"/>
    </w:rPr>
  </w:style>
  <w:style w:type="character" w:customStyle="1" w:styleId="10">
    <w:name w:val="כותרת 1 תו"/>
    <w:basedOn w:val="a0"/>
    <w:link w:val="1"/>
    <w:uiPriority w:val="9"/>
    <w:rsid w:val="0030772D"/>
    <w:rPr>
      <w:rFonts w:ascii="Arial" w:eastAsia="Times New Roman" w:hAnsi="Arial" w:cs="Arial"/>
      <w:sz w:val="28"/>
      <w:szCs w:val="28"/>
    </w:rPr>
  </w:style>
  <w:style w:type="paragraph" w:styleId="aa">
    <w:name w:val="footnote text"/>
    <w:basedOn w:val="a"/>
    <w:link w:val="ab"/>
    <w:uiPriority w:val="99"/>
    <w:semiHidden/>
    <w:unhideWhenUsed/>
    <w:rsid w:val="00B8276F"/>
    <w:rPr>
      <w:sz w:val="20"/>
      <w:szCs w:val="20"/>
    </w:rPr>
  </w:style>
  <w:style w:type="character" w:customStyle="1" w:styleId="ab">
    <w:name w:val="טקסט הערת שוליים תו"/>
    <w:basedOn w:val="a0"/>
    <w:link w:val="aa"/>
    <w:uiPriority w:val="99"/>
    <w:semiHidden/>
    <w:rsid w:val="00B8276F"/>
    <w:rPr>
      <w:rFonts w:ascii="Times New Roman" w:eastAsia="Times New Roman" w:hAnsi="Times New Roman" w:cs="Times New Roman"/>
      <w:sz w:val="20"/>
      <w:szCs w:val="20"/>
    </w:rPr>
  </w:style>
  <w:style w:type="character" w:styleId="ac">
    <w:name w:val="footnote reference"/>
    <w:basedOn w:val="a0"/>
    <w:uiPriority w:val="99"/>
    <w:semiHidden/>
    <w:unhideWhenUsed/>
    <w:rsid w:val="00B8276F"/>
    <w:rPr>
      <w:vertAlign w:val="superscript"/>
    </w:rPr>
  </w:style>
  <w:style w:type="character" w:styleId="Hyperlink">
    <w:name w:val="Hyperlink"/>
    <w:basedOn w:val="a0"/>
    <w:uiPriority w:val="99"/>
    <w:unhideWhenUsed/>
    <w:rsid w:val="003C5130"/>
    <w:rPr>
      <w:color w:val="0000FF" w:themeColor="hyperlink"/>
      <w:u w:val="single"/>
    </w:rPr>
  </w:style>
  <w:style w:type="character" w:customStyle="1" w:styleId="40">
    <w:name w:val="כותרת 4 תו"/>
    <w:basedOn w:val="a0"/>
    <w:link w:val="4"/>
    <w:uiPriority w:val="9"/>
    <w:rsid w:val="003C5130"/>
    <w:rPr>
      <w:rFonts w:asciiTheme="majorHAnsi" w:eastAsiaTheme="majorEastAsia" w:hAnsiTheme="majorHAnsi" w:cstheme="majorBidi"/>
      <w:b/>
      <w:bCs/>
      <w:i/>
      <w:iCs/>
      <w:color w:val="4F81BD" w:themeColor="accent1"/>
      <w:sz w:val="24"/>
      <w:szCs w:val="24"/>
    </w:rPr>
  </w:style>
  <w:style w:type="paragraph" w:customStyle="1" w:styleId="ad">
    <w:name w:val="גוף"/>
    <w:rsid w:val="00734291"/>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he-IL"/>
    </w:rPr>
  </w:style>
  <w:style w:type="table" w:styleId="ae">
    <w:name w:val="Table Grid"/>
    <w:basedOn w:val="a1"/>
    <w:uiPriority w:val="59"/>
    <w:rsid w:val="0073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DD"/>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0772D"/>
    <w:pPr>
      <w:spacing w:line="360" w:lineRule="auto"/>
      <w:jc w:val="center"/>
      <w:outlineLvl w:val="0"/>
    </w:pPr>
    <w:rPr>
      <w:rFonts w:ascii="Arial" w:hAnsi="Arial" w:cs="Arial"/>
      <w:sz w:val="28"/>
      <w:szCs w:val="28"/>
    </w:rPr>
  </w:style>
  <w:style w:type="paragraph" w:styleId="4">
    <w:name w:val="heading 4"/>
    <w:basedOn w:val="a"/>
    <w:next w:val="a"/>
    <w:link w:val="40"/>
    <w:uiPriority w:val="9"/>
    <w:unhideWhenUsed/>
    <w:qFormat/>
    <w:rsid w:val="003C51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8DD"/>
    <w:pPr>
      <w:ind w:left="720"/>
      <w:contextualSpacing/>
    </w:pPr>
  </w:style>
  <w:style w:type="paragraph" w:styleId="a4">
    <w:name w:val="header"/>
    <w:basedOn w:val="a"/>
    <w:link w:val="a5"/>
    <w:uiPriority w:val="99"/>
    <w:unhideWhenUsed/>
    <w:rsid w:val="00503194"/>
    <w:pPr>
      <w:tabs>
        <w:tab w:val="center" w:pos="4153"/>
        <w:tab w:val="right" w:pos="8306"/>
      </w:tabs>
    </w:pPr>
  </w:style>
  <w:style w:type="character" w:customStyle="1" w:styleId="a5">
    <w:name w:val="כותרת עליונה תו"/>
    <w:basedOn w:val="a0"/>
    <w:link w:val="a4"/>
    <w:uiPriority w:val="99"/>
    <w:rsid w:val="00503194"/>
    <w:rPr>
      <w:rFonts w:ascii="Times New Roman" w:eastAsia="Times New Roman" w:hAnsi="Times New Roman" w:cs="Times New Roman"/>
      <w:sz w:val="24"/>
      <w:szCs w:val="24"/>
    </w:rPr>
  </w:style>
  <w:style w:type="paragraph" w:styleId="a6">
    <w:name w:val="footer"/>
    <w:basedOn w:val="a"/>
    <w:link w:val="a7"/>
    <w:uiPriority w:val="99"/>
    <w:unhideWhenUsed/>
    <w:rsid w:val="00503194"/>
    <w:pPr>
      <w:tabs>
        <w:tab w:val="center" w:pos="4153"/>
        <w:tab w:val="right" w:pos="8306"/>
      </w:tabs>
    </w:pPr>
  </w:style>
  <w:style w:type="character" w:customStyle="1" w:styleId="a7">
    <w:name w:val="כותרת תחתונה תו"/>
    <w:basedOn w:val="a0"/>
    <w:link w:val="a6"/>
    <w:uiPriority w:val="99"/>
    <w:rsid w:val="0050319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30C24"/>
    <w:rPr>
      <w:rFonts w:ascii="Tahoma" w:hAnsi="Tahoma" w:cs="Tahoma"/>
      <w:sz w:val="16"/>
      <w:szCs w:val="16"/>
    </w:rPr>
  </w:style>
  <w:style w:type="character" w:customStyle="1" w:styleId="a9">
    <w:name w:val="טקסט בלונים תו"/>
    <w:basedOn w:val="a0"/>
    <w:link w:val="a8"/>
    <w:uiPriority w:val="99"/>
    <w:semiHidden/>
    <w:rsid w:val="00430C24"/>
    <w:rPr>
      <w:rFonts w:ascii="Tahoma" w:eastAsia="Times New Roman" w:hAnsi="Tahoma" w:cs="Tahoma"/>
      <w:sz w:val="16"/>
      <w:szCs w:val="16"/>
    </w:rPr>
  </w:style>
  <w:style w:type="paragraph" w:styleId="NormalWeb">
    <w:name w:val="Normal (Web)"/>
    <w:basedOn w:val="a"/>
    <w:uiPriority w:val="99"/>
    <w:unhideWhenUsed/>
    <w:rsid w:val="0030772D"/>
    <w:pPr>
      <w:bidi w:val="0"/>
    </w:pPr>
    <w:rPr>
      <w:rFonts w:eastAsiaTheme="minorHAnsi"/>
    </w:rPr>
  </w:style>
  <w:style w:type="character" w:customStyle="1" w:styleId="10">
    <w:name w:val="כותרת 1 תו"/>
    <w:basedOn w:val="a0"/>
    <w:link w:val="1"/>
    <w:uiPriority w:val="9"/>
    <w:rsid w:val="0030772D"/>
    <w:rPr>
      <w:rFonts w:ascii="Arial" w:eastAsia="Times New Roman" w:hAnsi="Arial" w:cs="Arial"/>
      <w:sz w:val="28"/>
      <w:szCs w:val="28"/>
    </w:rPr>
  </w:style>
  <w:style w:type="paragraph" w:styleId="aa">
    <w:name w:val="footnote text"/>
    <w:basedOn w:val="a"/>
    <w:link w:val="ab"/>
    <w:uiPriority w:val="99"/>
    <w:semiHidden/>
    <w:unhideWhenUsed/>
    <w:rsid w:val="00B8276F"/>
    <w:rPr>
      <w:sz w:val="20"/>
      <w:szCs w:val="20"/>
    </w:rPr>
  </w:style>
  <w:style w:type="character" w:customStyle="1" w:styleId="ab">
    <w:name w:val="טקסט הערת שוליים תו"/>
    <w:basedOn w:val="a0"/>
    <w:link w:val="aa"/>
    <w:uiPriority w:val="99"/>
    <w:semiHidden/>
    <w:rsid w:val="00B8276F"/>
    <w:rPr>
      <w:rFonts w:ascii="Times New Roman" w:eastAsia="Times New Roman" w:hAnsi="Times New Roman" w:cs="Times New Roman"/>
      <w:sz w:val="20"/>
      <w:szCs w:val="20"/>
    </w:rPr>
  </w:style>
  <w:style w:type="character" w:styleId="ac">
    <w:name w:val="footnote reference"/>
    <w:basedOn w:val="a0"/>
    <w:uiPriority w:val="99"/>
    <w:semiHidden/>
    <w:unhideWhenUsed/>
    <w:rsid w:val="00B8276F"/>
    <w:rPr>
      <w:vertAlign w:val="superscript"/>
    </w:rPr>
  </w:style>
  <w:style w:type="character" w:styleId="Hyperlink">
    <w:name w:val="Hyperlink"/>
    <w:basedOn w:val="a0"/>
    <w:uiPriority w:val="99"/>
    <w:unhideWhenUsed/>
    <w:rsid w:val="003C5130"/>
    <w:rPr>
      <w:color w:val="0000FF" w:themeColor="hyperlink"/>
      <w:u w:val="single"/>
    </w:rPr>
  </w:style>
  <w:style w:type="character" w:customStyle="1" w:styleId="40">
    <w:name w:val="כותרת 4 תו"/>
    <w:basedOn w:val="a0"/>
    <w:link w:val="4"/>
    <w:uiPriority w:val="9"/>
    <w:rsid w:val="003C5130"/>
    <w:rPr>
      <w:rFonts w:asciiTheme="majorHAnsi" w:eastAsiaTheme="majorEastAsia" w:hAnsiTheme="majorHAnsi" w:cstheme="majorBidi"/>
      <w:b/>
      <w:bCs/>
      <w:i/>
      <w:iCs/>
      <w:color w:val="4F81BD" w:themeColor="accent1"/>
      <w:sz w:val="24"/>
      <w:szCs w:val="24"/>
    </w:rPr>
  </w:style>
  <w:style w:type="paragraph" w:customStyle="1" w:styleId="ad">
    <w:name w:val="גוף"/>
    <w:rsid w:val="00734291"/>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he-IL"/>
    </w:rPr>
  </w:style>
  <w:style w:type="table" w:styleId="ae">
    <w:name w:val="Table Grid"/>
    <w:basedOn w:val="a1"/>
    <w:uiPriority w:val="59"/>
    <w:rsid w:val="0073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himianet.zefat.ac.il/download/3_states_matter.sw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B196-8281-4A7F-9D38-78E25BBD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4955</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Windows User</cp:lastModifiedBy>
  <cp:revision>2</cp:revision>
  <cp:lastPrinted>2016-03-16T07:55:00Z</cp:lastPrinted>
  <dcterms:created xsi:type="dcterms:W3CDTF">2017-06-13T09:44:00Z</dcterms:created>
  <dcterms:modified xsi:type="dcterms:W3CDTF">2017-06-13T09:44:00Z</dcterms:modified>
</cp:coreProperties>
</file>