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AC5E4" w14:textId="41AF04EB" w:rsidR="00E64E75" w:rsidRPr="00F322D2" w:rsidRDefault="00790B1A" w:rsidP="00E56980">
      <w:pPr>
        <w:spacing w:after="0" w:line="360" w:lineRule="auto"/>
        <w:ind w:right="-709"/>
        <w:jc w:val="center"/>
        <w:rPr>
          <w:rFonts w:ascii="Arial" w:hAnsi="Arial"/>
          <w:b/>
          <w:bCs/>
          <w:sz w:val="12"/>
          <w:szCs w:val="12"/>
          <w:rtl/>
        </w:rPr>
      </w:pP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יחידת למידה-הערכה בנושא</w:t>
      </w:r>
      <w:r w:rsidR="00E64E75" w:rsidRPr="00FF5207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:</w:t>
      </w:r>
      <w:r w:rsidR="006913B8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 </w:t>
      </w:r>
      <w:r w:rsidR="00C53A42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מ</w:t>
      </w:r>
      <w:r w:rsidR="00E56980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מוחשי למופשט </w:t>
      </w:r>
      <w:r w:rsidR="00E64E75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(ממ</w:t>
      </w:r>
      <w:r w:rsidR="002E55FA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א</w:t>
      </w:r>
      <w:r w:rsidR="00E64E75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קרו למיקרו)</w:t>
      </w:r>
      <w:r w:rsidR="00E64E75" w:rsidRPr="00FF5207"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</w:rPr>
        <w:br/>
      </w:r>
    </w:p>
    <w:p w14:paraId="483FE866" w14:textId="356212B6" w:rsidR="00F322D2" w:rsidRDefault="00E64E75" w:rsidP="00F322D2">
      <w:pPr>
        <w:spacing w:after="0" w:line="360" w:lineRule="auto"/>
        <w:ind w:right="-709"/>
        <w:jc w:val="center"/>
        <w:rPr>
          <w:rFonts w:ascii="Arial" w:hAnsi="Arial"/>
          <w:b/>
          <w:bCs/>
          <w:color w:val="222222"/>
          <w:sz w:val="24"/>
          <w:szCs w:val="24"/>
          <w:u w:val="single"/>
          <w:rtl/>
        </w:rPr>
      </w:pPr>
      <w:r w:rsidRPr="00754B7C">
        <w:rPr>
          <w:rStyle w:val="10"/>
          <w:rFonts w:hint="cs"/>
          <w:sz w:val="28"/>
          <w:szCs w:val="28"/>
          <w:rtl/>
        </w:rPr>
        <w:t xml:space="preserve">משימה 1: </w:t>
      </w:r>
      <w:r w:rsidR="00A8418A" w:rsidRPr="00754B7C">
        <w:rPr>
          <w:rStyle w:val="10"/>
          <w:rFonts w:hint="cs"/>
          <w:sz w:val="28"/>
          <w:szCs w:val="28"/>
          <w:rtl/>
        </w:rPr>
        <w:t>ממוחשי למופשט ב</w:t>
      </w:r>
      <w:r w:rsidRPr="00754B7C">
        <w:rPr>
          <w:rStyle w:val="10"/>
          <w:rFonts w:hint="cs"/>
          <w:sz w:val="28"/>
          <w:szCs w:val="28"/>
          <w:rtl/>
        </w:rPr>
        <w:t>שלושת מצבי הצבירה</w:t>
      </w:r>
      <w:r w:rsidR="00790B1A" w:rsidRPr="00754B7C"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 w:rsidR="0028187C" w:rsidRPr="00754B7C">
        <w:rPr>
          <w:rFonts w:ascii="Arial" w:hAnsi="Arial" w:cs="Guttman Yad-Brush" w:hint="cs"/>
          <w:b/>
          <w:sz w:val="28"/>
          <w:szCs w:val="28"/>
          <w:rtl/>
        </w:rPr>
        <w:t>(מת</w:t>
      </w:r>
      <w:r w:rsidR="004F52CA" w:rsidRPr="00754B7C">
        <w:rPr>
          <w:rFonts w:ascii="Arial" w:hAnsi="Arial" w:cs="Guttman Yad-Brush" w:hint="cs"/>
          <w:b/>
          <w:sz w:val="28"/>
          <w:szCs w:val="28"/>
          <w:rtl/>
        </w:rPr>
        <w:t>קדמים</w:t>
      </w:r>
      <w:r w:rsidR="0028187C" w:rsidRPr="00754B7C">
        <w:rPr>
          <w:rFonts w:ascii="Arial" w:hAnsi="Arial" w:cs="Guttman Yad-Brush" w:hint="cs"/>
          <w:b/>
          <w:sz w:val="28"/>
          <w:szCs w:val="28"/>
          <w:rtl/>
        </w:rPr>
        <w:t>)</w:t>
      </w:r>
      <w:r w:rsidR="0028187C" w:rsidRPr="00754B7C">
        <w:rPr>
          <w:noProof/>
          <w:sz w:val="24"/>
          <w:szCs w:val="24"/>
        </w:rPr>
        <w:t xml:space="preserve"> </w:t>
      </w:r>
    </w:p>
    <w:p w14:paraId="68B2391D" w14:textId="61FC0530" w:rsidR="00BD0E95" w:rsidRPr="00F322D2" w:rsidRDefault="00D74E1B" w:rsidP="00934EB5">
      <w:pPr>
        <w:spacing w:after="0" w:line="360" w:lineRule="auto"/>
        <w:ind w:right="-284"/>
        <w:rPr>
          <w:rFonts w:ascii="Arial" w:hAnsi="Arial"/>
          <w:b/>
          <w:bCs/>
          <w:sz w:val="28"/>
          <w:szCs w:val="28"/>
          <w:rtl/>
        </w:rPr>
      </w:pPr>
      <w:r w:rsidRPr="00F322D2">
        <w:rPr>
          <w:b/>
          <w:bCs/>
          <w:noProof/>
          <w:sz w:val="24"/>
          <w:szCs w:val="24"/>
        </w:rPr>
        <w:drawing>
          <wp:inline distT="0" distB="0" distL="0" distR="0" wp14:anchorId="2118AEB2" wp14:editId="539F56D2">
            <wp:extent cx="879895" cy="724713"/>
            <wp:effectExtent l="0" t="0" r="0" b="0"/>
            <wp:docPr id="26" name="תמונה 26" descr="אייקון משימת יישו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he Muppets Clip Ar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1" cy="73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E95" w:rsidRPr="00F322D2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="00BE1D67" w:rsidRPr="00F322D2">
        <w:rPr>
          <w:rFonts w:ascii="Arial" w:hAnsi="Arial" w:hint="cs"/>
          <w:b/>
          <w:bCs/>
          <w:sz w:val="28"/>
          <w:szCs w:val="28"/>
          <w:rtl/>
        </w:rPr>
        <w:t>משימ</w:t>
      </w:r>
      <w:r w:rsidR="00CC14ED" w:rsidRPr="00F322D2">
        <w:rPr>
          <w:rFonts w:ascii="Arial" w:hAnsi="Arial" w:hint="cs"/>
          <w:b/>
          <w:bCs/>
          <w:sz w:val="28"/>
          <w:szCs w:val="28"/>
          <w:rtl/>
        </w:rPr>
        <w:t>ת</w:t>
      </w:r>
      <w:r w:rsidR="00BD0E95" w:rsidRPr="00F322D2">
        <w:rPr>
          <w:rFonts w:ascii="Arial" w:hAnsi="Arial" w:hint="cs"/>
          <w:b/>
          <w:bCs/>
          <w:sz w:val="28"/>
          <w:szCs w:val="28"/>
          <w:rtl/>
        </w:rPr>
        <w:t xml:space="preserve"> יישום: </w:t>
      </w:r>
      <w:r w:rsidR="009F1EB4" w:rsidRPr="00F322D2">
        <w:rPr>
          <w:rFonts w:ascii="Arial" w:hAnsi="Arial" w:hint="cs"/>
          <w:b/>
          <w:bCs/>
          <w:sz w:val="28"/>
          <w:szCs w:val="28"/>
          <w:rtl/>
        </w:rPr>
        <w:t>ה</w:t>
      </w:r>
      <w:r w:rsidR="00366846">
        <w:rPr>
          <w:rFonts w:ascii="Arial" w:hAnsi="Arial" w:hint="cs"/>
          <w:b/>
          <w:bCs/>
          <w:sz w:val="28"/>
          <w:szCs w:val="28"/>
          <w:rtl/>
        </w:rPr>
        <w:t>י</w:t>
      </w:r>
      <w:r w:rsidR="009F1EB4" w:rsidRPr="00F322D2">
        <w:rPr>
          <w:rFonts w:ascii="Arial" w:hAnsi="Arial" w:hint="cs"/>
          <w:b/>
          <w:bCs/>
          <w:sz w:val="28"/>
          <w:szCs w:val="28"/>
          <w:rtl/>
        </w:rPr>
        <w:t>עלמות האצטון</w:t>
      </w:r>
      <w:r w:rsidR="003A3770">
        <w:rPr>
          <w:rFonts w:ascii="Arial" w:hAnsi="Arial" w:hint="cs"/>
          <w:b/>
          <w:bCs/>
          <w:sz w:val="28"/>
          <w:szCs w:val="28"/>
          <w:rtl/>
        </w:rPr>
        <w:t xml:space="preserve">  </w:t>
      </w:r>
      <w:r w:rsidR="003A3770" w:rsidRPr="00754B7C">
        <w:rPr>
          <w:rStyle w:val="10"/>
          <w:rFonts w:hint="cs"/>
          <w:sz w:val="28"/>
          <w:szCs w:val="28"/>
          <w:rtl/>
        </w:rPr>
        <w:drawing>
          <wp:inline distT="0" distB="0" distL="0" distR="0" wp14:anchorId="18125476" wp14:editId="123EEAFE">
            <wp:extent cx="704850" cy="833755"/>
            <wp:effectExtent l="0" t="0" r="0" b="4445"/>
            <wp:docPr id="7177" name="תמונה 7177" descr="אייקון רמת מתקדמ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" name="אייקון מתקדמים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2A1CB" w14:textId="0505B23E" w:rsidR="00DC671B" w:rsidRDefault="00DC671B" w:rsidP="009F1EB4">
      <w:pPr>
        <w:spacing w:before="120" w:after="0" w:line="360" w:lineRule="auto"/>
        <w:ind w:right="-425"/>
        <w:rPr>
          <w:rFonts w:ascii="Arial" w:hAnsi="Arial"/>
          <w:sz w:val="24"/>
          <w:szCs w:val="24"/>
          <w:rtl/>
        </w:rPr>
      </w:pPr>
      <w:r w:rsidRPr="00DC671B">
        <w:rPr>
          <w:rFonts w:ascii="Arial" w:hAnsi="Arial" w:hint="cs"/>
          <w:sz w:val="24"/>
          <w:szCs w:val="24"/>
          <w:rtl/>
        </w:rPr>
        <w:t xml:space="preserve">רותי קנתה </w:t>
      </w:r>
      <w:r w:rsidR="009F1EB4">
        <w:rPr>
          <w:rFonts w:ascii="Arial" w:hAnsi="Arial" w:hint="cs"/>
          <w:sz w:val="24"/>
          <w:szCs w:val="24"/>
          <w:rtl/>
        </w:rPr>
        <w:t xml:space="preserve">אצטון נוזלי בתוך </w:t>
      </w:r>
      <w:r w:rsidRPr="00DC671B">
        <w:rPr>
          <w:rFonts w:ascii="Arial" w:hAnsi="Arial" w:hint="cs"/>
          <w:sz w:val="24"/>
          <w:szCs w:val="24"/>
          <w:rtl/>
        </w:rPr>
        <w:t>בקבוק פלסטיק היא שכחה את בקבוק האצטון</w:t>
      </w:r>
      <w:r>
        <w:rPr>
          <w:rFonts w:ascii="Arial" w:hAnsi="Arial" w:hint="cs"/>
          <w:sz w:val="24"/>
          <w:szCs w:val="24"/>
          <w:rtl/>
        </w:rPr>
        <w:t xml:space="preserve"> במכונית. </w:t>
      </w:r>
      <w:r w:rsidRPr="00DC671B">
        <w:rPr>
          <w:rFonts w:ascii="Arial" w:hAnsi="Arial" w:hint="cs"/>
          <w:sz w:val="24"/>
          <w:szCs w:val="24"/>
          <w:rtl/>
        </w:rPr>
        <w:t>לאחר מס</w:t>
      </w:r>
      <w:r w:rsidR="009F1EB4">
        <w:rPr>
          <w:rFonts w:ascii="Arial" w:hAnsi="Arial" w:hint="cs"/>
          <w:sz w:val="24"/>
          <w:szCs w:val="24"/>
          <w:rtl/>
        </w:rPr>
        <w:t>פר</w:t>
      </w:r>
      <w:r w:rsidRPr="00DC671B">
        <w:rPr>
          <w:rFonts w:ascii="Arial" w:hAnsi="Arial" w:hint="cs"/>
          <w:sz w:val="24"/>
          <w:szCs w:val="24"/>
          <w:rtl/>
        </w:rPr>
        <w:t xml:space="preserve"> שעות היא שבה למכונית ונוכחה ל</w:t>
      </w:r>
      <w:r>
        <w:rPr>
          <w:rFonts w:ascii="Arial" w:hAnsi="Arial" w:hint="cs"/>
          <w:sz w:val="24"/>
          <w:szCs w:val="24"/>
          <w:rtl/>
        </w:rPr>
        <w:t>גלות להפתעתה ש</w:t>
      </w:r>
      <w:r w:rsidRPr="00DC671B">
        <w:rPr>
          <w:rFonts w:ascii="Arial" w:hAnsi="Arial" w:hint="cs"/>
          <w:sz w:val="24"/>
          <w:szCs w:val="24"/>
          <w:rtl/>
        </w:rPr>
        <w:t>האצטון שב</w:t>
      </w:r>
      <w:r>
        <w:rPr>
          <w:rFonts w:ascii="Arial" w:hAnsi="Arial" w:hint="cs"/>
          <w:sz w:val="24"/>
          <w:szCs w:val="24"/>
          <w:rtl/>
        </w:rPr>
        <w:t>ב</w:t>
      </w:r>
      <w:r w:rsidRPr="00DC671B">
        <w:rPr>
          <w:rFonts w:ascii="Arial" w:hAnsi="Arial" w:hint="cs"/>
          <w:sz w:val="24"/>
          <w:szCs w:val="24"/>
          <w:rtl/>
        </w:rPr>
        <w:t>קבוק נעלם</w:t>
      </w:r>
      <w:r>
        <w:rPr>
          <w:rFonts w:ascii="Arial" w:hAnsi="Arial" w:hint="cs"/>
          <w:sz w:val="24"/>
          <w:szCs w:val="24"/>
          <w:rtl/>
        </w:rPr>
        <w:t xml:space="preserve"> והבקבוק התנפח. זאת</w:t>
      </w:r>
      <w:r w:rsidRPr="00DC671B">
        <w:rPr>
          <w:rFonts w:ascii="Arial" w:hAnsi="Arial" w:hint="cs"/>
          <w:sz w:val="24"/>
          <w:szCs w:val="24"/>
          <w:rtl/>
        </w:rPr>
        <w:t>, למרות שהבקבוק היה פקוק היטב</w:t>
      </w:r>
      <w:r>
        <w:rPr>
          <w:rFonts w:ascii="Arial" w:hAnsi="Arial" w:hint="cs"/>
          <w:sz w:val="24"/>
          <w:szCs w:val="24"/>
          <w:rtl/>
        </w:rPr>
        <w:t>. כשנכנסה לרכב הרגישה שהאוויר במכונית לוהט. מד-הטמפרטורה הראה ש</w:t>
      </w:r>
      <w:r w:rsidRPr="00DC671B">
        <w:rPr>
          <w:rFonts w:ascii="Arial" w:hAnsi="Arial" w:hint="cs"/>
          <w:sz w:val="24"/>
          <w:szCs w:val="24"/>
          <w:rtl/>
        </w:rPr>
        <w:t>הטמפ</w:t>
      </w:r>
      <w:r>
        <w:rPr>
          <w:rFonts w:ascii="Arial" w:hAnsi="Arial" w:hint="cs"/>
          <w:sz w:val="24"/>
          <w:szCs w:val="24"/>
          <w:rtl/>
        </w:rPr>
        <w:t>רטורה</w:t>
      </w:r>
      <w:r w:rsidRPr="00DC671B">
        <w:rPr>
          <w:rFonts w:ascii="Arial" w:hAnsi="Arial" w:hint="cs"/>
          <w:sz w:val="24"/>
          <w:szCs w:val="24"/>
          <w:rtl/>
        </w:rPr>
        <w:t xml:space="preserve"> במכונית הגיעה ל- </w:t>
      </w:r>
      <w:r w:rsidRPr="00DC671B">
        <w:rPr>
          <w:rFonts w:ascii="Arial" w:hAnsi="Arial"/>
          <w:sz w:val="24"/>
          <w:szCs w:val="24"/>
        </w:rPr>
        <w:t>56</w:t>
      </w:r>
      <w:r w:rsidRPr="00DC671B">
        <w:rPr>
          <w:rFonts w:ascii="Arial" w:hAnsi="Arial"/>
          <w:sz w:val="24"/>
          <w:szCs w:val="24"/>
          <w:vertAlign w:val="superscript"/>
        </w:rPr>
        <w:t>O</w:t>
      </w:r>
      <w:r w:rsidRPr="00DC671B">
        <w:rPr>
          <w:rFonts w:ascii="Arial" w:hAnsi="Arial"/>
          <w:sz w:val="24"/>
          <w:szCs w:val="24"/>
        </w:rPr>
        <w:t>C</w:t>
      </w:r>
      <w:r w:rsidRPr="00DC671B">
        <w:rPr>
          <w:rFonts w:ascii="Arial" w:hAnsi="Arial" w:hint="cs"/>
          <w:sz w:val="24"/>
          <w:szCs w:val="24"/>
          <w:rtl/>
        </w:rPr>
        <w:t>.</w:t>
      </w:r>
    </w:p>
    <w:p w14:paraId="4BE5F2F1" w14:textId="0D3D3E32" w:rsidR="009F1EB4" w:rsidRPr="003A3770" w:rsidRDefault="00DC671B" w:rsidP="003A3770">
      <w:pPr>
        <w:pStyle w:val="a3"/>
        <w:numPr>
          <w:ilvl w:val="0"/>
          <w:numId w:val="22"/>
        </w:numPr>
        <w:spacing w:after="0" w:line="360" w:lineRule="auto"/>
        <w:ind w:right="-426" w:hanging="277"/>
        <w:rPr>
          <w:rFonts w:ascii="Arial" w:hAnsi="Arial"/>
          <w:sz w:val="24"/>
          <w:szCs w:val="24"/>
          <w:rtl/>
        </w:rPr>
      </w:pPr>
      <w:r w:rsidRPr="003A3770">
        <w:rPr>
          <w:rFonts w:ascii="Arial" w:hAnsi="Arial" w:hint="cs"/>
          <w:sz w:val="24"/>
          <w:szCs w:val="24"/>
          <w:rtl/>
        </w:rPr>
        <w:t xml:space="preserve">כיצד ניתן להסביר את </w:t>
      </w:r>
      <w:r w:rsidR="009F1EB4" w:rsidRPr="003A3770">
        <w:rPr>
          <w:rFonts w:ascii="Arial" w:hAnsi="Arial" w:hint="cs"/>
          <w:sz w:val="24"/>
          <w:szCs w:val="24"/>
          <w:rtl/>
        </w:rPr>
        <w:t>היעלמות האצטון?</w:t>
      </w:r>
    </w:p>
    <w:p w14:paraId="2235D60D" w14:textId="42CC0437" w:rsidR="009F1EB4" w:rsidRPr="003A3770" w:rsidRDefault="009F1EB4" w:rsidP="003A3770">
      <w:pPr>
        <w:pStyle w:val="a3"/>
        <w:numPr>
          <w:ilvl w:val="0"/>
          <w:numId w:val="24"/>
        </w:numPr>
        <w:spacing w:after="0" w:line="360" w:lineRule="auto"/>
        <w:ind w:right="-709"/>
        <w:rPr>
          <w:rFonts w:ascii="Arial" w:eastAsia="David" w:hAnsi="Arial"/>
          <w:b/>
          <w:bCs/>
          <w:sz w:val="24"/>
          <w:szCs w:val="24"/>
          <w:rtl/>
        </w:rPr>
      </w:pPr>
      <w:r w:rsidRPr="003A3770">
        <w:rPr>
          <w:rFonts w:ascii="Arial" w:hAnsi="Arial" w:hint="cs"/>
          <w:sz w:val="24"/>
          <w:szCs w:val="24"/>
          <w:rtl/>
        </w:rPr>
        <w:t>היעזרו ב</w:t>
      </w:r>
      <w:r w:rsidR="00CF16CC" w:rsidRPr="003A3770">
        <w:rPr>
          <w:rFonts w:ascii="Arial" w:hAnsi="Arial" w:hint="cs"/>
          <w:sz w:val="24"/>
          <w:szCs w:val="24"/>
          <w:rtl/>
        </w:rPr>
        <w:t>תיאור</w:t>
      </w:r>
      <w:r w:rsidRPr="003A3770">
        <w:rPr>
          <w:rFonts w:ascii="Arial" w:hAnsi="Arial" w:hint="cs"/>
          <w:sz w:val="24"/>
          <w:szCs w:val="24"/>
          <w:rtl/>
        </w:rPr>
        <w:t xml:space="preserve"> השינויים במאפיינים של האצטון </w:t>
      </w:r>
      <w:r w:rsidR="008B7720" w:rsidRPr="003A3770">
        <w:rPr>
          <w:rFonts w:ascii="Arial" w:hAnsi="Arial" w:hint="cs"/>
          <w:sz w:val="24"/>
          <w:szCs w:val="24"/>
          <w:rtl/>
        </w:rPr>
        <w:t>שעשויים לעזור לכם להסביר את התופעה</w:t>
      </w:r>
      <w:r w:rsidR="008B7720" w:rsidRPr="003A3770">
        <w:rPr>
          <w:rFonts w:ascii="Arial" w:hAnsi="Arial"/>
          <w:sz w:val="24"/>
          <w:szCs w:val="24"/>
          <w:rtl/>
        </w:rPr>
        <w:br/>
      </w:r>
      <w:r w:rsidR="00970941" w:rsidRPr="003A3770">
        <w:rPr>
          <w:rFonts w:ascii="Arial" w:hAnsi="Arial" w:hint="cs"/>
          <w:sz w:val="24"/>
          <w:szCs w:val="24"/>
          <w:rtl/>
        </w:rPr>
        <w:t>רשמו אותם בטבלה שלפניכם</w:t>
      </w:r>
      <w:r w:rsidRPr="003A3770">
        <w:rPr>
          <w:rFonts w:ascii="Arial" w:hAnsi="Arial" w:hint="cs"/>
          <w:sz w:val="24"/>
          <w:szCs w:val="24"/>
          <w:rtl/>
        </w:rPr>
        <w:t>:</w:t>
      </w:r>
    </w:p>
    <w:tbl>
      <w:tblPr>
        <w:tblStyle w:val="af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44"/>
        <w:gridCol w:w="3118"/>
        <w:gridCol w:w="3258"/>
      </w:tblGrid>
      <w:tr w:rsidR="009F1EB4" w14:paraId="23DBF785" w14:textId="77777777" w:rsidTr="00C1345D">
        <w:trPr>
          <w:jc w:val="center"/>
        </w:trPr>
        <w:tc>
          <w:tcPr>
            <w:tcW w:w="2344" w:type="dxa"/>
          </w:tcPr>
          <w:p w14:paraId="369C9355" w14:textId="45AD8E76" w:rsidR="009F1EB4" w:rsidRDefault="009F1EB4" w:rsidP="00C1345D">
            <w:pPr>
              <w:spacing w:line="360" w:lineRule="auto"/>
              <w:jc w:val="center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 xml:space="preserve">סוג המאפיין: </w:t>
            </w:r>
            <w:r w:rsidR="00C1345D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מוחשי</w:t>
            </w:r>
            <w:r w:rsidR="00900E48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/ מופשט</w:t>
            </w:r>
          </w:p>
        </w:tc>
        <w:tc>
          <w:tcPr>
            <w:tcW w:w="3118" w:type="dxa"/>
          </w:tcPr>
          <w:p w14:paraId="2FCCE43E" w14:textId="35390622" w:rsidR="009F1EB4" w:rsidRDefault="009F1EB4" w:rsidP="00C1345D">
            <w:pPr>
              <w:spacing w:line="360" w:lineRule="auto"/>
              <w:jc w:val="center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שם המאפיין</w:t>
            </w:r>
            <w:r w:rsidR="00D513F4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 xml:space="preserve"> שחל בו שינוי</w:t>
            </w:r>
          </w:p>
        </w:tc>
        <w:tc>
          <w:tcPr>
            <w:tcW w:w="3258" w:type="dxa"/>
          </w:tcPr>
          <w:p w14:paraId="625CF97C" w14:textId="59C29609" w:rsidR="009F1EB4" w:rsidRDefault="00D513F4" w:rsidP="00C1345D">
            <w:pPr>
              <w:spacing w:line="360" w:lineRule="auto"/>
              <w:jc w:val="center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מה השינוי?</w:t>
            </w:r>
          </w:p>
        </w:tc>
      </w:tr>
      <w:tr w:rsidR="009F1EB4" w14:paraId="5E061AB3" w14:textId="77777777" w:rsidTr="00C1345D">
        <w:trPr>
          <w:jc w:val="center"/>
        </w:trPr>
        <w:tc>
          <w:tcPr>
            <w:tcW w:w="2344" w:type="dxa"/>
          </w:tcPr>
          <w:p w14:paraId="48B36B41" w14:textId="77777777" w:rsidR="009F1EB4" w:rsidRDefault="009F1EB4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14:paraId="26267076" w14:textId="77777777" w:rsidR="009F1EB4" w:rsidRDefault="009F1EB4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8" w:type="dxa"/>
          </w:tcPr>
          <w:p w14:paraId="2BB51C29" w14:textId="77777777" w:rsidR="009F1EB4" w:rsidRDefault="009F1EB4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</w:tr>
      <w:tr w:rsidR="009F1EB4" w14:paraId="299ACD38" w14:textId="77777777" w:rsidTr="00C1345D">
        <w:trPr>
          <w:jc w:val="center"/>
        </w:trPr>
        <w:tc>
          <w:tcPr>
            <w:tcW w:w="2344" w:type="dxa"/>
          </w:tcPr>
          <w:p w14:paraId="2B3B1BA5" w14:textId="77777777" w:rsidR="009F1EB4" w:rsidRDefault="009F1EB4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14:paraId="15A061E2" w14:textId="77777777" w:rsidR="009F1EB4" w:rsidRDefault="009F1EB4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8" w:type="dxa"/>
          </w:tcPr>
          <w:p w14:paraId="44D7E5E1" w14:textId="77777777" w:rsidR="009F1EB4" w:rsidRDefault="009F1EB4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</w:tr>
      <w:tr w:rsidR="009F1EB4" w14:paraId="05AE2C14" w14:textId="77777777" w:rsidTr="00C1345D">
        <w:trPr>
          <w:jc w:val="center"/>
        </w:trPr>
        <w:tc>
          <w:tcPr>
            <w:tcW w:w="2344" w:type="dxa"/>
          </w:tcPr>
          <w:p w14:paraId="32BFA713" w14:textId="77777777" w:rsidR="009F1EB4" w:rsidRDefault="009F1EB4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14:paraId="7D79538C" w14:textId="77777777" w:rsidR="009F1EB4" w:rsidRDefault="009F1EB4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8" w:type="dxa"/>
          </w:tcPr>
          <w:p w14:paraId="32872549" w14:textId="77777777" w:rsidR="009F1EB4" w:rsidRDefault="009F1EB4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</w:tr>
      <w:tr w:rsidR="009F1EB4" w14:paraId="4EC92988" w14:textId="77777777" w:rsidTr="00C1345D">
        <w:trPr>
          <w:jc w:val="center"/>
        </w:trPr>
        <w:tc>
          <w:tcPr>
            <w:tcW w:w="2344" w:type="dxa"/>
          </w:tcPr>
          <w:p w14:paraId="05DDA47B" w14:textId="77777777" w:rsidR="009F1EB4" w:rsidRDefault="009F1EB4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14:paraId="22FBB26A" w14:textId="77777777" w:rsidR="009F1EB4" w:rsidRDefault="009F1EB4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8" w:type="dxa"/>
          </w:tcPr>
          <w:p w14:paraId="2CF85B09" w14:textId="77777777" w:rsidR="009F1EB4" w:rsidRDefault="009F1EB4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</w:tr>
      <w:tr w:rsidR="00596481" w14:paraId="14702833" w14:textId="77777777" w:rsidTr="00C1345D">
        <w:trPr>
          <w:jc w:val="center"/>
        </w:trPr>
        <w:tc>
          <w:tcPr>
            <w:tcW w:w="2344" w:type="dxa"/>
          </w:tcPr>
          <w:p w14:paraId="1B10B7B9" w14:textId="77777777" w:rsidR="00596481" w:rsidRDefault="00596481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14:paraId="6B650068" w14:textId="77777777" w:rsidR="00596481" w:rsidRDefault="00596481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8" w:type="dxa"/>
          </w:tcPr>
          <w:p w14:paraId="1CCD8B92" w14:textId="77777777" w:rsidR="00596481" w:rsidRDefault="00596481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</w:tr>
      <w:tr w:rsidR="00596481" w14:paraId="1331B45E" w14:textId="77777777" w:rsidTr="00C1345D">
        <w:trPr>
          <w:jc w:val="center"/>
        </w:trPr>
        <w:tc>
          <w:tcPr>
            <w:tcW w:w="2344" w:type="dxa"/>
          </w:tcPr>
          <w:p w14:paraId="620D0A82" w14:textId="77777777" w:rsidR="00596481" w:rsidRDefault="00596481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14:paraId="2959193C" w14:textId="77777777" w:rsidR="00596481" w:rsidRDefault="00596481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8" w:type="dxa"/>
          </w:tcPr>
          <w:p w14:paraId="5A29DDE0" w14:textId="77777777" w:rsidR="00596481" w:rsidRDefault="00596481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00ED92DB" w14:textId="0268B900" w:rsidR="009F1EB4" w:rsidRPr="009F1EB4" w:rsidRDefault="009F1EB4" w:rsidP="009F1EB4">
      <w:pPr>
        <w:spacing w:after="0" w:line="360" w:lineRule="auto"/>
        <w:ind w:right="-426"/>
        <w:rPr>
          <w:rFonts w:ascii="Arial" w:hAnsi="Arial"/>
          <w:sz w:val="24"/>
          <w:szCs w:val="24"/>
          <w:rtl/>
        </w:rPr>
      </w:pPr>
      <w:r>
        <w:rPr>
          <w:rFonts w:ascii="Arial" w:eastAsia="David" w:hAnsi="Arial"/>
          <w:b/>
          <w:bCs/>
          <w:sz w:val="24"/>
          <w:szCs w:val="24"/>
          <w:rtl/>
        </w:rPr>
        <w:br/>
      </w:r>
      <w:r w:rsidRPr="009F1EB4">
        <w:rPr>
          <w:rFonts w:ascii="Arial" w:hAnsi="Arial" w:hint="cs"/>
          <w:sz w:val="24"/>
          <w:szCs w:val="24"/>
          <w:rtl/>
        </w:rPr>
        <w:t>הסבר התופעה:</w:t>
      </w:r>
      <w:r>
        <w:rPr>
          <w:rFonts w:ascii="Arial" w:hAnsi="Arial" w:hint="cs"/>
          <w:sz w:val="24"/>
          <w:szCs w:val="24"/>
          <w:rtl/>
        </w:rPr>
        <w:t xml:space="preserve"> ________________________________________________________</w:t>
      </w:r>
      <w:r>
        <w:rPr>
          <w:rFonts w:ascii="Arial" w:hAnsi="Arial"/>
          <w:sz w:val="24"/>
          <w:szCs w:val="24"/>
          <w:rtl/>
        </w:rPr>
        <w:br/>
      </w:r>
      <w:r>
        <w:rPr>
          <w:rFonts w:ascii="Arial" w:hAnsi="Arial" w:hint="cs"/>
          <w:sz w:val="24"/>
          <w:szCs w:val="24"/>
          <w:rtl/>
        </w:rPr>
        <w:t>___________________________________________________________________</w:t>
      </w:r>
      <w:r>
        <w:rPr>
          <w:rFonts w:ascii="Arial" w:hAnsi="Arial"/>
          <w:sz w:val="24"/>
          <w:szCs w:val="24"/>
          <w:rtl/>
        </w:rPr>
        <w:br/>
      </w:r>
      <w:r>
        <w:rPr>
          <w:rFonts w:ascii="Arial" w:hAnsi="Arial" w:hint="cs"/>
          <w:sz w:val="24"/>
          <w:szCs w:val="24"/>
          <w:rtl/>
        </w:rPr>
        <w:t>___________________________________________________________________</w:t>
      </w:r>
    </w:p>
    <w:p w14:paraId="2447804C" w14:textId="77777777" w:rsidR="003A3770" w:rsidRDefault="00596481" w:rsidP="003A3770">
      <w:pPr>
        <w:pStyle w:val="a3"/>
        <w:numPr>
          <w:ilvl w:val="0"/>
          <w:numId w:val="22"/>
        </w:numPr>
        <w:spacing w:after="0" w:line="360" w:lineRule="auto"/>
        <w:ind w:right="-426"/>
        <w:rPr>
          <w:rFonts w:ascii="Arial" w:hAnsi="Arial"/>
          <w:sz w:val="24"/>
          <w:szCs w:val="24"/>
        </w:rPr>
      </w:pPr>
      <w:r w:rsidRPr="003A3770">
        <w:rPr>
          <w:rFonts w:ascii="Arial" w:hAnsi="Arial" w:hint="cs"/>
          <w:sz w:val="24"/>
          <w:szCs w:val="24"/>
          <w:rtl/>
        </w:rPr>
        <w:t xml:space="preserve">המליצו לרותי מה עליה לעשות </w:t>
      </w:r>
      <w:r w:rsidR="00900E48" w:rsidRPr="003A3770">
        <w:rPr>
          <w:rFonts w:ascii="Arial" w:hAnsi="Arial" w:hint="cs"/>
          <w:sz w:val="24"/>
          <w:szCs w:val="24"/>
          <w:rtl/>
        </w:rPr>
        <w:t>כ</w:t>
      </w:r>
      <w:r w:rsidRPr="003A3770">
        <w:rPr>
          <w:rFonts w:ascii="Arial" w:hAnsi="Arial" w:hint="cs"/>
          <w:sz w:val="24"/>
          <w:szCs w:val="24"/>
          <w:rtl/>
        </w:rPr>
        <w:t>די לקבל חזרה את האצטון הנוזלי שהיה בבקבוק, מבלי לפתוח את פקק הבקבוק.</w:t>
      </w:r>
      <w:r w:rsidR="00900E48" w:rsidRPr="003A3770">
        <w:rPr>
          <w:rFonts w:ascii="Arial" w:hAnsi="Arial" w:hint="cs"/>
          <w:sz w:val="24"/>
          <w:szCs w:val="24"/>
          <w:rtl/>
        </w:rPr>
        <w:t xml:space="preserve"> נמקו</w:t>
      </w:r>
      <w:r w:rsidR="002469C2" w:rsidRPr="003A3770">
        <w:rPr>
          <w:rFonts w:ascii="Arial" w:hAnsi="Arial" w:hint="cs"/>
          <w:sz w:val="24"/>
          <w:szCs w:val="24"/>
          <w:rtl/>
        </w:rPr>
        <w:t xml:space="preserve"> את המלצתכם</w:t>
      </w:r>
    </w:p>
    <w:p w14:paraId="3C1E94DE" w14:textId="26CC1579" w:rsidR="009F1EB4" w:rsidRPr="003A3770" w:rsidRDefault="00596481" w:rsidP="003A3770">
      <w:pPr>
        <w:pStyle w:val="a3"/>
        <w:spacing w:after="0" w:line="360" w:lineRule="auto"/>
        <w:ind w:left="360" w:right="-426"/>
        <w:rPr>
          <w:rFonts w:ascii="Arial" w:hAnsi="Arial"/>
          <w:sz w:val="24"/>
          <w:szCs w:val="24"/>
          <w:rtl/>
        </w:rPr>
      </w:pPr>
      <w:r w:rsidRPr="003A3770">
        <w:rPr>
          <w:rFonts w:ascii="Arial" w:hAnsi="Arial" w:hint="cs"/>
          <w:sz w:val="24"/>
          <w:szCs w:val="24"/>
          <w:rtl/>
        </w:rPr>
        <w:t>המלצה</w:t>
      </w:r>
      <w:r w:rsidR="002469C2" w:rsidRPr="003A3770">
        <w:rPr>
          <w:rFonts w:ascii="Arial" w:hAnsi="Arial" w:hint="cs"/>
          <w:sz w:val="24"/>
          <w:szCs w:val="24"/>
          <w:rtl/>
        </w:rPr>
        <w:t xml:space="preserve"> מנומקת</w:t>
      </w:r>
      <w:r w:rsidRPr="003A3770">
        <w:rPr>
          <w:rFonts w:ascii="Arial" w:hAnsi="Arial" w:hint="cs"/>
          <w:sz w:val="24"/>
          <w:szCs w:val="24"/>
          <w:rtl/>
        </w:rPr>
        <w:t>: _______________________________________________________</w:t>
      </w:r>
      <w:r w:rsidR="00C1345D" w:rsidRPr="003A3770">
        <w:rPr>
          <w:rFonts w:ascii="Arial" w:hAnsi="Arial" w:hint="cs"/>
          <w:sz w:val="24"/>
          <w:szCs w:val="24"/>
          <w:rtl/>
        </w:rPr>
        <w:t>_________________________________________________________________</w:t>
      </w:r>
      <w:r w:rsidR="00C1345D">
        <w:rPr>
          <w:rFonts w:ascii="Arial" w:hAnsi="Arial" w:hint="cs"/>
          <w:sz w:val="24"/>
          <w:szCs w:val="24"/>
          <w:rtl/>
        </w:rPr>
        <w:t>___________________________________________________________________</w:t>
      </w:r>
      <w:r w:rsidR="003A3770">
        <w:rPr>
          <w:rFonts w:ascii="Arial" w:hAnsi="Arial" w:hint="cs"/>
          <w:sz w:val="24"/>
          <w:szCs w:val="24"/>
          <w:rtl/>
        </w:rPr>
        <w:t>________</w:t>
      </w:r>
    </w:p>
    <w:sectPr w:rsidR="009F1EB4" w:rsidRPr="003A3770" w:rsidSect="008C2C42">
      <w:headerReference w:type="default" r:id="rId10"/>
      <w:footerReference w:type="default" r:id="rId11"/>
      <w:pgSz w:w="11906" w:h="16838" w:code="9"/>
      <w:pgMar w:top="1134" w:right="1588" w:bottom="1134" w:left="1588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F9D88" w14:textId="77777777" w:rsidR="005E09A3" w:rsidRDefault="005E09A3" w:rsidP="00A6666B">
      <w:pPr>
        <w:spacing w:after="0" w:line="240" w:lineRule="auto"/>
      </w:pPr>
      <w:r>
        <w:separator/>
      </w:r>
    </w:p>
  </w:endnote>
  <w:endnote w:type="continuationSeparator" w:id="0">
    <w:p w14:paraId="4073A9C6" w14:textId="77777777" w:rsidR="005E09A3" w:rsidRDefault="005E09A3" w:rsidP="00A6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940AA" w14:textId="74B739A7" w:rsidR="00624EAA" w:rsidRPr="00D2497F" w:rsidRDefault="00624EAA" w:rsidP="008B2E24">
    <w:pPr>
      <w:pStyle w:val="ad"/>
      <w:pBdr>
        <w:top w:val="single" w:sz="4" w:space="1" w:color="auto"/>
      </w:pBdr>
      <w:jc w:val="center"/>
    </w:pPr>
    <w:r>
      <w:rPr>
        <w:rFonts w:hint="cs"/>
        <w:rtl/>
      </w:rPr>
      <w:t>משימת ממוחשי למופשט בשלושת מצבי הצבירה</w:t>
    </w:r>
    <w:r w:rsidR="008B2E24">
      <w:rPr>
        <w:rFonts w:hint="cs"/>
        <w:rtl/>
      </w:rPr>
      <w:t xml:space="preserve"> למתקדמים -יישום</w:t>
    </w:r>
    <w:r>
      <w:rPr>
        <w:rFonts w:hint="cs"/>
        <w:rtl/>
      </w:rPr>
      <w:t xml:space="preserve">       </w:t>
    </w:r>
    <w:r>
      <w:fldChar w:fldCharType="begin"/>
    </w:r>
    <w:r>
      <w:instrText>PAGE   \* MERGEFORMAT</w:instrText>
    </w:r>
    <w:r>
      <w:fldChar w:fldCharType="separate"/>
    </w:r>
    <w:r w:rsidR="00E335E8" w:rsidRPr="00E335E8">
      <w:rPr>
        <w:noProof/>
        <w:rtl/>
        <w:lang w:val="he-IL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F9DCF" w14:textId="77777777" w:rsidR="005E09A3" w:rsidRDefault="005E09A3" w:rsidP="00A6666B">
      <w:pPr>
        <w:spacing w:after="0" w:line="240" w:lineRule="auto"/>
      </w:pPr>
      <w:r>
        <w:separator/>
      </w:r>
    </w:p>
  </w:footnote>
  <w:footnote w:type="continuationSeparator" w:id="0">
    <w:p w14:paraId="0D6D931A" w14:textId="77777777" w:rsidR="005E09A3" w:rsidRDefault="005E09A3" w:rsidP="00A6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3722A" w14:textId="426F846F" w:rsidR="00624EAA" w:rsidRDefault="00624EAA" w:rsidP="00754B7C">
    <w:pPr>
      <w:pStyle w:val="ab"/>
      <w:jc w:val="center"/>
      <w:rPr>
        <w:rtl/>
      </w:rPr>
    </w:pPr>
    <w:r>
      <w:rPr>
        <w:noProof/>
      </w:rPr>
      <w:drawing>
        <wp:inline distT="0" distB="0" distL="0" distR="0" wp14:anchorId="276C8C58" wp14:editId="13B582A4">
          <wp:extent cx="5133975" cy="908176"/>
          <wp:effectExtent l="0" t="0" r="0" b="6350"/>
          <wp:docPr id="29" name="תמונה 29" descr="לוגו מכון ויצמן למדע המחלקה להוראת המדעים &#10;לוגו מרכז מורים ארצי למו&quot;ט בחט&quot;ב&#10;לוגו מינהלת מל&quot;מ המרכז הישראלי לחינוך מדעי טכנולוגי על שם עמוס דה-שליט&#10;לוגו מדינת ישראל משרד החינוך המזכירות הפדגוגית, אגף מדעים ו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6CD34" w14:textId="77777777" w:rsidR="00624EAA" w:rsidRDefault="00624EAA">
    <w:pPr>
      <w:pStyle w:val="ab"/>
      <w:rPr>
        <w:rFonts w:hint="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7CC7"/>
    <w:multiLevelType w:val="hybridMultilevel"/>
    <w:tmpl w:val="608A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71D58"/>
    <w:multiLevelType w:val="multilevel"/>
    <w:tmpl w:val="DC6EFA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96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1170" w:hanging="360"/>
      </w:pPr>
      <w:rPr>
        <w:b w:val="0"/>
        <w:bCs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position w:val="0"/>
        <w:vertAlign w:val="baseline"/>
      </w:rPr>
    </w:lvl>
  </w:abstractNum>
  <w:abstractNum w:abstractNumId="2" w15:restartNumberingAfterBreak="0">
    <w:nsid w:val="0A591690"/>
    <w:multiLevelType w:val="hybridMultilevel"/>
    <w:tmpl w:val="76B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429"/>
    <w:multiLevelType w:val="hybridMultilevel"/>
    <w:tmpl w:val="CC1CDF20"/>
    <w:lvl w:ilvl="0" w:tplc="CC72C46A">
      <w:start w:val="4"/>
      <w:numFmt w:val="bullet"/>
      <w:lvlText w:val="-"/>
      <w:lvlJc w:val="left"/>
      <w:pPr>
        <w:ind w:left="355" w:hanging="360"/>
      </w:pPr>
      <w:rPr>
        <w:rFonts w:ascii="Arial" w:eastAsia="David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4" w15:restartNumberingAfterBreak="0">
    <w:nsid w:val="2A47168F"/>
    <w:multiLevelType w:val="hybridMultilevel"/>
    <w:tmpl w:val="56A0BE7A"/>
    <w:lvl w:ilvl="0" w:tplc="9590548E">
      <w:start w:val="1"/>
      <w:numFmt w:val="bullet"/>
      <w:lvlText w:val=""/>
      <w:lvlJc w:val="left"/>
      <w:pPr>
        <w:ind w:left="443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6D726C"/>
    <w:multiLevelType w:val="hybridMultilevel"/>
    <w:tmpl w:val="C9207E4C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D0C65"/>
    <w:multiLevelType w:val="hybridMultilevel"/>
    <w:tmpl w:val="860C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219A8"/>
    <w:multiLevelType w:val="multilevel"/>
    <w:tmpl w:val="CA826418"/>
    <w:styleLink w:val="WWNum19"/>
    <w:lvl w:ilvl="0"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60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8" w15:restartNumberingAfterBreak="0">
    <w:nsid w:val="35F66E52"/>
    <w:multiLevelType w:val="multilevel"/>
    <w:tmpl w:val="DC6EFA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96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1170" w:hanging="360"/>
      </w:pPr>
      <w:rPr>
        <w:b w:val="0"/>
        <w:bCs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position w:val="0"/>
        <w:vertAlign w:val="baseline"/>
      </w:rPr>
    </w:lvl>
  </w:abstractNum>
  <w:abstractNum w:abstractNumId="9" w15:restartNumberingAfterBreak="0">
    <w:nsid w:val="363725D2"/>
    <w:multiLevelType w:val="hybridMultilevel"/>
    <w:tmpl w:val="6872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61C8E"/>
    <w:multiLevelType w:val="hybridMultilevel"/>
    <w:tmpl w:val="69B23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643FD9"/>
    <w:multiLevelType w:val="multilevel"/>
    <w:tmpl w:val="5E3483E2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2" w15:restartNumberingAfterBreak="0">
    <w:nsid w:val="4C42378B"/>
    <w:multiLevelType w:val="hybridMultilevel"/>
    <w:tmpl w:val="89F894DC"/>
    <w:lvl w:ilvl="0" w:tplc="BF5A63D6">
      <w:start w:val="4"/>
      <w:numFmt w:val="hebrew1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3" w15:restartNumberingAfterBreak="0">
    <w:nsid w:val="54CE3AE7"/>
    <w:multiLevelType w:val="hybridMultilevel"/>
    <w:tmpl w:val="B4B04E1E"/>
    <w:lvl w:ilvl="0" w:tplc="5AFABF4E">
      <w:start w:val="15"/>
      <w:numFmt w:val="bullet"/>
      <w:lvlText w:val="-"/>
      <w:lvlJc w:val="left"/>
      <w:pPr>
        <w:ind w:left="720" w:hanging="360"/>
      </w:pPr>
      <w:rPr>
        <w:rFonts w:ascii="Arial" w:eastAsia="David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D4855"/>
    <w:multiLevelType w:val="hybridMultilevel"/>
    <w:tmpl w:val="D506BF5A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930B8"/>
    <w:multiLevelType w:val="hybridMultilevel"/>
    <w:tmpl w:val="6B7AA2C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C2336"/>
    <w:multiLevelType w:val="hybridMultilevel"/>
    <w:tmpl w:val="00D2BD98"/>
    <w:lvl w:ilvl="0" w:tplc="28C0C5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404E32"/>
    <w:multiLevelType w:val="hybridMultilevel"/>
    <w:tmpl w:val="1FBC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2512A"/>
    <w:multiLevelType w:val="hybridMultilevel"/>
    <w:tmpl w:val="F75A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A0D25"/>
    <w:multiLevelType w:val="hybridMultilevel"/>
    <w:tmpl w:val="A0EE61B8"/>
    <w:lvl w:ilvl="0" w:tplc="EE14F59E">
      <w:start w:val="1"/>
      <w:numFmt w:val="hebrew1"/>
      <w:lvlText w:val="%1."/>
      <w:lvlJc w:val="center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E96DA3"/>
    <w:multiLevelType w:val="hybridMultilevel"/>
    <w:tmpl w:val="AFD88594"/>
    <w:lvl w:ilvl="0" w:tplc="F63274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730961"/>
    <w:multiLevelType w:val="hybridMultilevel"/>
    <w:tmpl w:val="55FC2814"/>
    <w:lvl w:ilvl="0" w:tplc="D5F0F0E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27B9C"/>
    <w:multiLevelType w:val="hybridMultilevel"/>
    <w:tmpl w:val="9C364492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bidi="he-IL"/>
      </w:rPr>
    </w:lvl>
    <w:lvl w:ilvl="1" w:tplc="51F20682">
      <w:start w:val="1"/>
      <w:numFmt w:val="bullet"/>
      <w:lvlText w:val="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 w15:restartNumberingAfterBreak="0">
    <w:nsid w:val="77F006E1"/>
    <w:multiLevelType w:val="hybridMultilevel"/>
    <w:tmpl w:val="3C3A0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14"/>
  </w:num>
  <w:num w:numId="5">
    <w:abstractNumId w:val="16"/>
  </w:num>
  <w:num w:numId="6">
    <w:abstractNumId w:val="12"/>
  </w:num>
  <w:num w:numId="7">
    <w:abstractNumId w:val="7"/>
  </w:num>
  <w:num w:numId="8">
    <w:abstractNumId w:val="11"/>
  </w:num>
  <w:num w:numId="9">
    <w:abstractNumId w:val="0"/>
  </w:num>
  <w:num w:numId="10">
    <w:abstractNumId w:val="9"/>
  </w:num>
  <w:num w:numId="11">
    <w:abstractNumId w:val="6"/>
  </w:num>
  <w:num w:numId="12">
    <w:abstractNumId w:val="17"/>
  </w:num>
  <w:num w:numId="13">
    <w:abstractNumId w:val="10"/>
  </w:num>
  <w:num w:numId="14">
    <w:abstractNumId w:val="18"/>
  </w:num>
  <w:num w:numId="15">
    <w:abstractNumId w:val="3"/>
  </w:num>
  <w:num w:numId="16">
    <w:abstractNumId w:val="8"/>
  </w:num>
  <w:num w:numId="17">
    <w:abstractNumId w:val="23"/>
  </w:num>
  <w:num w:numId="18">
    <w:abstractNumId w:val="1"/>
  </w:num>
  <w:num w:numId="19">
    <w:abstractNumId w:val="22"/>
  </w:num>
  <w:num w:numId="20">
    <w:abstractNumId w:val="13"/>
  </w:num>
  <w:num w:numId="21">
    <w:abstractNumId w:val="21"/>
  </w:num>
  <w:num w:numId="22">
    <w:abstractNumId w:val="19"/>
  </w:num>
  <w:num w:numId="23">
    <w:abstractNumId w:val="15"/>
  </w:num>
  <w:num w:numId="2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75"/>
    <w:rsid w:val="00001F62"/>
    <w:rsid w:val="00002E96"/>
    <w:rsid w:val="00004529"/>
    <w:rsid w:val="000072E8"/>
    <w:rsid w:val="00016229"/>
    <w:rsid w:val="00023225"/>
    <w:rsid w:val="00026FE4"/>
    <w:rsid w:val="00031A91"/>
    <w:rsid w:val="0005332F"/>
    <w:rsid w:val="000641EB"/>
    <w:rsid w:val="00071A82"/>
    <w:rsid w:val="00077AF4"/>
    <w:rsid w:val="000A202C"/>
    <w:rsid w:val="000B39F6"/>
    <w:rsid w:val="000B5F33"/>
    <w:rsid w:val="000C4B87"/>
    <w:rsid w:val="000D1479"/>
    <w:rsid w:val="000D65D4"/>
    <w:rsid w:val="000D75EB"/>
    <w:rsid w:val="000E3231"/>
    <w:rsid w:val="000E3ECD"/>
    <w:rsid w:val="000E5CBF"/>
    <w:rsid w:val="000E6DFB"/>
    <w:rsid w:val="001006A1"/>
    <w:rsid w:val="00103A38"/>
    <w:rsid w:val="00110341"/>
    <w:rsid w:val="001332D4"/>
    <w:rsid w:val="0013345F"/>
    <w:rsid w:val="00141F4D"/>
    <w:rsid w:val="00144B0A"/>
    <w:rsid w:val="0014529B"/>
    <w:rsid w:val="001463CC"/>
    <w:rsid w:val="0015264B"/>
    <w:rsid w:val="0017388B"/>
    <w:rsid w:val="001840C1"/>
    <w:rsid w:val="00184C50"/>
    <w:rsid w:val="00191A1C"/>
    <w:rsid w:val="00191FD4"/>
    <w:rsid w:val="00193E6D"/>
    <w:rsid w:val="001959B4"/>
    <w:rsid w:val="00197EBC"/>
    <w:rsid w:val="001A53DE"/>
    <w:rsid w:val="001B40B2"/>
    <w:rsid w:val="001B517B"/>
    <w:rsid w:val="001C0700"/>
    <w:rsid w:val="001C080D"/>
    <w:rsid w:val="001C6B53"/>
    <w:rsid w:val="001C7ED0"/>
    <w:rsid w:val="001C7FEB"/>
    <w:rsid w:val="001E293A"/>
    <w:rsid w:val="001F0B3E"/>
    <w:rsid w:val="001F7D10"/>
    <w:rsid w:val="00200DD9"/>
    <w:rsid w:val="00201D03"/>
    <w:rsid w:val="00203E7C"/>
    <w:rsid w:val="002048E6"/>
    <w:rsid w:val="00204F16"/>
    <w:rsid w:val="00210FA7"/>
    <w:rsid w:val="002155FA"/>
    <w:rsid w:val="002160CB"/>
    <w:rsid w:val="0022262F"/>
    <w:rsid w:val="00232D19"/>
    <w:rsid w:val="00233B37"/>
    <w:rsid w:val="0023548C"/>
    <w:rsid w:val="0024151C"/>
    <w:rsid w:val="002428BB"/>
    <w:rsid w:val="002469C2"/>
    <w:rsid w:val="002557CD"/>
    <w:rsid w:val="00257A7E"/>
    <w:rsid w:val="00263C27"/>
    <w:rsid w:val="002644E8"/>
    <w:rsid w:val="00266A78"/>
    <w:rsid w:val="00267015"/>
    <w:rsid w:val="0027179D"/>
    <w:rsid w:val="00271A2E"/>
    <w:rsid w:val="0027340E"/>
    <w:rsid w:val="0028187C"/>
    <w:rsid w:val="00285C70"/>
    <w:rsid w:val="002A1236"/>
    <w:rsid w:val="002B3023"/>
    <w:rsid w:val="002B6A87"/>
    <w:rsid w:val="002B720B"/>
    <w:rsid w:val="002C01F0"/>
    <w:rsid w:val="002C29BD"/>
    <w:rsid w:val="002D2F9C"/>
    <w:rsid w:val="002D312B"/>
    <w:rsid w:val="002D329A"/>
    <w:rsid w:val="002D43B0"/>
    <w:rsid w:val="002D7407"/>
    <w:rsid w:val="002E4C23"/>
    <w:rsid w:val="002E55FA"/>
    <w:rsid w:val="00303AD5"/>
    <w:rsid w:val="0032496A"/>
    <w:rsid w:val="00342804"/>
    <w:rsid w:val="00345302"/>
    <w:rsid w:val="00352CD0"/>
    <w:rsid w:val="003555E2"/>
    <w:rsid w:val="00355E89"/>
    <w:rsid w:val="00357013"/>
    <w:rsid w:val="0035720D"/>
    <w:rsid w:val="00365197"/>
    <w:rsid w:val="00366846"/>
    <w:rsid w:val="00370465"/>
    <w:rsid w:val="00370EA5"/>
    <w:rsid w:val="0037199C"/>
    <w:rsid w:val="00380E5D"/>
    <w:rsid w:val="00381CC2"/>
    <w:rsid w:val="00382488"/>
    <w:rsid w:val="00387CC8"/>
    <w:rsid w:val="00393C06"/>
    <w:rsid w:val="003A1FEC"/>
    <w:rsid w:val="003A3770"/>
    <w:rsid w:val="003A48C9"/>
    <w:rsid w:val="003A5D4B"/>
    <w:rsid w:val="003B1B26"/>
    <w:rsid w:val="003B4605"/>
    <w:rsid w:val="003B47C3"/>
    <w:rsid w:val="003B4CE9"/>
    <w:rsid w:val="003B6500"/>
    <w:rsid w:val="003B7E39"/>
    <w:rsid w:val="003C68FD"/>
    <w:rsid w:val="003C6F6B"/>
    <w:rsid w:val="003D3E59"/>
    <w:rsid w:val="003E2FD4"/>
    <w:rsid w:val="003F7A20"/>
    <w:rsid w:val="00407005"/>
    <w:rsid w:val="00437A96"/>
    <w:rsid w:val="00453E1D"/>
    <w:rsid w:val="0045529E"/>
    <w:rsid w:val="004624BD"/>
    <w:rsid w:val="0047337F"/>
    <w:rsid w:val="00474548"/>
    <w:rsid w:val="00482720"/>
    <w:rsid w:val="00483362"/>
    <w:rsid w:val="00485510"/>
    <w:rsid w:val="004874E0"/>
    <w:rsid w:val="004A0AD3"/>
    <w:rsid w:val="004A7131"/>
    <w:rsid w:val="004D480A"/>
    <w:rsid w:val="004E5EC4"/>
    <w:rsid w:val="004E668B"/>
    <w:rsid w:val="004F52CA"/>
    <w:rsid w:val="00501F5B"/>
    <w:rsid w:val="0052037C"/>
    <w:rsid w:val="00520B97"/>
    <w:rsid w:val="00522C3F"/>
    <w:rsid w:val="00527691"/>
    <w:rsid w:val="0053311A"/>
    <w:rsid w:val="00536493"/>
    <w:rsid w:val="00541611"/>
    <w:rsid w:val="005438D4"/>
    <w:rsid w:val="00547EF8"/>
    <w:rsid w:val="00551AC9"/>
    <w:rsid w:val="00556787"/>
    <w:rsid w:val="005624E6"/>
    <w:rsid w:val="00572E27"/>
    <w:rsid w:val="00575247"/>
    <w:rsid w:val="0058201F"/>
    <w:rsid w:val="005910F8"/>
    <w:rsid w:val="00592F6D"/>
    <w:rsid w:val="005947BE"/>
    <w:rsid w:val="00594ED1"/>
    <w:rsid w:val="00596481"/>
    <w:rsid w:val="005A0DCC"/>
    <w:rsid w:val="005A42E0"/>
    <w:rsid w:val="005B0519"/>
    <w:rsid w:val="005B30CA"/>
    <w:rsid w:val="005B3AC4"/>
    <w:rsid w:val="005C1945"/>
    <w:rsid w:val="005D5C0D"/>
    <w:rsid w:val="005E09A3"/>
    <w:rsid w:val="005E3839"/>
    <w:rsid w:val="005E40E0"/>
    <w:rsid w:val="005E7B3E"/>
    <w:rsid w:val="005F14BA"/>
    <w:rsid w:val="005F7EF0"/>
    <w:rsid w:val="00600E5B"/>
    <w:rsid w:val="006028E2"/>
    <w:rsid w:val="00603D60"/>
    <w:rsid w:val="0060458D"/>
    <w:rsid w:val="0060654F"/>
    <w:rsid w:val="0061792B"/>
    <w:rsid w:val="0062185B"/>
    <w:rsid w:val="006236A9"/>
    <w:rsid w:val="00624EAA"/>
    <w:rsid w:val="006260A2"/>
    <w:rsid w:val="006260AC"/>
    <w:rsid w:val="0063091A"/>
    <w:rsid w:val="00634137"/>
    <w:rsid w:val="006469A0"/>
    <w:rsid w:val="006544E3"/>
    <w:rsid w:val="00661459"/>
    <w:rsid w:val="00671AB8"/>
    <w:rsid w:val="00675370"/>
    <w:rsid w:val="006913B8"/>
    <w:rsid w:val="0069604D"/>
    <w:rsid w:val="006962DC"/>
    <w:rsid w:val="00697D5C"/>
    <w:rsid w:val="006A0295"/>
    <w:rsid w:val="006A75DF"/>
    <w:rsid w:val="006B2499"/>
    <w:rsid w:val="006B3C08"/>
    <w:rsid w:val="006B5109"/>
    <w:rsid w:val="006C4481"/>
    <w:rsid w:val="006E15FD"/>
    <w:rsid w:val="006E254C"/>
    <w:rsid w:val="006E3B2E"/>
    <w:rsid w:val="006F7258"/>
    <w:rsid w:val="007061DC"/>
    <w:rsid w:val="00717281"/>
    <w:rsid w:val="0071773E"/>
    <w:rsid w:val="0072173B"/>
    <w:rsid w:val="00723913"/>
    <w:rsid w:val="00724FF0"/>
    <w:rsid w:val="00725FA0"/>
    <w:rsid w:val="00730A6E"/>
    <w:rsid w:val="007327A8"/>
    <w:rsid w:val="0073399D"/>
    <w:rsid w:val="00753E31"/>
    <w:rsid w:val="00754B7C"/>
    <w:rsid w:val="00755462"/>
    <w:rsid w:val="00756DAF"/>
    <w:rsid w:val="007615D3"/>
    <w:rsid w:val="007652AE"/>
    <w:rsid w:val="007657A2"/>
    <w:rsid w:val="00766E82"/>
    <w:rsid w:val="00770818"/>
    <w:rsid w:val="00770FF4"/>
    <w:rsid w:val="0077661F"/>
    <w:rsid w:val="007837F4"/>
    <w:rsid w:val="00783BC9"/>
    <w:rsid w:val="00790B1A"/>
    <w:rsid w:val="00791A8F"/>
    <w:rsid w:val="00792EC6"/>
    <w:rsid w:val="007962E2"/>
    <w:rsid w:val="0079638F"/>
    <w:rsid w:val="00796752"/>
    <w:rsid w:val="007A6D67"/>
    <w:rsid w:val="007B0610"/>
    <w:rsid w:val="007B1FF0"/>
    <w:rsid w:val="007B7991"/>
    <w:rsid w:val="007C080E"/>
    <w:rsid w:val="007C1434"/>
    <w:rsid w:val="007C1F2B"/>
    <w:rsid w:val="007D06EE"/>
    <w:rsid w:val="007D7A1D"/>
    <w:rsid w:val="007E25A4"/>
    <w:rsid w:val="007E4AF7"/>
    <w:rsid w:val="007E5A5C"/>
    <w:rsid w:val="007F7396"/>
    <w:rsid w:val="0080405C"/>
    <w:rsid w:val="008077EC"/>
    <w:rsid w:val="00814EBC"/>
    <w:rsid w:val="008151C0"/>
    <w:rsid w:val="008214EA"/>
    <w:rsid w:val="00824F82"/>
    <w:rsid w:val="00833F83"/>
    <w:rsid w:val="0084054B"/>
    <w:rsid w:val="0084066D"/>
    <w:rsid w:val="008544F2"/>
    <w:rsid w:val="00855596"/>
    <w:rsid w:val="008574D7"/>
    <w:rsid w:val="0086134B"/>
    <w:rsid w:val="00866D65"/>
    <w:rsid w:val="0087070A"/>
    <w:rsid w:val="00871D9E"/>
    <w:rsid w:val="0087211A"/>
    <w:rsid w:val="00873D4D"/>
    <w:rsid w:val="0089296E"/>
    <w:rsid w:val="00895235"/>
    <w:rsid w:val="008A787C"/>
    <w:rsid w:val="008B1183"/>
    <w:rsid w:val="008B1224"/>
    <w:rsid w:val="008B2E24"/>
    <w:rsid w:val="008B3FB9"/>
    <w:rsid w:val="008B4179"/>
    <w:rsid w:val="008B4F87"/>
    <w:rsid w:val="008B7720"/>
    <w:rsid w:val="008C0663"/>
    <w:rsid w:val="008C2C42"/>
    <w:rsid w:val="008C3EF0"/>
    <w:rsid w:val="008C6018"/>
    <w:rsid w:val="008E1503"/>
    <w:rsid w:val="008E250E"/>
    <w:rsid w:val="008E2678"/>
    <w:rsid w:val="008F6C3E"/>
    <w:rsid w:val="00900E48"/>
    <w:rsid w:val="00901BB4"/>
    <w:rsid w:val="00911083"/>
    <w:rsid w:val="00911C00"/>
    <w:rsid w:val="00912A45"/>
    <w:rsid w:val="009211CA"/>
    <w:rsid w:val="00924FA2"/>
    <w:rsid w:val="009279C6"/>
    <w:rsid w:val="00934EB5"/>
    <w:rsid w:val="00936762"/>
    <w:rsid w:val="00950A78"/>
    <w:rsid w:val="00952B70"/>
    <w:rsid w:val="009541B6"/>
    <w:rsid w:val="00964C73"/>
    <w:rsid w:val="00970941"/>
    <w:rsid w:val="00970E87"/>
    <w:rsid w:val="00995818"/>
    <w:rsid w:val="009A36F5"/>
    <w:rsid w:val="009B6507"/>
    <w:rsid w:val="009D6FAB"/>
    <w:rsid w:val="009E037F"/>
    <w:rsid w:val="009E16E9"/>
    <w:rsid w:val="009E1F7F"/>
    <w:rsid w:val="009E21F7"/>
    <w:rsid w:val="009E4D1D"/>
    <w:rsid w:val="009E701D"/>
    <w:rsid w:val="009F1EB4"/>
    <w:rsid w:val="009F3A16"/>
    <w:rsid w:val="00A031DB"/>
    <w:rsid w:val="00A04257"/>
    <w:rsid w:val="00A06F0D"/>
    <w:rsid w:val="00A13F58"/>
    <w:rsid w:val="00A21BBB"/>
    <w:rsid w:val="00A24EA3"/>
    <w:rsid w:val="00A34481"/>
    <w:rsid w:val="00A35DD6"/>
    <w:rsid w:val="00A364CE"/>
    <w:rsid w:val="00A366D7"/>
    <w:rsid w:val="00A3687B"/>
    <w:rsid w:val="00A500B7"/>
    <w:rsid w:val="00A6666B"/>
    <w:rsid w:val="00A66691"/>
    <w:rsid w:val="00A67520"/>
    <w:rsid w:val="00A71353"/>
    <w:rsid w:val="00A71A7A"/>
    <w:rsid w:val="00A72BD6"/>
    <w:rsid w:val="00A77751"/>
    <w:rsid w:val="00A801D6"/>
    <w:rsid w:val="00A80B1D"/>
    <w:rsid w:val="00A8418A"/>
    <w:rsid w:val="00A948BC"/>
    <w:rsid w:val="00AA0440"/>
    <w:rsid w:val="00AB26FB"/>
    <w:rsid w:val="00AC4354"/>
    <w:rsid w:val="00AC660A"/>
    <w:rsid w:val="00AE0D7C"/>
    <w:rsid w:val="00AE0DCE"/>
    <w:rsid w:val="00AE106E"/>
    <w:rsid w:val="00AE2B07"/>
    <w:rsid w:val="00AF0E93"/>
    <w:rsid w:val="00AF366E"/>
    <w:rsid w:val="00B21928"/>
    <w:rsid w:val="00B368FC"/>
    <w:rsid w:val="00B3772F"/>
    <w:rsid w:val="00B4167E"/>
    <w:rsid w:val="00B5072A"/>
    <w:rsid w:val="00B53FBA"/>
    <w:rsid w:val="00B64279"/>
    <w:rsid w:val="00B80728"/>
    <w:rsid w:val="00B84F29"/>
    <w:rsid w:val="00B9509B"/>
    <w:rsid w:val="00BA676F"/>
    <w:rsid w:val="00BB0C4E"/>
    <w:rsid w:val="00BB3A9F"/>
    <w:rsid w:val="00BB5545"/>
    <w:rsid w:val="00BC123D"/>
    <w:rsid w:val="00BC238C"/>
    <w:rsid w:val="00BC44C6"/>
    <w:rsid w:val="00BD0CBA"/>
    <w:rsid w:val="00BD0E95"/>
    <w:rsid w:val="00BD4DDE"/>
    <w:rsid w:val="00BE1138"/>
    <w:rsid w:val="00BE1D67"/>
    <w:rsid w:val="00BF4712"/>
    <w:rsid w:val="00C0418E"/>
    <w:rsid w:val="00C1345D"/>
    <w:rsid w:val="00C1368C"/>
    <w:rsid w:val="00C160AF"/>
    <w:rsid w:val="00C17D2E"/>
    <w:rsid w:val="00C24150"/>
    <w:rsid w:val="00C27A16"/>
    <w:rsid w:val="00C33F41"/>
    <w:rsid w:val="00C345AA"/>
    <w:rsid w:val="00C46D8B"/>
    <w:rsid w:val="00C5084A"/>
    <w:rsid w:val="00C53A42"/>
    <w:rsid w:val="00C619FD"/>
    <w:rsid w:val="00C650A5"/>
    <w:rsid w:val="00C66464"/>
    <w:rsid w:val="00C726DF"/>
    <w:rsid w:val="00C74B6A"/>
    <w:rsid w:val="00C76618"/>
    <w:rsid w:val="00C91253"/>
    <w:rsid w:val="00CB0E74"/>
    <w:rsid w:val="00CB2072"/>
    <w:rsid w:val="00CC022B"/>
    <w:rsid w:val="00CC14ED"/>
    <w:rsid w:val="00CC54EA"/>
    <w:rsid w:val="00CC710A"/>
    <w:rsid w:val="00CC7B7F"/>
    <w:rsid w:val="00CF16CC"/>
    <w:rsid w:val="00CF353E"/>
    <w:rsid w:val="00D0243E"/>
    <w:rsid w:val="00D039F0"/>
    <w:rsid w:val="00D04186"/>
    <w:rsid w:val="00D048D0"/>
    <w:rsid w:val="00D14228"/>
    <w:rsid w:val="00D2386E"/>
    <w:rsid w:val="00D23B41"/>
    <w:rsid w:val="00D2497F"/>
    <w:rsid w:val="00D26C04"/>
    <w:rsid w:val="00D30A33"/>
    <w:rsid w:val="00D46E8A"/>
    <w:rsid w:val="00D51379"/>
    <w:rsid w:val="00D513F4"/>
    <w:rsid w:val="00D51B08"/>
    <w:rsid w:val="00D55451"/>
    <w:rsid w:val="00D62E4D"/>
    <w:rsid w:val="00D63145"/>
    <w:rsid w:val="00D72AE6"/>
    <w:rsid w:val="00D736DE"/>
    <w:rsid w:val="00D74E1B"/>
    <w:rsid w:val="00D753C1"/>
    <w:rsid w:val="00D80604"/>
    <w:rsid w:val="00D825AD"/>
    <w:rsid w:val="00D83100"/>
    <w:rsid w:val="00D84210"/>
    <w:rsid w:val="00D847E8"/>
    <w:rsid w:val="00D87389"/>
    <w:rsid w:val="00D95109"/>
    <w:rsid w:val="00D97CC0"/>
    <w:rsid w:val="00DA437F"/>
    <w:rsid w:val="00DA60DB"/>
    <w:rsid w:val="00DB044C"/>
    <w:rsid w:val="00DB1426"/>
    <w:rsid w:val="00DB31B8"/>
    <w:rsid w:val="00DB4429"/>
    <w:rsid w:val="00DC488C"/>
    <w:rsid w:val="00DC5B74"/>
    <w:rsid w:val="00DC671B"/>
    <w:rsid w:val="00DC6829"/>
    <w:rsid w:val="00DD1FB3"/>
    <w:rsid w:val="00DD51F6"/>
    <w:rsid w:val="00DD554A"/>
    <w:rsid w:val="00DE2A86"/>
    <w:rsid w:val="00DE44E6"/>
    <w:rsid w:val="00DE7438"/>
    <w:rsid w:val="00DF0061"/>
    <w:rsid w:val="00DF4D11"/>
    <w:rsid w:val="00DF5BFB"/>
    <w:rsid w:val="00E01B32"/>
    <w:rsid w:val="00E11CB6"/>
    <w:rsid w:val="00E13A8E"/>
    <w:rsid w:val="00E23769"/>
    <w:rsid w:val="00E323D0"/>
    <w:rsid w:val="00E33035"/>
    <w:rsid w:val="00E335E8"/>
    <w:rsid w:val="00E36EFD"/>
    <w:rsid w:val="00E37B35"/>
    <w:rsid w:val="00E42325"/>
    <w:rsid w:val="00E50133"/>
    <w:rsid w:val="00E51253"/>
    <w:rsid w:val="00E56980"/>
    <w:rsid w:val="00E63BF3"/>
    <w:rsid w:val="00E64E75"/>
    <w:rsid w:val="00E77905"/>
    <w:rsid w:val="00E77B86"/>
    <w:rsid w:val="00E82EC0"/>
    <w:rsid w:val="00E83A16"/>
    <w:rsid w:val="00E86121"/>
    <w:rsid w:val="00E87772"/>
    <w:rsid w:val="00E926B8"/>
    <w:rsid w:val="00E9276E"/>
    <w:rsid w:val="00E96991"/>
    <w:rsid w:val="00EA3795"/>
    <w:rsid w:val="00EA3A9D"/>
    <w:rsid w:val="00EA7013"/>
    <w:rsid w:val="00EB362E"/>
    <w:rsid w:val="00EB4DB5"/>
    <w:rsid w:val="00EC0F3E"/>
    <w:rsid w:val="00ED414F"/>
    <w:rsid w:val="00ED6EB7"/>
    <w:rsid w:val="00EE190A"/>
    <w:rsid w:val="00EE2295"/>
    <w:rsid w:val="00EE5A2E"/>
    <w:rsid w:val="00EE7F39"/>
    <w:rsid w:val="00EF29B8"/>
    <w:rsid w:val="00F0222B"/>
    <w:rsid w:val="00F04B28"/>
    <w:rsid w:val="00F14018"/>
    <w:rsid w:val="00F14869"/>
    <w:rsid w:val="00F17A80"/>
    <w:rsid w:val="00F2724C"/>
    <w:rsid w:val="00F31776"/>
    <w:rsid w:val="00F322D2"/>
    <w:rsid w:val="00F32EF5"/>
    <w:rsid w:val="00F367BA"/>
    <w:rsid w:val="00F36B41"/>
    <w:rsid w:val="00F43991"/>
    <w:rsid w:val="00F44584"/>
    <w:rsid w:val="00F47581"/>
    <w:rsid w:val="00F61366"/>
    <w:rsid w:val="00F61F98"/>
    <w:rsid w:val="00F751E1"/>
    <w:rsid w:val="00F82AD8"/>
    <w:rsid w:val="00F82EFC"/>
    <w:rsid w:val="00F8694C"/>
    <w:rsid w:val="00F9077C"/>
    <w:rsid w:val="00F94DEF"/>
    <w:rsid w:val="00F9611A"/>
    <w:rsid w:val="00F96FCA"/>
    <w:rsid w:val="00F9788E"/>
    <w:rsid w:val="00FA5F7F"/>
    <w:rsid w:val="00FB411C"/>
    <w:rsid w:val="00FB4EEA"/>
    <w:rsid w:val="00FC0E63"/>
    <w:rsid w:val="00FC604E"/>
    <w:rsid w:val="00FD144F"/>
    <w:rsid w:val="00FE62BE"/>
    <w:rsid w:val="00FF4419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DDC5B"/>
  <w15:chartTrackingRefBased/>
  <w15:docId w15:val="{16C91778-0C58-43CE-AAFB-98021E91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E75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qFormat/>
    <w:rsid w:val="00754B7C"/>
    <w:pPr>
      <w:spacing w:after="0" w:line="360" w:lineRule="auto"/>
      <w:ind w:right="-709"/>
      <w:jc w:val="center"/>
      <w:outlineLvl w:val="0"/>
    </w:pPr>
    <w:rPr>
      <w:rFonts w:asciiTheme="minorBidi" w:hAnsiTheme="minorBidi" w:cstheme="minorBidi"/>
      <w:b/>
      <w:bCs/>
      <w:noProof/>
      <w:sz w:val="24"/>
      <w:szCs w:val="24"/>
      <w:shd w:val="clear" w:color="auto" w:fill="D9D9D9" w:themeFill="background1" w:themeFillShade="D9"/>
    </w:rPr>
  </w:style>
  <w:style w:type="paragraph" w:styleId="2">
    <w:name w:val="heading 2"/>
    <w:basedOn w:val="a"/>
    <w:next w:val="a"/>
    <w:link w:val="20"/>
    <w:uiPriority w:val="9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outlineLvl w:val="1"/>
    </w:pPr>
    <w:rPr>
      <w:rFonts w:cs="Calibri"/>
      <w:b/>
      <w:color w:val="00000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64E7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cs="Calibri"/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cs="Calibri"/>
      <w:b/>
      <w:color w:val="000000"/>
    </w:rPr>
  </w:style>
  <w:style w:type="paragraph" w:styleId="6">
    <w:name w:val="heading 6"/>
    <w:basedOn w:val="a"/>
    <w:next w:val="a"/>
    <w:link w:val="6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cs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754B7C"/>
    <w:rPr>
      <w:rFonts w:asciiTheme="minorBidi" w:eastAsia="Calibri" w:hAnsiTheme="minorBidi"/>
      <w:b/>
      <w:bCs/>
      <w:noProof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E64E75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E64E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rsid w:val="00E64E7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50">
    <w:name w:val="כותרת 5 תו"/>
    <w:basedOn w:val="a0"/>
    <w:link w:val="5"/>
    <w:rsid w:val="00E64E75"/>
    <w:rPr>
      <w:rFonts w:ascii="Calibri" w:eastAsia="Calibri" w:hAnsi="Calibri" w:cs="Calibri"/>
      <w:b/>
      <w:color w:val="000000"/>
    </w:rPr>
  </w:style>
  <w:style w:type="character" w:customStyle="1" w:styleId="60">
    <w:name w:val="כותרת 6 תו"/>
    <w:basedOn w:val="a0"/>
    <w:link w:val="6"/>
    <w:rsid w:val="00E64E75"/>
    <w:rPr>
      <w:rFonts w:ascii="Calibri" w:eastAsia="Calibri" w:hAnsi="Calibri" w:cs="Calibri"/>
      <w:b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64E75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E64E7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64E7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E64E75"/>
    <w:rPr>
      <w:rFonts w:ascii="Calibri" w:eastAsia="Calibri" w:hAnsi="Calibri" w:cs="Arial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64E7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E64E75"/>
    <w:rPr>
      <w:rFonts w:ascii="Calibri" w:eastAsia="Calibri" w:hAnsi="Calibri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E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64E75"/>
    <w:rPr>
      <w:rFonts w:ascii="Tahoma" w:eastAsia="Calibri" w:hAnsi="Tahoma" w:cs="Tahoma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E64E75"/>
    <w:rPr>
      <w:rFonts w:ascii="Calibri" w:eastAsia="Calibri" w:hAnsi="Calibri" w:cs="Arial"/>
    </w:rPr>
  </w:style>
  <w:style w:type="paragraph" w:styleId="ad">
    <w:name w:val="footer"/>
    <w:basedOn w:val="a"/>
    <w:link w:val="ae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E64E75"/>
    <w:rPr>
      <w:rFonts w:ascii="Calibri" w:eastAsia="Calibri" w:hAnsi="Calibri" w:cs="Arial"/>
    </w:rPr>
  </w:style>
  <w:style w:type="table" w:styleId="af">
    <w:name w:val="Table Grid"/>
    <w:basedOn w:val="a1"/>
    <w:uiPriority w:val="39"/>
    <w:rsid w:val="00E64E7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4E75"/>
    <w:rPr>
      <w:color w:val="0563C1"/>
      <w:u w:val="single"/>
    </w:rPr>
  </w:style>
  <w:style w:type="paragraph" w:styleId="NormalWeb">
    <w:name w:val="Normal (Web)"/>
    <w:basedOn w:val="a"/>
    <w:uiPriority w:val="99"/>
    <w:unhideWhenUsed/>
    <w:rsid w:val="00E64E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E64E75"/>
    <w:rPr>
      <w:b/>
      <w:bCs/>
    </w:rPr>
  </w:style>
  <w:style w:type="character" w:styleId="FollowedHyperlink">
    <w:name w:val="FollowedHyperlink"/>
    <w:uiPriority w:val="99"/>
    <w:semiHidden/>
    <w:unhideWhenUsed/>
    <w:rsid w:val="00E64E75"/>
    <w:rPr>
      <w:color w:val="954F72"/>
      <w:u w:val="single"/>
    </w:rPr>
  </w:style>
  <w:style w:type="character" w:styleId="af1">
    <w:name w:val="Intense Emphasis"/>
    <w:uiPriority w:val="21"/>
    <w:qFormat/>
    <w:rsid w:val="00E64E75"/>
    <w:rPr>
      <w:b/>
      <w:bCs/>
      <w:i/>
      <w:iCs/>
      <w:color w:val="5B9BD5"/>
    </w:rPr>
  </w:style>
  <w:style w:type="paragraph" w:customStyle="1" w:styleId="k1">
    <w:name w:val="k1"/>
    <w:basedOn w:val="a"/>
    <w:rsid w:val="00E64E75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E64E75"/>
    <w:pPr>
      <w:ind w:left="680"/>
    </w:pPr>
  </w:style>
  <w:style w:type="table" w:customStyle="1" w:styleId="TableNormal1">
    <w:name w:val="Table Normal1"/>
    <w:rsid w:val="00E64E75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next w:val="a"/>
    <w:link w:val="af3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cs="Calibri"/>
      <w:b/>
      <w:color w:val="000000"/>
      <w:sz w:val="72"/>
      <w:szCs w:val="72"/>
    </w:rPr>
  </w:style>
  <w:style w:type="character" w:customStyle="1" w:styleId="af3">
    <w:name w:val="כותרת טקסט תו"/>
    <w:basedOn w:val="a0"/>
    <w:link w:val="af2"/>
    <w:rsid w:val="00E64E75"/>
    <w:rPr>
      <w:rFonts w:ascii="Calibri" w:eastAsia="Calibri" w:hAnsi="Calibri" w:cs="Calibri"/>
      <w:b/>
      <w:color w:val="000000"/>
      <w:sz w:val="72"/>
      <w:szCs w:val="72"/>
    </w:rPr>
  </w:style>
  <w:style w:type="paragraph" w:styleId="af4">
    <w:name w:val="Subtitle"/>
    <w:basedOn w:val="a"/>
    <w:next w:val="a"/>
    <w:link w:val="af5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כותרת משנה תו"/>
    <w:basedOn w:val="a0"/>
    <w:link w:val="af4"/>
    <w:rsid w:val="00E64E7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31">
    <w:name w:val="3"/>
    <w:basedOn w:val="a"/>
    <w:uiPriority w:val="59"/>
    <w:rsid w:val="00E64E75"/>
    <w:pPr>
      <w:spacing w:after="0" w:line="240" w:lineRule="auto"/>
    </w:pPr>
    <w:rPr>
      <w:rFonts w:cs="Calibri"/>
      <w:sz w:val="20"/>
      <w:szCs w:val="20"/>
    </w:rPr>
  </w:style>
  <w:style w:type="character" w:customStyle="1" w:styleId="HTML">
    <w:name w:val="HTML מעוצב מראש תו"/>
    <w:link w:val="HTML0"/>
    <w:uiPriority w:val="99"/>
    <w:semiHidden/>
    <w:rsid w:val="00E64E7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64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HTML מעוצב מראש תו1"/>
    <w:basedOn w:val="a0"/>
    <w:uiPriority w:val="99"/>
    <w:semiHidden/>
    <w:rsid w:val="00E64E75"/>
    <w:rPr>
      <w:rFonts w:ascii="Consolas" w:eastAsia="Calibri" w:hAnsi="Consolas" w:cs="Arial"/>
      <w:sz w:val="20"/>
      <w:szCs w:val="20"/>
    </w:rPr>
  </w:style>
  <w:style w:type="character" w:customStyle="1" w:styleId="af6">
    <w:name w:val="טקסט הערת שוליים תו"/>
    <w:link w:val="af7"/>
    <w:uiPriority w:val="99"/>
    <w:semiHidden/>
    <w:rsid w:val="00E64E7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link w:val="af6"/>
    <w:uiPriority w:val="99"/>
    <w:semiHidden/>
    <w:rsid w:val="00E6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טקסט הערת שוליים תו1"/>
    <w:basedOn w:val="a0"/>
    <w:uiPriority w:val="99"/>
    <w:semiHidden/>
    <w:rsid w:val="00E64E75"/>
    <w:rPr>
      <w:rFonts w:ascii="Calibri" w:eastAsia="Calibri" w:hAnsi="Calibri" w:cs="Arial"/>
      <w:sz w:val="20"/>
      <w:szCs w:val="20"/>
    </w:rPr>
  </w:style>
  <w:style w:type="character" w:styleId="af8">
    <w:name w:val="Emphasis"/>
    <w:uiPriority w:val="20"/>
    <w:qFormat/>
    <w:rsid w:val="00E64E75"/>
    <w:rPr>
      <w:i/>
      <w:iCs/>
    </w:rPr>
  </w:style>
  <w:style w:type="paragraph" w:customStyle="1" w:styleId="Default">
    <w:name w:val="Default"/>
    <w:rsid w:val="00E64E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footnote reference"/>
    <w:uiPriority w:val="99"/>
    <w:semiHidden/>
    <w:unhideWhenUsed/>
    <w:rsid w:val="00E64E75"/>
    <w:rPr>
      <w:vertAlign w:val="superscript"/>
    </w:rPr>
  </w:style>
  <w:style w:type="paragraph" w:customStyle="1" w:styleId="Standard">
    <w:name w:val="Standard"/>
    <w:rsid w:val="00E64E75"/>
    <w:pPr>
      <w:suppressAutoHyphens/>
      <w:autoSpaceDN w:val="0"/>
      <w:bidi/>
      <w:spacing w:after="0" w:line="1" w:lineRule="atLeast"/>
      <w:textAlignment w:val="top"/>
      <w:outlineLvl w:val="0"/>
    </w:pPr>
    <w:rPr>
      <w:rFonts w:ascii="Arial" w:eastAsia="Arial" w:hAnsi="Arial" w:cs="Narkisim"/>
      <w:b/>
      <w:sz w:val="28"/>
      <w:szCs w:val="24"/>
      <w:lang w:eastAsia="he-IL"/>
    </w:rPr>
  </w:style>
  <w:style w:type="numbering" w:customStyle="1" w:styleId="WWNum19">
    <w:name w:val="WWNum19"/>
    <w:basedOn w:val="a2"/>
    <w:rsid w:val="00E64E75"/>
    <w:pPr>
      <w:numPr>
        <w:numId w:val="7"/>
      </w:numPr>
    </w:pPr>
  </w:style>
  <w:style w:type="numbering" w:customStyle="1" w:styleId="WWNum9">
    <w:name w:val="WWNum9"/>
    <w:basedOn w:val="a2"/>
    <w:rsid w:val="00E64E75"/>
    <w:pPr>
      <w:numPr>
        <w:numId w:val="8"/>
      </w:numPr>
    </w:pPr>
  </w:style>
  <w:style w:type="paragraph" w:customStyle="1" w:styleId="Sargel2">
    <w:name w:val="Sargel 2"/>
    <w:basedOn w:val="a"/>
    <w:uiPriority w:val="99"/>
    <w:rsid w:val="00E64E75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eastAsia="Times New Roman" w:hAnsi="DavidMFO" w:cs="David"/>
      <w:color w:val="000000"/>
      <w:sz w:val="28"/>
      <w:szCs w:val="28"/>
    </w:rPr>
  </w:style>
  <w:style w:type="paragraph" w:customStyle="1" w:styleId="Sargel1">
    <w:name w:val="Sargel 1"/>
    <w:basedOn w:val="a"/>
    <w:uiPriority w:val="99"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styleId="afa">
    <w:name w:val="Revision"/>
    <w:hidden/>
    <w:uiPriority w:val="99"/>
    <w:semiHidden/>
    <w:rsid w:val="00E64E75"/>
    <w:pPr>
      <w:spacing w:after="0" w:line="240" w:lineRule="auto"/>
    </w:pPr>
    <w:rPr>
      <w:rFonts w:ascii="Calibri" w:eastAsia="Calibri" w:hAnsi="Calibri" w:cs="Arial"/>
    </w:rPr>
  </w:style>
  <w:style w:type="character" w:customStyle="1" w:styleId="LTR">
    <w:name w:val="LTR"/>
    <w:uiPriority w:val="99"/>
    <w:rsid w:val="00E64E75"/>
    <w:rPr>
      <w:rFonts w:ascii="Times-Roman" w:hAnsi="Times-Roman"/>
      <w:sz w:val="20"/>
      <w:lang w:val="en-GB" w:eastAsia="x-none"/>
    </w:rPr>
  </w:style>
  <w:style w:type="paragraph" w:customStyle="1" w:styleId="afb">
    <w:name w:val="רב ברירה"/>
    <w:basedOn w:val="a"/>
    <w:qFormat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="Times New Roman" w:hAnsi="DavidMFO" w:cs="David"/>
      <w:color w:val="000000"/>
      <w:position w:val="-6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6A084-0454-4CD5-9AA4-A25FE4AB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2020-03-15T07:59:00Z</dcterms:created>
  <dcterms:modified xsi:type="dcterms:W3CDTF">2020-05-06T07:31:00Z</dcterms:modified>
</cp:coreProperties>
</file>