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7D" w:rsidRDefault="008A4E7D" w:rsidP="00BA12A9">
      <w:pPr>
        <w:spacing w:line="360" w:lineRule="auto"/>
        <w:rPr>
          <w:b/>
          <w:bCs/>
          <w:sz w:val="28"/>
          <w:szCs w:val="28"/>
          <w:rtl/>
        </w:rPr>
      </w:pPr>
    </w:p>
    <w:p w:rsidR="00860522" w:rsidRPr="00BA12A9" w:rsidRDefault="00636F5D" w:rsidP="00BA12A9">
      <w:pPr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BA12A9">
        <w:rPr>
          <w:rFonts w:hint="cs"/>
          <w:b/>
          <w:bCs/>
          <w:sz w:val="28"/>
          <w:szCs w:val="28"/>
          <w:rtl/>
        </w:rPr>
        <w:t xml:space="preserve"> </w:t>
      </w:r>
      <w:r w:rsidRPr="00BA12A9">
        <w:rPr>
          <w:rFonts w:ascii="Arial" w:hAnsi="Arial" w:cs="Arial"/>
          <w:b/>
          <w:bCs/>
          <w:sz w:val="28"/>
          <w:szCs w:val="28"/>
          <w:rtl/>
        </w:rPr>
        <w:t xml:space="preserve">בנייה של </w:t>
      </w:r>
      <w:r w:rsidR="00BA12A9" w:rsidRPr="00BA12A9">
        <w:rPr>
          <w:rFonts w:ascii="Arial" w:hAnsi="Arial" w:cs="Arial"/>
          <w:b/>
          <w:bCs/>
          <w:sz w:val="28"/>
          <w:szCs w:val="28"/>
          <w:rtl/>
        </w:rPr>
        <w:t>מבדק בנושא....</w:t>
      </w:r>
    </w:p>
    <w:p w:rsidR="00860522" w:rsidRPr="00BA12A9" w:rsidRDefault="00860522" w:rsidP="00BA12A9">
      <w:pPr>
        <w:spacing w:line="360" w:lineRule="auto"/>
        <w:rPr>
          <w:rFonts w:ascii="Arial" w:hAnsi="Arial" w:cs="Arial"/>
          <w:rtl/>
        </w:rPr>
      </w:pPr>
    </w:p>
    <w:p w:rsidR="007E3C5E" w:rsidRPr="00BA12A9" w:rsidRDefault="00BA12A9" w:rsidP="00BA12A9">
      <w:pPr>
        <w:spacing w:line="360" w:lineRule="auto"/>
        <w:rPr>
          <w:rFonts w:ascii="Arial" w:hAnsi="Arial" w:cs="Arial"/>
          <w:rtl/>
        </w:rPr>
      </w:pPr>
      <w:r w:rsidRPr="00BA12A9">
        <w:rPr>
          <w:rFonts w:ascii="Arial" w:hAnsi="Arial" w:cs="Arial"/>
          <w:b/>
          <w:bCs/>
          <w:sz w:val="28"/>
          <w:szCs w:val="28"/>
          <w:rtl/>
        </w:rPr>
        <w:t>עזרים</w:t>
      </w:r>
      <w:r w:rsidR="007E3C5E" w:rsidRPr="00BA12A9">
        <w:rPr>
          <w:rFonts w:ascii="Arial" w:hAnsi="Arial" w:cs="Arial"/>
          <w:b/>
          <w:bCs/>
          <w:sz w:val="28"/>
          <w:szCs w:val="28"/>
          <w:rtl/>
        </w:rPr>
        <w:t xml:space="preserve">: </w:t>
      </w:r>
      <w:r w:rsidR="007E3C5E" w:rsidRPr="00BA12A9">
        <w:rPr>
          <w:rFonts w:ascii="Arial" w:hAnsi="Arial" w:cs="Arial"/>
          <w:rtl/>
        </w:rPr>
        <w:t xml:space="preserve"> </w:t>
      </w:r>
    </w:p>
    <w:p w:rsidR="007E3C5E" w:rsidRPr="00BA12A9" w:rsidRDefault="00C04FBF" w:rsidP="00BA12A9">
      <w:pPr>
        <w:numPr>
          <w:ilvl w:val="0"/>
          <w:numId w:val="23"/>
        </w:num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ערכת</w:t>
      </w:r>
      <w:r w:rsidR="007E3C5E" w:rsidRPr="00BA12A9">
        <w:rPr>
          <w:rFonts w:ascii="Arial" w:hAnsi="Arial" w:cs="Arial"/>
          <w:rtl/>
        </w:rPr>
        <w:t xml:space="preserve"> הוראה רלוונטית </w:t>
      </w:r>
    </w:p>
    <w:p w:rsidR="007E3C5E" w:rsidRPr="00BA12A9" w:rsidRDefault="007E3C5E" w:rsidP="00BA12A9">
      <w:pPr>
        <w:numPr>
          <w:ilvl w:val="0"/>
          <w:numId w:val="23"/>
        </w:numPr>
        <w:spacing w:line="360" w:lineRule="auto"/>
        <w:rPr>
          <w:rFonts w:ascii="Arial" w:hAnsi="Arial" w:cs="Arial"/>
          <w:rtl/>
        </w:rPr>
      </w:pPr>
      <w:r w:rsidRPr="00BA12A9">
        <w:rPr>
          <w:rFonts w:ascii="Arial" w:hAnsi="Arial" w:cs="Arial"/>
          <w:rtl/>
        </w:rPr>
        <w:t xml:space="preserve">מבחנים /דפי פעילות שנתנו בשנים קודמות </w:t>
      </w:r>
    </w:p>
    <w:p w:rsidR="00473844" w:rsidRPr="00BA12A9" w:rsidRDefault="007E3C5E" w:rsidP="00BA12A9">
      <w:pPr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BA12A9">
        <w:rPr>
          <w:rFonts w:ascii="Arial" w:hAnsi="Arial" w:cs="Arial"/>
          <w:rtl/>
        </w:rPr>
        <w:t>גישה לאינטרנט</w:t>
      </w:r>
      <w:r w:rsidR="00C04FBF">
        <w:rPr>
          <w:rFonts w:ascii="Arial" w:hAnsi="Arial" w:cs="Arial"/>
          <w:rtl/>
        </w:rPr>
        <w:t xml:space="preserve"> (</w:t>
      </w:r>
      <w:r w:rsidR="00473844" w:rsidRPr="00BA12A9">
        <w:rPr>
          <w:rFonts w:ascii="Arial" w:hAnsi="Arial" w:cs="Arial"/>
          <w:rtl/>
        </w:rPr>
        <w:t>רשימת אתרים רלוונטיים</w:t>
      </w:r>
      <w:r w:rsidR="00BA12A9" w:rsidRPr="00BA12A9">
        <w:rPr>
          <w:rFonts w:ascii="Arial" w:hAnsi="Arial" w:cs="Arial"/>
          <w:rtl/>
        </w:rPr>
        <w:t>)</w:t>
      </w:r>
      <w:r w:rsidR="00473844" w:rsidRPr="00BA12A9">
        <w:rPr>
          <w:rFonts w:ascii="Arial" w:hAnsi="Arial" w:cs="Arial"/>
          <w:rtl/>
        </w:rPr>
        <w:t>.</w:t>
      </w:r>
    </w:p>
    <w:p w:rsidR="00473844" w:rsidRPr="00BA12A9" w:rsidRDefault="00473844" w:rsidP="00BA12A9">
      <w:pPr>
        <w:numPr>
          <w:ilvl w:val="0"/>
          <w:numId w:val="23"/>
        </w:numPr>
        <w:spacing w:line="360" w:lineRule="auto"/>
        <w:rPr>
          <w:rFonts w:ascii="Arial" w:hAnsi="Arial" w:cs="Arial"/>
          <w:rtl/>
        </w:rPr>
      </w:pPr>
      <w:r w:rsidRPr="00BA12A9">
        <w:rPr>
          <w:rFonts w:ascii="Arial" w:hAnsi="Arial" w:cs="Arial"/>
          <w:rtl/>
        </w:rPr>
        <w:t xml:space="preserve">ספרי לימוד העוסקים בנושא ומיועדים לתלמידי יסודי וחט"ב </w:t>
      </w:r>
    </w:p>
    <w:p w:rsidR="007E3C5E" w:rsidRPr="00586796" w:rsidRDefault="007E3C5E" w:rsidP="00BA12A9">
      <w:pPr>
        <w:spacing w:line="360" w:lineRule="auto"/>
        <w:rPr>
          <w:rFonts w:ascii="Arial" w:hAnsi="Arial" w:cs="Arial"/>
          <w:rtl/>
        </w:rPr>
      </w:pPr>
    </w:p>
    <w:p w:rsidR="00635768" w:rsidRDefault="00586796" w:rsidP="00586796">
      <w:pPr>
        <w:spacing w:line="360" w:lineRule="auto"/>
        <w:rPr>
          <w:rFonts w:ascii="Arial" w:hAnsi="Arial" w:cs="Arial"/>
          <w:rtl/>
        </w:rPr>
      </w:pPr>
      <w:r w:rsidRPr="00586796">
        <w:rPr>
          <w:rFonts w:ascii="Arial" w:hAnsi="Arial" w:cs="Arial" w:hint="cs"/>
          <w:rtl/>
        </w:rPr>
        <w:t xml:space="preserve">מרכיב מרכזי בכל ערכת הוראה הוא מאגר של 100 פריטי הערכה המאורגנים על פי תתי </w:t>
      </w:r>
      <w:r w:rsidRPr="00586796">
        <w:rPr>
          <w:rFonts w:ascii="Arial" w:hAnsi="Arial" w:cs="Arial"/>
          <w:rtl/>
        </w:rPr>
        <w:t>–</w:t>
      </w:r>
      <w:r w:rsidRPr="00586796">
        <w:rPr>
          <w:rFonts w:ascii="Arial" w:hAnsi="Arial" w:cs="Arial" w:hint="cs"/>
          <w:rtl/>
        </w:rPr>
        <w:t xml:space="preserve"> נושאים , מסווגים על פי רמת חשיבה ודרגת קושי. למאגר מצורף תשובון לכל השאלות המופיעות בו. </w:t>
      </w:r>
      <w:r w:rsidRPr="00586796">
        <w:rPr>
          <w:rFonts w:ascii="Arial" w:hAnsi="Arial" w:cs="Arial"/>
          <w:rtl/>
        </w:rPr>
        <w:br/>
      </w:r>
      <w:r w:rsidRPr="00586796">
        <w:rPr>
          <w:rFonts w:ascii="Arial" w:hAnsi="Arial" w:cs="Arial" w:hint="cs"/>
          <w:rtl/>
        </w:rPr>
        <w:t xml:space="preserve">מאגר זה מהווה את הבסיס לשילוב הערכה בתהליך ההוראה </w:t>
      </w:r>
      <w:r w:rsidRPr="00586796">
        <w:rPr>
          <w:rFonts w:ascii="Arial" w:hAnsi="Arial" w:cs="Arial"/>
          <w:rtl/>
        </w:rPr>
        <w:t>–</w:t>
      </w:r>
      <w:r w:rsidRPr="00586796">
        <w:rPr>
          <w:rFonts w:ascii="Arial" w:hAnsi="Arial" w:cs="Arial" w:hint="cs"/>
          <w:rtl/>
        </w:rPr>
        <w:t xml:space="preserve"> למידה .</w:t>
      </w:r>
      <w:r w:rsidRPr="00586796">
        <w:rPr>
          <w:rFonts w:ascii="Arial" w:hAnsi="Arial" w:cs="Arial"/>
          <w:rtl/>
        </w:rPr>
        <w:br/>
      </w:r>
      <w:r w:rsidRPr="00586796">
        <w:rPr>
          <w:rFonts w:ascii="Arial" w:hAnsi="Arial" w:cs="Arial" w:hint="cs"/>
          <w:rtl/>
        </w:rPr>
        <w:t xml:space="preserve">יש לבחון את הפריטים ולהחליט היכן מתאים לשלב אותם: </w:t>
      </w:r>
    </w:p>
    <w:p w:rsidR="00F04B49" w:rsidRPr="00635768" w:rsidRDefault="00C04FBF" w:rsidP="00635768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פריטים היכולים לשמש כ- "אירוע הוראה"</w:t>
      </w:r>
      <w:bookmarkStart w:id="0" w:name="_GoBack"/>
      <w:bookmarkEnd w:id="0"/>
      <w:r w:rsidR="00586796" w:rsidRPr="00635768">
        <w:rPr>
          <w:rFonts w:ascii="Arial" w:hAnsi="Arial" w:cs="Arial" w:hint="cs"/>
          <w:rtl/>
        </w:rPr>
        <w:t>: מערך השיעור נבנה "סביב" הפריט.  דוגמא : פריט מספר ... בערכה ...</w:t>
      </w:r>
    </w:p>
    <w:p w:rsidR="00586796" w:rsidRPr="00635768" w:rsidRDefault="00586796" w:rsidP="00635768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rtl/>
        </w:rPr>
      </w:pPr>
      <w:r w:rsidRPr="00635768">
        <w:rPr>
          <w:rFonts w:ascii="Arial" w:hAnsi="Arial" w:cs="Arial" w:hint="cs"/>
          <w:rtl/>
        </w:rPr>
        <w:t xml:space="preserve">פריטים היכולים לשמש לפתיחה של שיעור לצורך אבחון מוקדם נקודתי של ידע והצפה של תפיסות התלמידים . </w:t>
      </w:r>
    </w:p>
    <w:p w:rsidR="00586796" w:rsidRPr="00635768" w:rsidRDefault="00586796" w:rsidP="00635768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rtl/>
        </w:rPr>
      </w:pPr>
      <w:r w:rsidRPr="00635768">
        <w:rPr>
          <w:rFonts w:ascii="Arial" w:hAnsi="Arial" w:cs="Arial" w:hint="cs"/>
          <w:rtl/>
        </w:rPr>
        <w:t xml:space="preserve">פריטים היכולים להיות משולבים במהלך השיעורים </w:t>
      </w:r>
    </w:p>
    <w:p w:rsidR="00586796" w:rsidRPr="00635768" w:rsidRDefault="00586796" w:rsidP="00635768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rtl/>
        </w:rPr>
      </w:pPr>
      <w:r w:rsidRPr="00635768">
        <w:rPr>
          <w:rFonts w:ascii="Arial" w:hAnsi="Arial" w:cs="Arial" w:hint="cs"/>
          <w:rtl/>
        </w:rPr>
        <w:t>פריטים למבדקים קצרים במהלך ההוראה או כסיכום הוראה של אחד מתתי הנושאים</w:t>
      </w:r>
      <w:r w:rsidR="00424E3E" w:rsidRPr="00635768">
        <w:rPr>
          <w:rFonts w:ascii="Arial" w:hAnsi="Arial" w:cs="Arial" w:hint="cs"/>
          <w:rtl/>
        </w:rPr>
        <w:t xml:space="preserve"> </w:t>
      </w:r>
      <w:r w:rsidR="00424E3E" w:rsidRPr="00635768">
        <w:rPr>
          <w:rFonts w:ascii="Arial" w:hAnsi="Arial" w:cs="Arial"/>
          <w:rtl/>
        </w:rPr>
        <w:br/>
      </w:r>
      <w:r w:rsidR="00424E3E" w:rsidRPr="00635768">
        <w:rPr>
          <w:rFonts w:ascii="Arial" w:hAnsi="Arial" w:cs="Arial" w:hint="cs"/>
          <w:rtl/>
        </w:rPr>
        <w:t>(נקודות צומת להערכה)</w:t>
      </w:r>
      <w:r w:rsidRPr="00635768">
        <w:rPr>
          <w:rFonts w:ascii="Arial" w:hAnsi="Arial" w:cs="Arial" w:hint="cs"/>
          <w:rtl/>
        </w:rPr>
        <w:t xml:space="preserve"> .</w:t>
      </w:r>
    </w:p>
    <w:p w:rsidR="00586796" w:rsidRPr="00635768" w:rsidRDefault="00586796" w:rsidP="00635768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rtl/>
        </w:rPr>
      </w:pPr>
      <w:r w:rsidRPr="00635768">
        <w:rPr>
          <w:rFonts w:ascii="Arial" w:hAnsi="Arial" w:cs="Arial" w:hint="cs"/>
          <w:rtl/>
        </w:rPr>
        <w:t xml:space="preserve">פריטים למבדק מסכם. </w:t>
      </w:r>
    </w:p>
    <w:p w:rsidR="00586796" w:rsidRDefault="00586796" w:rsidP="00BA12A9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ניתן להשתמש באותו פריט במספר הזדמנויות, אך המספר הרב של הפריטים המוצעים בכל ערכת הוראה מאפשר</w:t>
      </w:r>
      <w:r w:rsidR="00911320">
        <w:rPr>
          <w:rFonts w:ascii="Arial" w:hAnsi="Arial" w:cs="Arial" w:hint="cs"/>
          <w:rtl/>
        </w:rPr>
        <w:t xml:space="preserve"> לשלב, במידת הצורך,</w:t>
      </w:r>
      <w:r w:rsidR="00C04FBF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פריטים שונים בכל הזדמנות.</w:t>
      </w:r>
    </w:p>
    <w:p w:rsidR="00424E3E" w:rsidRDefault="00424E3E" w:rsidP="00BA12A9">
      <w:pPr>
        <w:spacing w:line="360" w:lineRule="auto"/>
        <w:rPr>
          <w:rFonts w:ascii="Arial" w:hAnsi="Arial" w:cs="Arial"/>
          <w:rtl/>
        </w:rPr>
      </w:pPr>
    </w:p>
    <w:p w:rsidR="00424E3E" w:rsidRDefault="00424E3E" w:rsidP="00BA12A9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חשוב! לדון עם הצוותים במגוון ה</w:t>
      </w:r>
      <w:r w:rsidR="00C04FBF">
        <w:rPr>
          <w:rFonts w:ascii="Arial" w:hAnsi="Arial" w:cs="Arial" w:hint="cs"/>
          <w:rtl/>
        </w:rPr>
        <w:t>אפשרויות של שילוב פריטי הערכה (</w:t>
      </w:r>
      <w:r>
        <w:rPr>
          <w:rFonts w:ascii="Arial" w:hAnsi="Arial" w:cs="Arial" w:hint="cs"/>
          <w:rtl/>
        </w:rPr>
        <w:t xml:space="preserve">גישת </w:t>
      </w:r>
      <w:proofErr w:type="spellStart"/>
      <w:r>
        <w:rPr>
          <w:rFonts w:ascii="Arial" w:hAnsi="Arial" w:cs="Arial" w:hint="cs"/>
          <w:rtl/>
        </w:rPr>
        <w:t>הל"ל</w:t>
      </w:r>
      <w:proofErr w:type="spellEnd"/>
      <w:r>
        <w:rPr>
          <w:rFonts w:ascii="Arial" w:hAnsi="Arial" w:cs="Arial" w:hint="cs"/>
          <w:rtl/>
        </w:rPr>
        <w:t xml:space="preserve">) ולהתנסות אתם במיפוי </w:t>
      </w:r>
      <w:r w:rsidR="00C04FBF">
        <w:rPr>
          <w:rFonts w:ascii="Arial" w:hAnsi="Arial" w:cs="Arial" w:hint="cs"/>
          <w:rtl/>
        </w:rPr>
        <w:t>קובץ פריטים בהתאם לאפשרויות שצו</w:t>
      </w:r>
      <w:r>
        <w:rPr>
          <w:rFonts w:ascii="Arial" w:hAnsi="Arial" w:cs="Arial" w:hint="cs"/>
          <w:rtl/>
        </w:rPr>
        <w:t xml:space="preserve">ינו לעיל. </w:t>
      </w:r>
    </w:p>
    <w:p w:rsidR="00424E3E" w:rsidRDefault="00424E3E" w:rsidP="00BA12A9">
      <w:pPr>
        <w:spacing w:line="360" w:lineRule="auto"/>
        <w:rPr>
          <w:rFonts w:ascii="Arial" w:hAnsi="Arial" w:cs="Arial"/>
          <w:rtl/>
        </w:rPr>
      </w:pPr>
    </w:p>
    <w:p w:rsidR="00424E3E" w:rsidRDefault="00424E3E" w:rsidP="00BA12A9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lastRenderedPageBreak/>
        <w:t>במפגש הדרכה זה נשים את הדגש על בנייה של מבדק, שיכול להיות משולב בנקודות צומת שונות. הרכב המבדק יקבע בהתאם למטרותיו.</w:t>
      </w:r>
    </w:p>
    <w:p w:rsidR="007E3C5E" w:rsidRPr="00BA12A9" w:rsidRDefault="007E3C5E" w:rsidP="00BA12A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A12A9">
        <w:rPr>
          <w:rFonts w:ascii="Arial" w:hAnsi="Arial" w:cs="Arial"/>
          <w:b/>
          <w:bCs/>
          <w:sz w:val="28"/>
          <w:szCs w:val="28"/>
          <w:rtl/>
        </w:rPr>
        <w:t xml:space="preserve">מהלך המפגש: </w:t>
      </w:r>
    </w:p>
    <w:p w:rsidR="00C3164F" w:rsidRPr="00635768" w:rsidRDefault="00C528D3" w:rsidP="00635768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635768">
        <w:rPr>
          <w:rFonts w:ascii="Arial" w:hAnsi="Arial" w:cs="Arial"/>
          <w:rtl/>
        </w:rPr>
        <w:t xml:space="preserve">דיון לגבי </w:t>
      </w:r>
      <w:r w:rsidR="006B544A" w:rsidRPr="00635768">
        <w:rPr>
          <w:rFonts w:ascii="Arial" w:hAnsi="Arial" w:cs="Arial"/>
          <w:rtl/>
        </w:rPr>
        <w:t>מטרת המב</w:t>
      </w:r>
      <w:r w:rsidR="00424E3E" w:rsidRPr="00635768">
        <w:rPr>
          <w:rFonts w:ascii="Arial" w:hAnsi="Arial" w:cs="Arial" w:hint="cs"/>
          <w:rtl/>
        </w:rPr>
        <w:t>דק</w:t>
      </w:r>
      <w:r w:rsidR="00C3164F" w:rsidRPr="00635768">
        <w:rPr>
          <w:rFonts w:ascii="Arial" w:hAnsi="Arial" w:cs="Arial" w:hint="cs"/>
          <w:rtl/>
        </w:rPr>
        <w:t xml:space="preserve"> , בהלימה למטרות האופרטיביות שנקבעו בתוכנית ההוראה.</w:t>
      </w:r>
    </w:p>
    <w:p w:rsidR="00C3164F" w:rsidRDefault="00C3164F" w:rsidP="00C3164F">
      <w:pPr>
        <w:spacing w:line="360" w:lineRule="auto"/>
        <w:ind w:left="360"/>
        <w:rPr>
          <w:rFonts w:ascii="Arial" w:hAnsi="Arial" w:cs="Arial"/>
        </w:rPr>
      </w:pPr>
    </w:p>
    <w:p w:rsidR="00BA12A9" w:rsidRPr="00635768" w:rsidRDefault="00C528D3" w:rsidP="00635768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635768">
        <w:rPr>
          <w:rFonts w:ascii="Arial" w:hAnsi="Arial" w:cs="Arial"/>
          <w:rtl/>
        </w:rPr>
        <w:t>הרכב</w:t>
      </w:r>
      <w:r w:rsidR="00424E3E" w:rsidRPr="00635768">
        <w:rPr>
          <w:rFonts w:ascii="Arial" w:hAnsi="Arial" w:cs="Arial" w:hint="cs"/>
          <w:rtl/>
        </w:rPr>
        <w:t xml:space="preserve">ו </w:t>
      </w:r>
      <w:r w:rsidR="00C3164F" w:rsidRPr="00635768">
        <w:rPr>
          <w:rFonts w:ascii="Arial" w:hAnsi="Arial" w:cs="Arial"/>
          <w:rtl/>
        </w:rPr>
        <w:t>והיקפו: כמה שאלות יכללו</w:t>
      </w:r>
      <w:r w:rsidRPr="00635768">
        <w:rPr>
          <w:rFonts w:ascii="Arial" w:hAnsi="Arial" w:cs="Arial"/>
          <w:rtl/>
        </w:rPr>
        <w:t xml:space="preserve">? באילו </w:t>
      </w:r>
      <w:r w:rsidR="00BA12A9" w:rsidRPr="00635768">
        <w:rPr>
          <w:rFonts w:ascii="Arial" w:hAnsi="Arial" w:cs="Arial"/>
          <w:rtl/>
        </w:rPr>
        <w:t>תת-</w:t>
      </w:r>
      <w:r w:rsidRPr="00635768">
        <w:rPr>
          <w:rFonts w:ascii="Arial" w:hAnsi="Arial" w:cs="Arial"/>
          <w:rtl/>
        </w:rPr>
        <w:t xml:space="preserve">נושאים? אילו מיומנויות? כמה מכל </w:t>
      </w:r>
      <w:r w:rsidR="00BA12A9" w:rsidRPr="00635768">
        <w:rPr>
          <w:rFonts w:ascii="Arial" w:hAnsi="Arial" w:cs="Arial"/>
          <w:rtl/>
        </w:rPr>
        <w:t xml:space="preserve">תת- </w:t>
      </w:r>
      <w:r w:rsidRPr="00635768">
        <w:rPr>
          <w:rFonts w:ascii="Arial" w:hAnsi="Arial" w:cs="Arial"/>
          <w:rtl/>
        </w:rPr>
        <w:t xml:space="preserve">נושא / מיומנות? כמה מכל רמת קושי? כמה שאלות סגורות וכמה פתוחות? </w:t>
      </w:r>
      <w:r w:rsidR="00FD113A" w:rsidRPr="00635768">
        <w:rPr>
          <w:rFonts w:ascii="Arial" w:hAnsi="Arial" w:cs="Arial"/>
          <w:rtl/>
        </w:rPr>
        <w:br/>
      </w:r>
    </w:p>
    <w:p w:rsidR="007E3C5E" w:rsidRPr="00635768" w:rsidRDefault="003379A1" w:rsidP="00635768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635768">
        <w:rPr>
          <w:rFonts w:ascii="Arial" w:hAnsi="Arial" w:cs="Arial"/>
          <w:rtl/>
        </w:rPr>
        <w:t xml:space="preserve">בניית המבדק, לאור הסיכום של הדיון. חלוקה של שאלות בין חברי הצוות (בצוותים קטנים יעבדו כולם על השאלות ביחד) כל קבוצה צריכה לבחור 5 שאלות ברמות שונות המתאימות לקריטריונים והמטרות  שנקבעו על ידי הצוות. איסוף השאלות , בחירה וארגון. </w:t>
      </w:r>
      <w:r w:rsidR="000A2927" w:rsidRPr="00635768">
        <w:rPr>
          <w:rFonts w:ascii="Arial" w:hAnsi="Arial" w:cs="Arial"/>
          <w:rtl/>
        </w:rPr>
        <w:t>( ראו בהמשך הנחיות לבניית מבדק / מבחן)</w:t>
      </w:r>
      <w:r w:rsidR="007444D3" w:rsidRPr="00635768">
        <w:rPr>
          <w:rFonts w:ascii="Arial" w:hAnsi="Arial" w:cs="Arial"/>
          <w:rtl/>
        </w:rPr>
        <w:br/>
        <w:t>השאלות יבחרו מתוך מאג</w:t>
      </w:r>
      <w:r w:rsidR="00BA12A9" w:rsidRPr="00635768">
        <w:rPr>
          <w:rFonts w:ascii="Arial" w:hAnsi="Arial" w:cs="Arial"/>
          <w:rtl/>
        </w:rPr>
        <w:t>ר השאלות שבערכת ההוראה המתאימה.</w:t>
      </w:r>
      <w:r w:rsidR="007444D3" w:rsidRPr="00635768">
        <w:rPr>
          <w:rFonts w:ascii="Arial" w:hAnsi="Arial" w:cs="Arial"/>
          <w:rtl/>
        </w:rPr>
        <w:br/>
      </w:r>
    </w:p>
    <w:p w:rsidR="004307BE" w:rsidRPr="00635768" w:rsidRDefault="004307BE" w:rsidP="00635768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635768">
        <w:rPr>
          <w:rFonts w:ascii="Arial" w:hAnsi="Arial" w:cs="Arial"/>
          <w:rtl/>
        </w:rPr>
        <w:t xml:space="preserve">דיון- על פי מה , וכיצד יסוכמו הממצאים? </w:t>
      </w:r>
      <w:r w:rsidR="00424E3E" w:rsidRPr="00635768">
        <w:rPr>
          <w:rFonts w:ascii="Arial" w:hAnsi="Arial" w:cs="Arial" w:hint="cs"/>
          <w:rtl/>
        </w:rPr>
        <w:t xml:space="preserve">למי ידווחו הממצאים?  </w:t>
      </w:r>
      <w:r w:rsidR="00BA12A9" w:rsidRPr="00635768">
        <w:rPr>
          <w:rFonts w:ascii="Arial" w:hAnsi="Arial" w:cs="Arial"/>
          <w:rtl/>
        </w:rPr>
        <w:t xml:space="preserve"> </w:t>
      </w:r>
      <w:r w:rsidRPr="00635768">
        <w:rPr>
          <w:rFonts w:ascii="Arial" w:hAnsi="Arial" w:cs="Arial"/>
          <w:rtl/>
        </w:rPr>
        <w:t xml:space="preserve"> </w:t>
      </w:r>
      <w:r w:rsidRPr="00635768">
        <w:rPr>
          <w:rFonts w:ascii="Arial" w:hAnsi="Arial" w:cs="Arial"/>
          <w:rtl/>
        </w:rPr>
        <w:br/>
        <w:t xml:space="preserve"> </w:t>
      </w:r>
    </w:p>
    <w:p w:rsidR="004F6887" w:rsidRPr="00BA12A9" w:rsidRDefault="004F6887" w:rsidP="00BA12A9">
      <w:pPr>
        <w:spacing w:line="360" w:lineRule="auto"/>
        <w:ind w:left="360"/>
        <w:rPr>
          <w:rFonts w:ascii="Arial" w:hAnsi="Arial" w:cs="Arial"/>
          <w:rtl/>
        </w:rPr>
      </w:pPr>
    </w:p>
    <w:p w:rsidR="007E3C5E" w:rsidRPr="00BA12A9" w:rsidRDefault="007E3C5E" w:rsidP="00BA12A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F77D8A" w:rsidRPr="00BA12A9" w:rsidRDefault="00516925" w:rsidP="00BA12A9">
      <w:pPr>
        <w:spacing w:line="360" w:lineRule="auto"/>
        <w:jc w:val="center"/>
        <w:rPr>
          <w:rFonts w:ascii="Arial" w:hAnsi="Arial" w:cs="Arial"/>
          <w:rtl/>
        </w:rPr>
      </w:pPr>
      <w:r w:rsidRPr="00BA12A9">
        <w:rPr>
          <w:rFonts w:ascii="Arial" w:hAnsi="Arial" w:cs="Arial"/>
          <w:b/>
          <w:bCs/>
          <w:sz w:val="32"/>
          <w:szCs w:val="32"/>
          <w:rtl/>
        </w:rPr>
        <w:br w:type="page"/>
      </w:r>
      <w:r w:rsidRPr="00BA12A9">
        <w:rPr>
          <w:rFonts w:ascii="Arial" w:hAnsi="Arial" w:cs="Arial"/>
          <w:b/>
          <w:bCs/>
          <w:sz w:val="32"/>
          <w:szCs w:val="32"/>
          <w:rtl/>
        </w:rPr>
        <w:lastRenderedPageBreak/>
        <w:t>שלבים ב</w:t>
      </w:r>
      <w:r w:rsidR="00F77D8A" w:rsidRPr="00BA12A9">
        <w:rPr>
          <w:rFonts w:ascii="Arial" w:hAnsi="Arial" w:cs="Arial"/>
          <w:b/>
          <w:bCs/>
          <w:sz w:val="32"/>
          <w:szCs w:val="32"/>
          <w:rtl/>
        </w:rPr>
        <w:t xml:space="preserve">תכנון מבדק </w:t>
      </w:r>
    </w:p>
    <w:p w:rsidR="00F77D8A" w:rsidRPr="00BA12A9" w:rsidRDefault="00F77D8A" w:rsidP="00BA12A9">
      <w:pPr>
        <w:spacing w:line="360" w:lineRule="auto"/>
        <w:jc w:val="both"/>
        <w:rPr>
          <w:rFonts w:ascii="Arial" w:hAnsi="Arial" w:cs="Arial"/>
          <w:rtl/>
        </w:rPr>
      </w:pPr>
    </w:p>
    <w:p w:rsidR="00F77D8A" w:rsidRPr="00635768" w:rsidRDefault="00F77D8A" w:rsidP="0063576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bCs/>
          <w:rtl/>
        </w:rPr>
      </w:pPr>
      <w:r w:rsidRPr="00635768">
        <w:rPr>
          <w:rFonts w:ascii="Arial" w:hAnsi="Arial" w:cs="Arial"/>
          <w:b/>
          <w:bCs/>
          <w:rtl/>
        </w:rPr>
        <w:t xml:space="preserve">קביעת הנושא והתכנים </w:t>
      </w:r>
    </w:p>
    <w:p w:rsidR="00635768" w:rsidRDefault="00F77D8A" w:rsidP="0063576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</w:rPr>
      </w:pPr>
      <w:r w:rsidRPr="00635768">
        <w:rPr>
          <w:rFonts w:ascii="Arial" w:hAnsi="Arial" w:cs="Arial"/>
          <w:b/>
          <w:bCs/>
          <w:rtl/>
        </w:rPr>
        <w:t xml:space="preserve">קביעת מועד </w:t>
      </w:r>
      <w:r w:rsidR="00635768">
        <w:rPr>
          <w:rFonts w:ascii="Arial" w:hAnsi="Arial" w:cs="Arial"/>
          <w:b/>
          <w:bCs/>
          <w:rtl/>
        </w:rPr>
        <w:t>הבצוע ומשך הזמן שיוקצב למבדק</w:t>
      </w:r>
    </w:p>
    <w:p w:rsidR="00F77D8A" w:rsidRPr="00635768" w:rsidRDefault="00F77D8A" w:rsidP="00635768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rtl/>
        </w:rPr>
      </w:pPr>
      <w:r w:rsidRPr="00635768">
        <w:rPr>
          <w:rFonts w:ascii="Arial" w:hAnsi="Arial" w:cs="Arial"/>
          <w:b/>
          <w:bCs/>
          <w:rtl/>
        </w:rPr>
        <w:t xml:space="preserve">בחירה והתאמה של פריטי הערכה </w:t>
      </w:r>
    </w:p>
    <w:p w:rsidR="00F77D8A" w:rsidRPr="00BA12A9" w:rsidRDefault="00F77D8A" w:rsidP="00BA12A9">
      <w:pPr>
        <w:spacing w:line="360" w:lineRule="auto"/>
        <w:jc w:val="both"/>
        <w:rPr>
          <w:rFonts w:ascii="Arial" w:hAnsi="Arial" w:cs="Arial"/>
          <w:rtl/>
        </w:rPr>
      </w:pPr>
      <w:r w:rsidRPr="00BA12A9">
        <w:rPr>
          <w:rFonts w:ascii="Arial" w:hAnsi="Arial" w:cs="Arial"/>
          <w:rtl/>
        </w:rPr>
        <w:t xml:space="preserve">חשוב שבפריטי ההערכה תהיה התייחסות ל: </w:t>
      </w:r>
    </w:p>
    <w:p w:rsidR="00F77D8A" w:rsidRPr="00BA12A9" w:rsidRDefault="00F77D8A" w:rsidP="00BA12A9">
      <w:pPr>
        <w:spacing w:line="360" w:lineRule="auto"/>
        <w:jc w:val="both"/>
        <w:rPr>
          <w:rFonts w:ascii="Arial" w:hAnsi="Arial" w:cs="Arial"/>
          <w:rtl/>
        </w:rPr>
      </w:pPr>
      <w:r w:rsidRPr="00BA12A9">
        <w:rPr>
          <w:rFonts w:ascii="Arial" w:hAnsi="Arial" w:cs="Arial"/>
          <w:rtl/>
        </w:rPr>
        <w:t xml:space="preserve">* צורת ההצגה : שאלות סגורות (רב ברירה, נכון/לא נכון, התאמה), שאלות חצי פתוחות (קלוז, השלמה, השלמת מפת מושגים), שאלות פתוחות (חיבור, מטלת ביצוע, שאלה ממוקדת). </w:t>
      </w:r>
    </w:p>
    <w:p w:rsidR="00F77D8A" w:rsidRPr="00BA12A9" w:rsidRDefault="00F77D8A" w:rsidP="00BA12A9">
      <w:pPr>
        <w:spacing w:line="360" w:lineRule="auto"/>
        <w:jc w:val="both"/>
        <w:rPr>
          <w:rFonts w:ascii="Arial" w:hAnsi="Arial" w:cs="Arial"/>
          <w:rtl/>
        </w:rPr>
      </w:pPr>
      <w:r w:rsidRPr="00BA12A9">
        <w:rPr>
          <w:rFonts w:ascii="Arial" w:hAnsi="Arial" w:cs="Arial"/>
          <w:rtl/>
        </w:rPr>
        <w:t>* רמות חשיבה: חשוב שהפריטים ישקפו רמות חשיבה שונות</w:t>
      </w:r>
      <w:r w:rsidR="000A2927" w:rsidRPr="00BA12A9">
        <w:rPr>
          <w:rFonts w:ascii="Arial" w:hAnsi="Arial" w:cs="Arial"/>
          <w:rtl/>
        </w:rPr>
        <w:t xml:space="preserve"> </w:t>
      </w:r>
      <w:r w:rsidRPr="00BA12A9">
        <w:rPr>
          <w:rFonts w:ascii="Arial" w:hAnsi="Arial" w:cs="Arial"/>
          <w:rtl/>
        </w:rPr>
        <w:t xml:space="preserve"> </w:t>
      </w:r>
    </w:p>
    <w:p w:rsidR="00F77D8A" w:rsidRPr="00BA12A9" w:rsidRDefault="00F77D8A" w:rsidP="00BA12A9">
      <w:pPr>
        <w:spacing w:line="360" w:lineRule="auto"/>
        <w:rPr>
          <w:rFonts w:ascii="Arial" w:hAnsi="Arial" w:cs="Arial"/>
          <w:rtl/>
        </w:rPr>
      </w:pPr>
      <w:r w:rsidRPr="00BA12A9">
        <w:rPr>
          <w:rFonts w:ascii="Arial" w:hAnsi="Arial" w:cs="Arial"/>
          <w:rtl/>
        </w:rPr>
        <w:t>*  מספר השאלות לכל תת נושא: צריך לדאוג למתאם בין מספר השאלות הניתנות ל</w:t>
      </w:r>
      <w:r w:rsidR="00BA12A9" w:rsidRPr="00BA12A9">
        <w:rPr>
          <w:rFonts w:ascii="Arial" w:hAnsi="Arial" w:cs="Arial"/>
          <w:rtl/>
        </w:rPr>
        <w:t>תת -</w:t>
      </w:r>
      <w:r w:rsidRPr="00BA12A9">
        <w:rPr>
          <w:rFonts w:ascii="Arial" w:hAnsi="Arial" w:cs="Arial"/>
          <w:rtl/>
        </w:rPr>
        <w:t xml:space="preserve">נושא </w:t>
      </w:r>
      <w:r w:rsidR="00BA12A9" w:rsidRPr="00BA12A9">
        <w:rPr>
          <w:rFonts w:ascii="Arial" w:hAnsi="Arial" w:cs="Arial"/>
          <w:rtl/>
        </w:rPr>
        <w:t>ו</w:t>
      </w:r>
      <w:r w:rsidRPr="00BA12A9">
        <w:rPr>
          <w:rFonts w:ascii="Arial" w:hAnsi="Arial" w:cs="Arial"/>
          <w:rtl/>
        </w:rPr>
        <w:t xml:space="preserve">להיקף ההוראה שלו. </w:t>
      </w:r>
      <w:r w:rsidRPr="00BA12A9">
        <w:rPr>
          <w:rFonts w:ascii="Arial" w:hAnsi="Arial" w:cs="Arial"/>
          <w:rtl/>
        </w:rPr>
        <w:br/>
        <w:t xml:space="preserve">* </w:t>
      </w:r>
      <w:r w:rsidR="00BB269A" w:rsidRPr="00BA12A9">
        <w:rPr>
          <w:rFonts w:ascii="Arial" w:hAnsi="Arial" w:cs="Arial"/>
          <w:rtl/>
        </w:rPr>
        <w:t>שילוב מיומנויות: בחיר</w:t>
      </w:r>
      <w:r w:rsidR="00BA12A9" w:rsidRPr="00BA12A9">
        <w:rPr>
          <w:rFonts w:ascii="Arial" w:hAnsi="Arial" w:cs="Arial"/>
          <w:rtl/>
        </w:rPr>
        <w:t>ה של המיומנויות שישולבו במבדק (</w:t>
      </w:r>
      <w:r w:rsidR="00BB269A" w:rsidRPr="00BA12A9">
        <w:rPr>
          <w:rFonts w:ascii="Arial" w:hAnsi="Arial" w:cs="Arial"/>
          <w:rtl/>
        </w:rPr>
        <w:t>לא יותר משתי מיומנויות)</w:t>
      </w:r>
      <w:r w:rsidR="00BA12A9" w:rsidRPr="00BA12A9">
        <w:rPr>
          <w:rFonts w:ascii="Arial" w:hAnsi="Arial" w:cs="Arial"/>
          <w:rtl/>
        </w:rPr>
        <w:t>. יש לבחור מיומנויות שהוקנו לתלמידים במהלך ההוראה.</w:t>
      </w:r>
    </w:p>
    <w:p w:rsidR="00F77D8A" w:rsidRPr="00635768" w:rsidRDefault="00F77D8A" w:rsidP="0063576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bCs/>
          <w:rtl/>
        </w:rPr>
      </w:pPr>
      <w:r w:rsidRPr="00635768">
        <w:rPr>
          <w:rFonts w:ascii="Arial" w:hAnsi="Arial" w:cs="Arial"/>
          <w:b/>
          <w:bCs/>
          <w:rtl/>
        </w:rPr>
        <w:t xml:space="preserve">בדיקת </w:t>
      </w:r>
      <w:r w:rsidR="00BB269A" w:rsidRPr="00635768">
        <w:rPr>
          <w:rFonts w:ascii="Arial" w:hAnsi="Arial" w:cs="Arial"/>
          <w:b/>
          <w:bCs/>
          <w:rtl/>
        </w:rPr>
        <w:t xml:space="preserve">הפריטים </w:t>
      </w:r>
    </w:p>
    <w:p w:rsidR="00F77D8A" w:rsidRPr="00BA12A9" w:rsidRDefault="00F77D8A" w:rsidP="00BA12A9">
      <w:pPr>
        <w:spacing w:line="360" w:lineRule="auto"/>
        <w:jc w:val="both"/>
        <w:rPr>
          <w:rFonts w:ascii="Arial" w:hAnsi="Arial" w:cs="Arial"/>
          <w:rtl/>
        </w:rPr>
      </w:pPr>
      <w:r w:rsidRPr="00BA12A9">
        <w:rPr>
          <w:rFonts w:ascii="Arial" w:hAnsi="Arial" w:cs="Arial"/>
          <w:rtl/>
        </w:rPr>
        <w:t xml:space="preserve">לאחר בחירת הפריטים יש לבחון </w:t>
      </w:r>
      <w:r w:rsidR="00BB269A" w:rsidRPr="00BA12A9">
        <w:rPr>
          <w:rFonts w:ascii="Arial" w:hAnsi="Arial" w:cs="Arial"/>
          <w:rtl/>
        </w:rPr>
        <w:t>אותם</w:t>
      </w:r>
      <w:r w:rsidR="00BA12A9" w:rsidRPr="00BA12A9">
        <w:rPr>
          <w:rFonts w:ascii="Arial" w:hAnsi="Arial" w:cs="Arial"/>
          <w:rtl/>
        </w:rPr>
        <w:t>, בהתייחס לנקודות הבאות</w:t>
      </w:r>
      <w:r w:rsidR="00BB269A" w:rsidRPr="00BA12A9">
        <w:rPr>
          <w:rFonts w:ascii="Arial" w:hAnsi="Arial" w:cs="Arial"/>
          <w:rtl/>
        </w:rPr>
        <w:t>:</w:t>
      </w:r>
    </w:p>
    <w:p w:rsidR="00F77D8A" w:rsidRPr="00635768" w:rsidRDefault="00F77D8A" w:rsidP="0063576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rtl/>
        </w:rPr>
      </w:pPr>
      <w:r w:rsidRPr="00635768">
        <w:rPr>
          <w:rFonts w:ascii="Arial" w:hAnsi="Arial" w:cs="Arial"/>
          <w:rtl/>
        </w:rPr>
        <w:t>אין בפריט קשיי שפה וניסוח</w:t>
      </w:r>
    </w:p>
    <w:p w:rsidR="00F77D8A" w:rsidRPr="00635768" w:rsidRDefault="00F77D8A" w:rsidP="0063576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rtl/>
        </w:rPr>
      </w:pPr>
      <w:r w:rsidRPr="00635768">
        <w:rPr>
          <w:rFonts w:ascii="Arial" w:hAnsi="Arial" w:cs="Arial"/>
          <w:rtl/>
        </w:rPr>
        <w:t>אין טעויות טכניות כמו שגיאת כתיב, טעויות חישוב, טעויות ציטוט וכו'</w:t>
      </w:r>
    </w:p>
    <w:p w:rsidR="00F77D8A" w:rsidRPr="00635768" w:rsidRDefault="00F77D8A" w:rsidP="0063576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rtl/>
        </w:rPr>
      </w:pPr>
      <w:r w:rsidRPr="00635768">
        <w:rPr>
          <w:rFonts w:ascii="Arial" w:hAnsi="Arial" w:cs="Arial"/>
          <w:rtl/>
        </w:rPr>
        <w:t>אין בפריט רמזים מכוונים לתשובה</w:t>
      </w:r>
    </w:p>
    <w:p w:rsidR="00F77D8A" w:rsidRPr="00635768" w:rsidRDefault="00F77D8A" w:rsidP="0063576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rtl/>
        </w:rPr>
      </w:pPr>
      <w:r w:rsidRPr="00635768">
        <w:rPr>
          <w:rFonts w:ascii="Arial" w:hAnsi="Arial" w:cs="Arial"/>
          <w:rtl/>
        </w:rPr>
        <w:t xml:space="preserve">הזמן הנדרש לתשובה על הפריט </w:t>
      </w:r>
      <w:r w:rsidR="00050657" w:rsidRPr="00635768">
        <w:rPr>
          <w:rFonts w:ascii="Arial" w:hAnsi="Arial" w:cs="Arial" w:hint="cs"/>
          <w:rtl/>
        </w:rPr>
        <w:t>תואם את מ</w:t>
      </w:r>
      <w:r w:rsidR="00635768">
        <w:rPr>
          <w:rFonts w:ascii="Arial" w:hAnsi="Arial" w:cs="Arial" w:hint="cs"/>
          <w:rtl/>
        </w:rPr>
        <w:t>סגרת הזמן הכללית המתוכננת למבדק</w:t>
      </w:r>
      <w:r w:rsidR="00050657" w:rsidRPr="00635768">
        <w:rPr>
          <w:rFonts w:ascii="Arial" w:hAnsi="Arial" w:cs="Arial" w:hint="cs"/>
          <w:rtl/>
        </w:rPr>
        <w:t>.</w:t>
      </w:r>
    </w:p>
    <w:p w:rsidR="00BB269A" w:rsidRPr="00635768" w:rsidRDefault="00BB269A" w:rsidP="0063576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rtl/>
        </w:rPr>
      </w:pPr>
      <w:r w:rsidRPr="00635768">
        <w:rPr>
          <w:rFonts w:ascii="Arial" w:hAnsi="Arial" w:cs="Arial"/>
          <w:rtl/>
        </w:rPr>
        <w:t>התוכן בפריט רלוונטי לנושא</w:t>
      </w:r>
    </w:p>
    <w:p w:rsidR="00050657" w:rsidRDefault="00050657" w:rsidP="00050657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תוכלו להיעזר בטבלה של ניתוח  הפריט שמצורפת בהמשך.</w:t>
      </w:r>
    </w:p>
    <w:p w:rsidR="00050657" w:rsidRDefault="00050657" w:rsidP="00050657">
      <w:pPr>
        <w:spacing w:line="360" w:lineRule="auto"/>
        <w:jc w:val="both"/>
        <w:rPr>
          <w:rFonts w:ascii="Arial" w:hAnsi="Arial" w:cs="Arial"/>
          <w:rtl/>
        </w:rPr>
      </w:pPr>
    </w:p>
    <w:p w:rsidR="00050657" w:rsidRDefault="00050657" w:rsidP="00050657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הציעו למורים לבצע </w:t>
      </w:r>
      <w:r w:rsidRPr="00BA12A9">
        <w:rPr>
          <w:rFonts w:ascii="Arial" w:hAnsi="Arial" w:cs="Arial"/>
          <w:rtl/>
        </w:rPr>
        <w:t>בדיקת התשובות המצופות ומשך הזמן הנדרש לתגובה על ידי בדיקה אישית (ענו על השאלות בעצמכם, ראו אם התשובה חד משמעית, כמה זמן לוקח לכם לענות –הכפילו אותו....)</w:t>
      </w:r>
    </w:p>
    <w:p w:rsidR="00050657" w:rsidRDefault="00050657" w:rsidP="00050657">
      <w:pPr>
        <w:spacing w:line="360" w:lineRule="auto"/>
        <w:jc w:val="both"/>
        <w:rPr>
          <w:rFonts w:ascii="Arial" w:hAnsi="Arial" w:cs="Arial"/>
          <w:rtl/>
        </w:rPr>
      </w:pPr>
    </w:p>
    <w:p w:rsidR="00424E3E" w:rsidRPr="00635768" w:rsidRDefault="00424E3E" w:rsidP="0063576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bCs/>
          <w:rtl/>
        </w:rPr>
      </w:pPr>
      <w:r w:rsidRPr="00635768">
        <w:rPr>
          <w:rFonts w:ascii="Arial" w:hAnsi="Arial" w:cs="Arial"/>
          <w:b/>
          <w:bCs/>
          <w:rtl/>
        </w:rPr>
        <w:t>ארגון המבדק</w:t>
      </w:r>
    </w:p>
    <w:p w:rsidR="00424E3E" w:rsidRPr="00BA12A9" w:rsidRDefault="00424E3E" w:rsidP="00424E3E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סידור הפריטים, כתיבת הוראות, ארגון "טכני" (גודל פונט, מרווחים בין השורות, הדגשים, מקום לכתיבת תשובות), קביעת ניקוד לכל פריט</w:t>
      </w:r>
      <w:r w:rsidR="00C3164F">
        <w:rPr>
          <w:rFonts w:ascii="Arial" w:hAnsi="Arial" w:cs="Arial" w:hint="cs"/>
          <w:rtl/>
        </w:rPr>
        <w:t>.</w:t>
      </w:r>
      <w:r>
        <w:rPr>
          <w:rFonts w:ascii="Arial" w:hAnsi="Arial" w:cs="Arial" w:hint="cs"/>
          <w:rtl/>
        </w:rPr>
        <w:t xml:space="preserve">  </w:t>
      </w:r>
    </w:p>
    <w:p w:rsidR="00151950" w:rsidRPr="00635768" w:rsidRDefault="00151950" w:rsidP="0063576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bCs/>
          <w:rtl/>
        </w:rPr>
      </w:pPr>
      <w:r w:rsidRPr="00635768">
        <w:rPr>
          <w:rFonts w:ascii="Arial" w:hAnsi="Arial" w:cs="Arial"/>
          <w:b/>
          <w:bCs/>
          <w:rtl/>
        </w:rPr>
        <w:t xml:space="preserve">הכנת תשובון </w:t>
      </w:r>
    </w:p>
    <w:p w:rsidR="00322DC7" w:rsidRDefault="00322DC7" w:rsidP="008A4E7D">
      <w:pPr>
        <w:spacing w:before="120"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ניתוח פריטי </w:t>
      </w:r>
      <w:r>
        <w:rPr>
          <w:rFonts w:ascii="Arial" w:hAnsi="Arial" w:cs="Arial" w:hint="cs"/>
          <w:b/>
          <w:bCs/>
          <w:sz w:val="28"/>
          <w:szCs w:val="28"/>
          <w:rtl/>
        </w:rPr>
        <w:t>הערכה בנושא....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כאמצעי לשיפור למידה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582"/>
        <w:gridCol w:w="1052"/>
        <w:gridCol w:w="878"/>
        <w:gridCol w:w="1384"/>
        <w:gridCol w:w="1422"/>
        <w:gridCol w:w="1326"/>
      </w:tblGrid>
      <w:tr w:rsidR="00322DC7">
        <w:trPr>
          <w:cantSplit/>
          <w:trHeight w:val="1134"/>
          <w:tblHeader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DC7" w:rsidRDefault="00322DC7" w:rsidP="008A4E7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מס'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פריט</w:t>
            </w:r>
          </w:p>
          <w:p w:rsidR="00322DC7" w:rsidRPr="00EF5439" w:rsidRDefault="00322DC7" w:rsidP="008A4E7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Default="00322DC7" w:rsidP="008762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מטרת הפריט בתחום התוכן ו/או המיומנות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Default="00322DC7" w:rsidP="008762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סוג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פריט</w:t>
            </w:r>
          </w:p>
          <w:p w:rsidR="00322DC7" w:rsidRDefault="00322DC7" w:rsidP="008762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(פתוח/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סגור)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Default="00322DC7" w:rsidP="008762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רמות קושי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br/>
            </w:r>
            <w:r w:rsidRPr="0040022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(מ 1-3 )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Default="00322DC7" w:rsidP="008762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רמה קוגניטיבית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br/>
            </w:r>
            <w:r w:rsidR="00C04FB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ידע / יישום / הבנה 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Default="00322DC7" w:rsidP="008762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השיקולים בבחירת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ה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פריט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Default="00322DC7" w:rsidP="008762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ציון ממוצע מצופה מהתלמידים</w:t>
            </w:r>
          </w:p>
        </w:tc>
      </w:tr>
      <w:tr w:rsidR="00322DC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22DC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22DC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22DC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22DC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22DC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22DC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22DC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C7" w:rsidRPr="00AD5931" w:rsidRDefault="00322DC7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A4E7D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A4E7D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A4E7D" w:rsidRPr="00AD5931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AD5931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AD5931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AD5931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AD5931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AD5931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AD5931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A4E7D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A4E7D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A4E7D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AD5931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AD5931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AD5931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AD5931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AD5931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7D" w:rsidRPr="00AD5931" w:rsidRDefault="008A4E7D" w:rsidP="008762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322DC7" w:rsidRDefault="00322DC7" w:rsidP="00322DC7"/>
    <w:p w:rsidR="00F77D8A" w:rsidRPr="00BA12A9" w:rsidRDefault="00F77D8A" w:rsidP="00050657">
      <w:pPr>
        <w:spacing w:line="360" w:lineRule="auto"/>
        <w:jc w:val="both"/>
        <w:rPr>
          <w:rtl/>
        </w:rPr>
      </w:pPr>
    </w:p>
    <w:sectPr w:rsidR="00F77D8A" w:rsidRPr="00BA12A9" w:rsidSect="008E460C">
      <w:headerReference w:type="default" r:id="rId7"/>
      <w:footerReference w:type="default" r:id="rId8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B4" w:rsidRDefault="00E266B4">
      <w:r>
        <w:separator/>
      </w:r>
    </w:p>
  </w:endnote>
  <w:endnote w:type="continuationSeparator" w:id="0">
    <w:p w:rsidR="00E266B4" w:rsidRDefault="00E2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David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7D" w:rsidRDefault="00635768" w:rsidP="008A4E7D">
    <w:pPr>
      <w:pStyle w:val="Footer"/>
      <w:jc w:val="center"/>
    </w:pPr>
    <w:r>
      <w:rPr>
        <w:noProof/>
        <w:rtl/>
        <w:lang w:bidi="ar-SA"/>
      </w:rPr>
      <w:drawing>
        <wp:inline distT="0" distB="0" distL="0" distR="0">
          <wp:extent cx="4800600" cy="485775"/>
          <wp:effectExtent l="0" t="0" r="0" b="0"/>
          <wp:docPr id="2" name="Picture 2" descr="Techno-bottom-logo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chno-bottom-logo-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B4" w:rsidRDefault="00E266B4">
      <w:r>
        <w:separator/>
      </w:r>
    </w:p>
  </w:footnote>
  <w:footnote w:type="continuationSeparator" w:id="0">
    <w:p w:rsidR="00E266B4" w:rsidRDefault="00E2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7D" w:rsidRDefault="00635768" w:rsidP="008A4E7D">
    <w:pPr>
      <w:pStyle w:val="Header"/>
      <w:ind w:hanging="1048"/>
    </w:pPr>
    <w:r w:rsidRPr="008A4E7D">
      <w:rPr>
        <w:rFonts w:hint="cs"/>
        <w:b/>
        <w:bCs/>
        <w:noProof/>
        <w:sz w:val="28"/>
        <w:szCs w:val="28"/>
        <w:rtl/>
        <w:lang w:bidi="ar-SA"/>
      </w:rPr>
      <w:drawing>
        <wp:inline distT="0" distB="0" distL="0" distR="0">
          <wp:extent cx="6457950" cy="1304925"/>
          <wp:effectExtent l="0" t="0" r="0" b="0"/>
          <wp:docPr id="1" name="Picture 1" descr="4-logos---ha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-logos---hat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F73"/>
    <w:multiLevelType w:val="hybridMultilevel"/>
    <w:tmpl w:val="D0280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B22"/>
    <w:multiLevelType w:val="hybridMultilevel"/>
    <w:tmpl w:val="7DD60C88"/>
    <w:lvl w:ilvl="0" w:tplc="50F2D5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50E5"/>
    <w:multiLevelType w:val="hybridMultilevel"/>
    <w:tmpl w:val="7090D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13C7"/>
    <w:multiLevelType w:val="multilevel"/>
    <w:tmpl w:val="AF1087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757"/>
        </w:tabs>
        <w:ind w:left="737" w:hanging="340"/>
      </w:pPr>
    </w:lvl>
    <w:lvl w:ilvl="2">
      <w:start w:val="2"/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Times New Roman" w:eastAsia="Times New Roman" w:hAnsi="Times New Roman" w:cs="David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249A2"/>
    <w:multiLevelType w:val="hybridMultilevel"/>
    <w:tmpl w:val="B7408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60C9"/>
    <w:multiLevelType w:val="hybridMultilevel"/>
    <w:tmpl w:val="6F36F32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FD32FF"/>
    <w:multiLevelType w:val="hybridMultilevel"/>
    <w:tmpl w:val="35708636"/>
    <w:lvl w:ilvl="0" w:tplc="04090001">
      <w:start w:val="1"/>
      <w:numFmt w:val="bullet"/>
      <w:lvlText w:val=""/>
      <w:lvlJc w:val="left"/>
      <w:pPr>
        <w:tabs>
          <w:tab w:val="num" w:pos="392"/>
        </w:tabs>
        <w:ind w:left="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2"/>
        </w:tabs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2"/>
        </w:tabs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2"/>
        </w:tabs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2"/>
        </w:tabs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2"/>
        </w:tabs>
        <w:ind w:left="6152" w:hanging="360"/>
      </w:pPr>
      <w:rPr>
        <w:rFonts w:ascii="Wingdings" w:hAnsi="Wingdings" w:hint="default"/>
      </w:rPr>
    </w:lvl>
  </w:abstractNum>
  <w:abstractNum w:abstractNumId="7" w15:restartNumberingAfterBreak="0">
    <w:nsid w:val="17DB6059"/>
    <w:multiLevelType w:val="hybridMultilevel"/>
    <w:tmpl w:val="A4AA9FA8"/>
    <w:lvl w:ilvl="0" w:tplc="56C8A0A6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2B4368"/>
    <w:multiLevelType w:val="hybridMultilevel"/>
    <w:tmpl w:val="5AC0F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5B18"/>
    <w:multiLevelType w:val="hybridMultilevel"/>
    <w:tmpl w:val="FAB212E8"/>
    <w:lvl w:ilvl="0" w:tplc="50F2D5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93A94"/>
    <w:multiLevelType w:val="hybridMultilevel"/>
    <w:tmpl w:val="F70C1A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7A33"/>
    <w:multiLevelType w:val="hybridMultilevel"/>
    <w:tmpl w:val="79B81238"/>
    <w:lvl w:ilvl="0" w:tplc="EA0EC39E">
      <w:start w:val="1"/>
      <w:numFmt w:val="none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C3CE9"/>
    <w:multiLevelType w:val="hybridMultilevel"/>
    <w:tmpl w:val="DAEA06EE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D000F">
      <w:start w:val="1"/>
      <w:numFmt w:val="decimal"/>
      <w:lvlText w:val="%2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2" w:tplc="040D0005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3" w15:restartNumberingAfterBreak="0">
    <w:nsid w:val="31C3433C"/>
    <w:multiLevelType w:val="hybridMultilevel"/>
    <w:tmpl w:val="02224BAC"/>
    <w:lvl w:ilvl="0" w:tplc="3D3EFE3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35011AAA"/>
    <w:multiLevelType w:val="hybridMultilevel"/>
    <w:tmpl w:val="E89C2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C79"/>
    <w:multiLevelType w:val="hybridMultilevel"/>
    <w:tmpl w:val="96FA83B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C914477"/>
    <w:multiLevelType w:val="hybridMultilevel"/>
    <w:tmpl w:val="BB6A7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02A6D"/>
    <w:multiLevelType w:val="hybridMultilevel"/>
    <w:tmpl w:val="B14433FC"/>
    <w:lvl w:ilvl="0" w:tplc="04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B7C4C"/>
    <w:multiLevelType w:val="hybridMultilevel"/>
    <w:tmpl w:val="E2404062"/>
    <w:lvl w:ilvl="0" w:tplc="5B1A5D5A">
      <w:start w:val="1"/>
      <w:numFmt w:val="hebrew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40C90DA2"/>
    <w:multiLevelType w:val="hybridMultilevel"/>
    <w:tmpl w:val="5EF2B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D6AF4"/>
    <w:multiLevelType w:val="hybridMultilevel"/>
    <w:tmpl w:val="C1C09A7E"/>
    <w:lvl w:ilvl="0" w:tplc="91DE65E8">
      <w:start w:val="1"/>
      <w:numFmt w:val="none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77D4889A">
      <w:start w:val="1"/>
      <w:numFmt w:val="none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26BC5156">
      <w:start w:val="1"/>
      <w:numFmt w:val="none"/>
      <w:lvlText w:val="-"/>
      <w:lvlJc w:val="left"/>
      <w:pPr>
        <w:tabs>
          <w:tab w:val="num" w:pos="397"/>
        </w:tabs>
        <w:ind w:left="397" w:hanging="397"/>
      </w:pPr>
      <w:rPr>
        <w:sz w:val="24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0C494C"/>
    <w:multiLevelType w:val="hybridMultilevel"/>
    <w:tmpl w:val="3AB80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63252"/>
    <w:multiLevelType w:val="hybridMultilevel"/>
    <w:tmpl w:val="5B0A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C6E52"/>
    <w:multiLevelType w:val="hybridMultilevel"/>
    <w:tmpl w:val="40AC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A5BD4"/>
    <w:multiLevelType w:val="hybridMultilevel"/>
    <w:tmpl w:val="5FA22182"/>
    <w:lvl w:ilvl="0" w:tplc="CAE8A126">
      <w:start w:val="1"/>
      <w:numFmt w:val="hebrew1"/>
      <w:lvlText w:val="%1."/>
      <w:lvlJc w:val="left"/>
      <w:pPr>
        <w:tabs>
          <w:tab w:val="num" w:pos="397"/>
        </w:tabs>
        <w:ind w:left="397" w:hanging="397"/>
      </w:p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3F3218"/>
    <w:multiLevelType w:val="hybridMultilevel"/>
    <w:tmpl w:val="EAC2CCCC"/>
    <w:lvl w:ilvl="0" w:tplc="EA0C7D9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2767F"/>
    <w:multiLevelType w:val="hybridMultilevel"/>
    <w:tmpl w:val="6AD63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34D8D"/>
    <w:multiLevelType w:val="hybridMultilevel"/>
    <w:tmpl w:val="C4D6C3E2"/>
    <w:lvl w:ilvl="0" w:tplc="1AE6383C">
      <w:start w:val="1"/>
      <w:numFmt w:val="none"/>
      <w:lvlText w:val=""/>
      <w:lvlJc w:val="center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736F4"/>
    <w:multiLevelType w:val="hybridMultilevel"/>
    <w:tmpl w:val="B7408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82253"/>
    <w:multiLevelType w:val="hybridMultilevel"/>
    <w:tmpl w:val="18CA7E38"/>
    <w:lvl w:ilvl="0" w:tplc="BE069F38">
      <w:start w:val="1"/>
      <w:numFmt w:val="none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E90E6A"/>
    <w:multiLevelType w:val="hybridMultilevel"/>
    <w:tmpl w:val="4F32C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3473D"/>
    <w:multiLevelType w:val="hybridMultilevel"/>
    <w:tmpl w:val="9ED25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53384F"/>
    <w:multiLevelType w:val="hybridMultilevel"/>
    <w:tmpl w:val="C2F2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A7E6E"/>
    <w:multiLevelType w:val="hybridMultilevel"/>
    <w:tmpl w:val="9CE0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27D59"/>
    <w:multiLevelType w:val="hybridMultilevel"/>
    <w:tmpl w:val="F006C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C3467"/>
    <w:multiLevelType w:val="hybridMultilevel"/>
    <w:tmpl w:val="16923D26"/>
    <w:lvl w:ilvl="0" w:tplc="1214F768">
      <w:start w:val="4"/>
      <w:numFmt w:val="hebrew1"/>
      <w:lvlText w:val="%1."/>
      <w:lvlJc w:val="left"/>
      <w:pPr>
        <w:tabs>
          <w:tab w:val="num" w:pos="397"/>
        </w:tabs>
        <w:ind w:left="397" w:hanging="397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6"/>
  </w:num>
  <w:num w:numId="3">
    <w:abstractNumId w:val="5"/>
  </w:num>
  <w:num w:numId="4">
    <w:abstractNumId w:val="15"/>
  </w:num>
  <w:num w:numId="5">
    <w:abstractNumId w:val="34"/>
  </w:num>
  <w:num w:numId="6">
    <w:abstractNumId w:val="8"/>
  </w:num>
  <w:num w:numId="7">
    <w:abstractNumId w:val="31"/>
  </w:num>
  <w:num w:numId="8">
    <w:abstractNumId w:val="10"/>
  </w:num>
  <w:num w:numId="9">
    <w:abstractNumId w:val="22"/>
  </w:num>
  <w:num w:numId="10">
    <w:abstractNumId w:val="32"/>
  </w:num>
  <w:num w:numId="11">
    <w:abstractNumId w:val="0"/>
  </w:num>
  <w:num w:numId="12">
    <w:abstractNumId w:val="19"/>
  </w:num>
  <w:num w:numId="13">
    <w:abstractNumId w:val="2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2"/>
  </w:num>
  <w:num w:numId="23">
    <w:abstractNumId w:val="28"/>
  </w:num>
  <w:num w:numId="24">
    <w:abstractNumId w:val="2"/>
  </w:num>
  <w:num w:numId="25">
    <w:abstractNumId w:val="6"/>
  </w:num>
  <w:num w:numId="26">
    <w:abstractNumId w:val="7"/>
  </w:num>
  <w:num w:numId="27">
    <w:abstractNumId w:val="17"/>
  </w:num>
  <w:num w:numId="28">
    <w:abstractNumId w:val="18"/>
  </w:num>
  <w:num w:numId="29">
    <w:abstractNumId w:val="4"/>
  </w:num>
  <w:num w:numId="30">
    <w:abstractNumId w:val="33"/>
  </w:num>
  <w:num w:numId="31">
    <w:abstractNumId w:val="14"/>
  </w:num>
  <w:num w:numId="32">
    <w:abstractNumId w:val="30"/>
  </w:num>
  <w:num w:numId="33">
    <w:abstractNumId w:val="16"/>
  </w:num>
  <w:num w:numId="34">
    <w:abstractNumId w:val="1"/>
  </w:num>
  <w:num w:numId="35">
    <w:abstractNumId w:val="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5"/>
    <w:rsid w:val="00005F12"/>
    <w:rsid w:val="000329D9"/>
    <w:rsid w:val="00037144"/>
    <w:rsid w:val="00040AD6"/>
    <w:rsid w:val="00050657"/>
    <w:rsid w:val="00053F16"/>
    <w:rsid w:val="0007737A"/>
    <w:rsid w:val="00093ED1"/>
    <w:rsid w:val="000A2927"/>
    <w:rsid w:val="000B7D29"/>
    <w:rsid w:val="000C0AD3"/>
    <w:rsid w:val="000D3D45"/>
    <w:rsid w:val="000D5245"/>
    <w:rsid w:val="000E1005"/>
    <w:rsid w:val="001021CA"/>
    <w:rsid w:val="00111E81"/>
    <w:rsid w:val="001230A2"/>
    <w:rsid w:val="00151950"/>
    <w:rsid w:val="001722D8"/>
    <w:rsid w:val="0019404A"/>
    <w:rsid w:val="001F0854"/>
    <w:rsid w:val="002119ED"/>
    <w:rsid w:val="00212F3D"/>
    <w:rsid w:val="00222941"/>
    <w:rsid w:val="002278FF"/>
    <w:rsid w:val="00232846"/>
    <w:rsid w:val="002405A3"/>
    <w:rsid w:val="0025595B"/>
    <w:rsid w:val="002802C0"/>
    <w:rsid w:val="0028317D"/>
    <w:rsid w:val="002A419C"/>
    <w:rsid w:val="002E3E40"/>
    <w:rsid w:val="002E5ADE"/>
    <w:rsid w:val="00322DC7"/>
    <w:rsid w:val="00324612"/>
    <w:rsid w:val="00326FB8"/>
    <w:rsid w:val="003354EE"/>
    <w:rsid w:val="003379A1"/>
    <w:rsid w:val="003429B7"/>
    <w:rsid w:val="00347B04"/>
    <w:rsid w:val="00354A6C"/>
    <w:rsid w:val="00381363"/>
    <w:rsid w:val="003816D4"/>
    <w:rsid w:val="003A6D0B"/>
    <w:rsid w:val="003F757C"/>
    <w:rsid w:val="00403864"/>
    <w:rsid w:val="004132ED"/>
    <w:rsid w:val="00414ED7"/>
    <w:rsid w:val="00424E3E"/>
    <w:rsid w:val="004307BE"/>
    <w:rsid w:val="00443611"/>
    <w:rsid w:val="004466BA"/>
    <w:rsid w:val="00460ADE"/>
    <w:rsid w:val="00463B86"/>
    <w:rsid w:val="00473844"/>
    <w:rsid w:val="00475879"/>
    <w:rsid w:val="00486703"/>
    <w:rsid w:val="004C23CC"/>
    <w:rsid w:val="004F6887"/>
    <w:rsid w:val="00516925"/>
    <w:rsid w:val="0052288A"/>
    <w:rsid w:val="005245E5"/>
    <w:rsid w:val="00530563"/>
    <w:rsid w:val="005718D5"/>
    <w:rsid w:val="00586796"/>
    <w:rsid w:val="005A2E32"/>
    <w:rsid w:val="005A42DA"/>
    <w:rsid w:val="005B0D60"/>
    <w:rsid w:val="005E0A37"/>
    <w:rsid w:val="006033A6"/>
    <w:rsid w:val="00624242"/>
    <w:rsid w:val="00630FA6"/>
    <w:rsid w:val="00631BD0"/>
    <w:rsid w:val="00635768"/>
    <w:rsid w:val="00636F5D"/>
    <w:rsid w:val="00650FFE"/>
    <w:rsid w:val="00671107"/>
    <w:rsid w:val="0068258D"/>
    <w:rsid w:val="00683457"/>
    <w:rsid w:val="006977F1"/>
    <w:rsid w:val="006A0AF3"/>
    <w:rsid w:val="006A7A9E"/>
    <w:rsid w:val="006B39FE"/>
    <w:rsid w:val="006B4EC3"/>
    <w:rsid w:val="006B544A"/>
    <w:rsid w:val="006B7F5D"/>
    <w:rsid w:val="006C7C83"/>
    <w:rsid w:val="006E3EDE"/>
    <w:rsid w:val="00710C18"/>
    <w:rsid w:val="00711B2A"/>
    <w:rsid w:val="007444D3"/>
    <w:rsid w:val="007446EA"/>
    <w:rsid w:val="00754147"/>
    <w:rsid w:val="007B31D8"/>
    <w:rsid w:val="007C743C"/>
    <w:rsid w:val="007D0198"/>
    <w:rsid w:val="007D6847"/>
    <w:rsid w:val="007E3C5E"/>
    <w:rsid w:val="007E6B91"/>
    <w:rsid w:val="007F086B"/>
    <w:rsid w:val="007F0BA6"/>
    <w:rsid w:val="007F0D20"/>
    <w:rsid w:val="007F5B18"/>
    <w:rsid w:val="00802F02"/>
    <w:rsid w:val="008033C1"/>
    <w:rsid w:val="00810632"/>
    <w:rsid w:val="008117A1"/>
    <w:rsid w:val="008211D6"/>
    <w:rsid w:val="0083539E"/>
    <w:rsid w:val="00853732"/>
    <w:rsid w:val="00860522"/>
    <w:rsid w:val="008725A9"/>
    <w:rsid w:val="0087359F"/>
    <w:rsid w:val="00874025"/>
    <w:rsid w:val="008762A6"/>
    <w:rsid w:val="008910DB"/>
    <w:rsid w:val="008A4E7D"/>
    <w:rsid w:val="008D1D17"/>
    <w:rsid w:val="008E460C"/>
    <w:rsid w:val="0090156F"/>
    <w:rsid w:val="00911320"/>
    <w:rsid w:val="00917B7B"/>
    <w:rsid w:val="009214E5"/>
    <w:rsid w:val="00921DB4"/>
    <w:rsid w:val="00960EEF"/>
    <w:rsid w:val="00962E9C"/>
    <w:rsid w:val="00967204"/>
    <w:rsid w:val="00993FEB"/>
    <w:rsid w:val="009C3F5F"/>
    <w:rsid w:val="009D2096"/>
    <w:rsid w:val="009D5BBE"/>
    <w:rsid w:val="009E3240"/>
    <w:rsid w:val="00A02DFD"/>
    <w:rsid w:val="00A62F35"/>
    <w:rsid w:val="00A660DA"/>
    <w:rsid w:val="00A677E6"/>
    <w:rsid w:val="00AB3584"/>
    <w:rsid w:val="00AB4810"/>
    <w:rsid w:val="00AC0063"/>
    <w:rsid w:val="00AD706D"/>
    <w:rsid w:val="00AE6A0B"/>
    <w:rsid w:val="00AF63E4"/>
    <w:rsid w:val="00B00357"/>
    <w:rsid w:val="00B04E0B"/>
    <w:rsid w:val="00B05302"/>
    <w:rsid w:val="00B159F3"/>
    <w:rsid w:val="00B67B82"/>
    <w:rsid w:val="00B7265E"/>
    <w:rsid w:val="00B74946"/>
    <w:rsid w:val="00BA12A9"/>
    <w:rsid w:val="00BA3BF1"/>
    <w:rsid w:val="00BB269A"/>
    <w:rsid w:val="00BB56BB"/>
    <w:rsid w:val="00BC0C1D"/>
    <w:rsid w:val="00BE3F60"/>
    <w:rsid w:val="00C041A6"/>
    <w:rsid w:val="00C04FBF"/>
    <w:rsid w:val="00C05197"/>
    <w:rsid w:val="00C23121"/>
    <w:rsid w:val="00C3164F"/>
    <w:rsid w:val="00C32D6E"/>
    <w:rsid w:val="00C412FC"/>
    <w:rsid w:val="00C47140"/>
    <w:rsid w:val="00C528D3"/>
    <w:rsid w:val="00C650FA"/>
    <w:rsid w:val="00C903D8"/>
    <w:rsid w:val="00CA3332"/>
    <w:rsid w:val="00CB5574"/>
    <w:rsid w:val="00CB5A45"/>
    <w:rsid w:val="00CB7815"/>
    <w:rsid w:val="00CC7E83"/>
    <w:rsid w:val="00CD6459"/>
    <w:rsid w:val="00CE7D47"/>
    <w:rsid w:val="00CE7E5E"/>
    <w:rsid w:val="00D31E1F"/>
    <w:rsid w:val="00D47AED"/>
    <w:rsid w:val="00D56542"/>
    <w:rsid w:val="00D7382A"/>
    <w:rsid w:val="00DA18E1"/>
    <w:rsid w:val="00DA1A5E"/>
    <w:rsid w:val="00DA4A0B"/>
    <w:rsid w:val="00DD0DAD"/>
    <w:rsid w:val="00DE2AE2"/>
    <w:rsid w:val="00DF0423"/>
    <w:rsid w:val="00DF1FCC"/>
    <w:rsid w:val="00DF65D6"/>
    <w:rsid w:val="00E116A9"/>
    <w:rsid w:val="00E13A25"/>
    <w:rsid w:val="00E266B4"/>
    <w:rsid w:val="00E603A7"/>
    <w:rsid w:val="00E6125F"/>
    <w:rsid w:val="00E6241E"/>
    <w:rsid w:val="00E73CB5"/>
    <w:rsid w:val="00E74A1D"/>
    <w:rsid w:val="00E8317D"/>
    <w:rsid w:val="00E83B76"/>
    <w:rsid w:val="00E86772"/>
    <w:rsid w:val="00ED2832"/>
    <w:rsid w:val="00EE6085"/>
    <w:rsid w:val="00EF77C8"/>
    <w:rsid w:val="00F04B49"/>
    <w:rsid w:val="00F06EB1"/>
    <w:rsid w:val="00F254E3"/>
    <w:rsid w:val="00F355D3"/>
    <w:rsid w:val="00F43BD7"/>
    <w:rsid w:val="00F71439"/>
    <w:rsid w:val="00F77D8A"/>
    <w:rsid w:val="00F84656"/>
    <w:rsid w:val="00F84F16"/>
    <w:rsid w:val="00F9116D"/>
    <w:rsid w:val="00FC41F8"/>
    <w:rsid w:val="00FD113A"/>
    <w:rsid w:val="00FD7781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D625C"/>
  <w15:chartTrackingRefBased/>
  <w15:docId w15:val="{4795EE02-39FB-46E6-933B-0C534F41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867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867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E6085"/>
    <w:pPr>
      <w:keepNext/>
      <w:outlineLvl w:val="2"/>
    </w:pPr>
    <w:rPr>
      <w:rFonts w:cs="David"/>
      <w:b/>
      <w:bCs/>
      <w:i/>
      <w:iCs/>
      <w:noProof/>
      <w:sz w:val="20"/>
      <w:szCs w:val="28"/>
      <w:lang w:eastAsia="he-IL"/>
    </w:rPr>
  </w:style>
  <w:style w:type="paragraph" w:styleId="Heading4">
    <w:name w:val="heading 4"/>
    <w:basedOn w:val="Normal"/>
    <w:next w:val="Normal"/>
    <w:qFormat/>
    <w:rsid w:val="003354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354EE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3354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פיסקת רשימה"/>
    <w:basedOn w:val="Normal"/>
    <w:qFormat/>
    <w:rsid w:val="00F7143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EE608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E6085"/>
    <w:pPr>
      <w:jc w:val="center"/>
    </w:pPr>
    <w:rPr>
      <w:rFonts w:cs="Guttman David"/>
      <w:b/>
      <w:bCs/>
      <w:noProof/>
      <w:sz w:val="44"/>
      <w:szCs w:val="44"/>
      <w:u w:val="single"/>
      <w:lang w:eastAsia="he-IL"/>
    </w:rPr>
  </w:style>
  <w:style w:type="paragraph" w:styleId="FootnoteText">
    <w:name w:val="footnote text"/>
    <w:basedOn w:val="Normal"/>
    <w:semiHidden/>
    <w:rsid w:val="00EE608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E6085"/>
    <w:rPr>
      <w:vertAlign w:val="superscript"/>
    </w:rPr>
  </w:style>
  <w:style w:type="paragraph" w:styleId="BodyText">
    <w:name w:val="Body Text"/>
    <w:basedOn w:val="Normal"/>
    <w:rsid w:val="00486703"/>
    <w:pPr>
      <w:jc w:val="right"/>
    </w:pPr>
    <w:rPr>
      <w:rFonts w:cs="Miriam"/>
      <w:sz w:val="20"/>
      <w:szCs w:val="20"/>
    </w:rPr>
  </w:style>
  <w:style w:type="paragraph" w:styleId="BodyTextIndent">
    <w:name w:val="Body Text Indent"/>
    <w:basedOn w:val="Normal"/>
    <w:rsid w:val="00486703"/>
    <w:pPr>
      <w:spacing w:line="360" w:lineRule="auto"/>
      <w:ind w:left="746" w:right="746"/>
      <w:jc w:val="right"/>
    </w:pPr>
    <w:rPr>
      <w:rFonts w:cs="Miriam"/>
      <w:lang w:val="en-GB"/>
    </w:rPr>
  </w:style>
  <w:style w:type="paragraph" w:styleId="BodyText2">
    <w:name w:val="Body Text 2"/>
    <w:basedOn w:val="Normal"/>
    <w:rsid w:val="00486703"/>
    <w:pPr>
      <w:jc w:val="center"/>
    </w:pPr>
    <w:rPr>
      <w:rFonts w:cs="Miriam"/>
      <w:sz w:val="20"/>
      <w:szCs w:val="20"/>
    </w:rPr>
  </w:style>
  <w:style w:type="character" w:styleId="Hyperlink">
    <w:name w:val="Hyperlink"/>
    <w:basedOn w:val="DefaultParagraphFont"/>
    <w:rsid w:val="0068258D"/>
    <w:rPr>
      <w:color w:val="0000FF"/>
      <w:u w:val="single"/>
    </w:rPr>
  </w:style>
  <w:style w:type="character" w:styleId="FollowedHyperlink">
    <w:name w:val="FollowedHyperlink"/>
    <w:basedOn w:val="DefaultParagraphFont"/>
    <w:rsid w:val="00B04E0B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DE2AE2"/>
    <w:rPr>
      <w:sz w:val="16"/>
      <w:szCs w:val="16"/>
    </w:rPr>
  </w:style>
  <w:style w:type="paragraph" w:styleId="CommentText">
    <w:name w:val="annotation text"/>
    <w:basedOn w:val="Normal"/>
    <w:semiHidden/>
    <w:rsid w:val="00DE2AE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E2AE2"/>
    <w:rPr>
      <w:b/>
      <w:bCs/>
    </w:rPr>
  </w:style>
  <w:style w:type="paragraph" w:styleId="BalloonText">
    <w:name w:val="Balloon Text"/>
    <w:basedOn w:val="Normal"/>
    <w:semiHidden/>
    <w:rsid w:val="00DE2AE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A29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A2927"/>
  </w:style>
  <w:style w:type="paragraph" w:styleId="NormalWeb">
    <w:name w:val="Normal (Web)"/>
    <w:basedOn w:val="Normal"/>
    <w:rsid w:val="006977F1"/>
    <w:pPr>
      <w:bidi w:val="0"/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8A4E7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3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1866">
          <w:marLeft w:val="45"/>
          <w:marRight w:val="45"/>
          <w:marTop w:val="60"/>
          <w:marBottom w:val="15"/>
          <w:divBdr>
            <w:top w:val="single" w:sz="2" w:space="0" w:color="E9E6D1"/>
            <w:left w:val="single" w:sz="6" w:space="0" w:color="E9E6D1"/>
            <w:bottom w:val="single" w:sz="6" w:space="0" w:color="E9E6D1"/>
            <w:right w:val="single" w:sz="6" w:space="0" w:color="E9E6D1"/>
          </w:divBdr>
          <w:divsChild>
            <w:div w:id="16987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2542">
                  <w:marLeft w:val="0"/>
                  <w:marRight w:val="0"/>
                  <w:marTop w:val="240"/>
                  <w:marBottom w:val="0"/>
                  <w:divBdr>
                    <w:top w:val="single" w:sz="6" w:space="0" w:color="B7B387"/>
                    <w:left w:val="single" w:sz="6" w:space="12" w:color="B7B387"/>
                    <w:bottom w:val="single" w:sz="6" w:space="12" w:color="E5E3CB"/>
                    <w:right w:val="single" w:sz="6" w:space="12" w:color="E5E3CB"/>
                  </w:divBdr>
                  <w:divsChild>
                    <w:div w:id="14429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אוגדן הדרכה בית ספרי </vt:lpstr>
    </vt:vector>
  </TitlesOfParts>
  <Company>Weizmann Institute of Science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אוגדן הדרכה בית ספרי</dc:title>
  <dc:subject/>
  <dc:creator>Science Teaching</dc:creator>
  <cp:keywords/>
  <dc:description/>
  <cp:lastModifiedBy>Orr Bar-Joseph</cp:lastModifiedBy>
  <cp:revision>3</cp:revision>
  <dcterms:created xsi:type="dcterms:W3CDTF">2022-06-21T09:56:00Z</dcterms:created>
  <dcterms:modified xsi:type="dcterms:W3CDTF">2022-11-02T07:20:00Z</dcterms:modified>
</cp:coreProperties>
</file>