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Bidi" w:hAnsiTheme="minorBidi" w:cstheme="minorBidi"/>
          <w:rtl/>
        </w:rPr>
        <w:id w:val="2002616836"/>
        <w:docPartObj>
          <w:docPartGallery w:val="Table of Contents"/>
          <w:docPartUnique/>
        </w:docPartObj>
      </w:sdtPr>
      <w:sdtEndPr>
        <w:rPr>
          <w:rFonts w:ascii="Times New Roman" w:eastAsia="Times New Roman" w:hAnsi="Times New Roman" w:cs="Times New Roman"/>
          <w:b/>
          <w:bCs/>
          <w:noProof/>
          <w:color w:val="auto"/>
          <w:sz w:val="24"/>
          <w:szCs w:val="24"/>
          <w:lang w:bidi="he-IL"/>
        </w:rPr>
      </w:sdtEndPr>
      <w:sdtContent>
        <w:p w:rsidR="00D020AD" w:rsidRPr="00D020AD" w:rsidRDefault="00D020AD" w:rsidP="00D020AD">
          <w:pPr>
            <w:pStyle w:val="TOCHeading"/>
            <w:bidi/>
            <w:rPr>
              <w:rFonts w:asciiTheme="minorBidi" w:hAnsiTheme="minorBidi" w:cstheme="minorBidi"/>
              <w:lang w:bidi="he-IL"/>
            </w:rPr>
          </w:pPr>
          <w:r w:rsidRPr="00D020AD">
            <w:rPr>
              <w:rFonts w:asciiTheme="minorBidi" w:hAnsiTheme="minorBidi" w:cstheme="minorBidi"/>
              <w:rtl/>
              <w:lang w:bidi="he-IL"/>
            </w:rPr>
            <w:t>תוכן עניינים</w:t>
          </w:r>
        </w:p>
        <w:p w:rsidR="00D020AD" w:rsidRPr="00D020AD" w:rsidRDefault="00D020AD">
          <w:pPr>
            <w:pStyle w:val="TOC1"/>
            <w:tabs>
              <w:tab w:val="right" w:leader="dot" w:pos="8296"/>
            </w:tabs>
            <w:rPr>
              <w:rFonts w:asciiTheme="minorBidi" w:hAnsiTheme="minorBidi" w:cstheme="minorBidi"/>
              <w:noProof/>
              <w:rtl/>
            </w:rPr>
          </w:pPr>
          <w:r w:rsidRPr="00D020AD">
            <w:rPr>
              <w:rFonts w:asciiTheme="minorBidi" w:hAnsiTheme="minorBidi" w:cstheme="minorBidi"/>
            </w:rPr>
            <w:fldChar w:fldCharType="begin"/>
          </w:r>
          <w:r w:rsidRPr="00D020AD">
            <w:rPr>
              <w:rFonts w:asciiTheme="minorBidi" w:hAnsiTheme="minorBidi" w:cstheme="minorBidi"/>
            </w:rPr>
            <w:instrText xml:space="preserve"> TOC \o "1-3" \h \z \u </w:instrText>
          </w:r>
          <w:r w:rsidRPr="00D020AD">
            <w:rPr>
              <w:rFonts w:asciiTheme="minorBidi" w:hAnsiTheme="minorBidi" w:cstheme="minorBidi"/>
            </w:rPr>
            <w:fldChar w:fldCharType="separate"/>
          </w:r>
          <w:hyperlink w:anchor="_Toc118106786" w:history="1">
            <w:r w:rsidRPr="00D020AD">
              <w:rPr>
                <w:rStyle w:val="Hyperlink"/>
                <w:rFonts w:asciiTheme="minorBidi" w:eastAsiaTheme="majorEastAsia" w:hAnsiTheme="minorBidi" w:cstheme="minorBidi"/>
                <w:noProof/>
                <w:rtl/>
              </w:rPr>
              <w:t>למידה חוץ כיתתית</w:t>
            </w:r>
            <w:r w:rsidRPr="00D020AD">
              <w:rPr>
                <w:rFonts w:asciiTheme="minorBidi" w:hAnsiTheme="minorBidi" w:cstheme="minorBidi"/>
                <w:noProof/>
                <w:webHidden/>
                <w:rtl/>
              </w:rPr>
              <w:tab/>
            </w:r>
            <w:r w:rsidRPr="00D020AD">
              <w:rPr>
                <w:rFonts w:asciiTheme="minorBidi" w:hAnsiTheme="minorBidi" w:cstheme="minorBidi"/>
                <w:noProof/>
                <w:webHidden/>
                <w:rtl/>
              </w:rPr>
              <w:fldChar w:fldCharType="begin"/>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Pr>
              <w:instrText>PAGEREF</w:instrText>
            </w:r>
            <w:r w:rsidRPr="00D020AD">
              <w:rPr>
                <w:rFonts w:asciiTheme="minorBidi" w:hAnsiTheme="minorBidi" w:cstheme="minorBidi"/>
                <w:noProof/>
                <w:webHidden/>
                <w:rtl/>
              </w:rPr>
              <w:instrText xml:space="preserve"> _</w:instrText>
            </w:r>
            <w:r w:rsidRPr="00D020AD">
              <w:rPr>
                <w:rFonts w:asciiTheme="minorBidi" w:hAnsiTheme="minorBidi" w:cstheme="minorBidi"/>
                <w:noProof/>
                <w:webHidden/>
              </w:rPr>
              <w:instrText>Toc118106786 \h</w:instrText>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tl/>
              </w:rPr>
            </w:r>
            <w:r w:rsidRPr="00D020AD">
              <w:rPr>
                <w:rFonts w:asciiTheme="minorBidi" w:hAnsiTheme="minorBidi" w:cstheme="minorBidi"/>
                <w:noProof/>
                <w:webHidden/>
                <w:rtl/>
              </w:rPr>
              <w:fldChar w:fldCharType="separate"/>
            </w:r>
            <w:r w:rsidRPr="00D020AD">
              <w:rPr>
                <w:rFonts w:asciiTheme="minorBidi" w:hAnsiTheme="minorBidi" w:cstheme="minorBidi"/>
                <w:noProof/>
                <w:webHidden/>
                <w:rtl/>
              </w:rPr>
              <w:t>1</w:t>
            </w:r>
            <w:r w:rsidRPr="00D020AD">
              <w:rPr>
                <w:rFonts w:asciiTheme="minorBidi" w:hAnsiTheme="minorBidi" w:cstheme="minorBidi"/>
                <w:noProof/>
                <w:webHidden/>
                <w:rtl/>
              </w:rPr>
              <w:fldChar w:fldCharType="end"/>
            </w:r>
          </w:hyperlink>
        </w:p>
        <w:p w:rsidR="00D020AD" w:rsidRPr="00D020AD" w:rsidRDefault="00D020AD">
          <w:pPr>
            <w:pStyle w:val="TOC2"/>
            <w:tabs>
              <w:tab w:val="right" w:leader="dot" w:pos="8296"/>
            </w:tabs>
            <w:rPr>
              <w:rFonts w:asciiTheme="minorBidi" w:hAnsiTheme="minorBidi" w:cstheme="minorBidi"/>
              <w:noProof/>
              <w:rtl/>
            </w:rPr>
          </w:pPr>
          <w:hyperlink w:anchor="_Toc118106787" w:history="1">
            <w:r w:rsidRPr="00D020AD">
              <w:rPr>
                <w:rStyle w:val="Hyperlink"/>
                <w:rFonts w:asciiTheme="minorBidi" w:eastAsiaTheme="majorEastAsia" w:hAnsiTheme="minorBidi" w:cstheme="minorBidi"/>
                <w:noProof/>
                <w:rtl/>
              </w:rPr>
              <w:t>מטרות:</w:t>
            </w:r>
            <w:r w:rsidRPr="00D020AD">
              <w:rPr>
                <w:rFonts w:asciiTheme="minorBidi" w:hAnsiTheme="minorBidi" w:cstheme="minorBidi"/>
                <w:noProof/>
                <w:webHidden/>
                <w:rtl/>
              </w:rPr>
              <w:tab/>
            </w:r>
            <w:r w:rsidRPr="00D020AD">
              <w:rPr>
                <w:rFonts w:asciiTheme="minorBidi" w:hAnsiTheme="minorBidi" w:cstheme="minorBidi"/>
                <w:noProof/>
                <w:webHidden/>
                <w:rtl/>
              </w:rPr>
              <w:fldChar w:fldCharType="begin"/>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Pr>
              <w:instrText>PAGEREF</w:instrText>
            </w:r>
            <w:r w:rsidRPr="00D020AD">
              <w:rPr>
                <w:rFonts w:asciiTheme="minorBidi" w:hAnsiTheme="minorBidi" w:cstheme="minorBidi"/>
                <w:noProof/>
                <w:webHidden/>
                <w:rtl/>
              </w:rPr>
              <w:instrText xml:space="preserve"> _</w:instrText>
            </w:r>
            <w:r w:rsidRPr="00D020AD">
              <w:rPr>
                <w:rFonts w:asciiTheme="minorBidi" w:hAnsiTheme="minorBidi" w:cstheme="minorBidi"/>
                <w:noProof/>
                <w:webHidden/>
              </w:rPr>
              <w:instrText>Toc118106787 \h</w:instrText>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tl/>
              </w:rPr>
            </w:r>
            <w:r w:rsidRPr="00D020AD">
              <w:rPr>
                <w:rFonts w:asciiTheme="minorBidi" w:hAnsiTheme="minorBidi" w:cstheme="minorBidi"/>
                <w:noProof/>
                <w:webHidden/>
                <w:rtl/>
              </w:rPr>
              <w:fldChar w:fldCharType="separate"/>
            </w:r>
            <w:r w:rsidRPr="00D020AD">
              <w:rPr>
                <w:rFonts w:asciiTheme="minorBidi" w:hAnsiTheme="minorBidi" w:cstheme="minorBidi"/>
                <w:noProof/>
                <w:webHidden/>
                <w:rtl/>
              </w:rPr>
              <w:t>1</w:t>
            </w:r>
            <w:r w:rsidRPr="00D020AD">
              <w:rPr>
                <w:rFonts w:asciiTheme="minorBidi" w:hAnsiTheme="minorBidi" w:cstheme="minorBidi"/>
                <w:noProof/>
                <w:webHidden/>
                <w:rtl/>
              </w:rPr>
              <w:fldChar w:fldCharType="end"/>
            </w:r>
          </w:hyperlink>
        </w:p>
        <w:p w:rsidR="00D020AD" w:rsidRPr="00D020AD" w:rsidRDefault="00D020AD">
          <w:pPr>
            <w:pStyle w:val="TOC2"/>
            <w:tabs>
              <w:tab w:val="right" w:leader="dot" w:pos="8296"/>
            </w:tabs>
            <w:rPr>
              <w:rFonts w:asciiTheme="minorBidi" w:hAnsiTheme="minorBidi" w:cstheme="minorBidi"/>
              <w:noProof/>
              <w:rtl/>
            </w:rPr>
          </w:pPr>
          <w:hyperlink w:anchor="_Toc118106788" w:history="1">
            <w:r w:rsidRPr="00D020AD">
              <w:rPr>
                <w:rStyle w:val="Hyperlink"/>
                <w:rFonts w:asciiTheme="minorBidi" w:eastAsiaTheme="majorEastAsia" w:hAnsiTheme="minorBidi" w:cstheme="minorBidi"/>
                <w:noProof/>
                <w:rtl/>
              </w:rPr>
              <w:t>מהלך המפגש:</w:t>
            </w:r>
            <w:r w:rsidRPr="00D020AD">
              <w:rPr>
                <w:rFonts w:asciiTheme="minorBidi" w:hAnsiTheme="minorBidi" w:cstheme="minorBidi"/>
                <w:noProof/>
                <w:webHidden/>
                <w:rtl/>
              </w:rPr>
              <w:tab/>
            </w:r>
            <w:r w:rsidRPr="00D020AD">
              <w:rPr>
                <w:rFonts w:asciiTheme="minorBidi" w:hAnsiTheme="minorBidi" w:cstheme="minorBidi"/>
                <w:noProof/>
                <w:webHidden/>
                <w:rtl/>
              </w:rPr>
              <w:fldChar w:fldCharType="begin"/>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Pr>
              <w:instrText>PAGEREF</w:instrText>
            </w:r>
            <w:r w:rsidRPr="00D020AD">
              <w:rPr>
                <w:rFonts w:asciiTheme="minorBidi" w:hAnsiTheme="minorBidi" w:cstheme="minorBidi"/>
                <w:noProof/>
                <w:webHidden/>
                <w:rtl/>
              </w:rPr>
              <w:instrText xml:space="preserve"> _</w:instrText>
            </w:r>
            <w:r w:rsidRPr="00D020AD">
              <w:rPr>
                <w:rFonts w:asciiTheme="minorBidi" w:hAnsiTheme="minorBidi" w:cstheme="minorBidi"/>
                <w:noProof/>
                <w:webHidden/>
              </w:rPr>
              <w:instrText>Toc118106788 \h</w:instrText>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tl/>
              </w:rPr>
            </w:r>
            <w:r w:rsidRPr="00D020AD">
              <w:rPr>
                <w:rFonts w:asciiTheme="minorBidi" w:hAnsiTheme="minorBidi" w:cstheme="minorBidi"/>
                <w:noProof/>
                <w:webHidden/>
                <w:rtl/>
              </w:rPr>
              <w:fldChar w:fldCharType="separate"/>
            </w:r>
            <w:r w:rsidRPr="00D020AD">
              <w:rPr>
                <w:rFonts w:asciiTheme="minorBidi" w:hAnsiTheme="minorBidi" w:cstheme="minorBidi"/>
                <w:noProof/>
                <w:webHidden/>
                <w:rtl/>
              </w:rPr>
              <w:t>2</w:t>
            </w:r>
            <w:r w:rsidRPr="00D020AD">
              <w:rPr>
                <w:rFonts w:asciiTheme="minorBidi" w:hAnsiTheme="minorBidi" w:cstheme="minorBidi"/>
                <w:noProof/>
                <w:webHidden/>
                <w:rtl/>
              </w:rPr>
              <w:fldChar w:fldCharType="end"/>
            </w:r>
          </w:hyperlink>
        </w:p>
        <w:p w:rsidR="00D020AD" w:rsidRPr="00D020AD" w:rsidRDefault="00D020AD">
          <w:pPr>
            <w:pStyle w:val="TOC2"/>
            <w:tabs>
              <w:tab w:val="right" w:leader="dot" w:pos="8296"/>
            </w:tabs>
            <w:rPr>
              <w:rFonts w:asciiTheme="minorBidi" w:hAnsiTheme="minorBidi" w:cstheme="minorBidi"/>
              <w:noProof/>
              <w:rtl/>
            </w:rPr>
          </w:pPr>
          <w:hyperlink w:anchor="_Toc118106789" w:history="1">
            <w:r w:rsidRPr="00D020AD">
              <w:rPr>
                <w:rStyle w:val="Hyperlink"/>
                <w:rFonts w:asciiTheme="minorBidi" w:eastAsiaTheme="majorEastAsia" w:hAnsiTheme="minorBidi" w:cstheme="minorBidi"/>
                <w:noProof/>
                <w:rtl/>
              </w:rPr>
              <w:t>נספח 1:</w:t>
            </w:r>
            <w:r w:rsidRPr="00D020AD">
              <w:rPr>
                <w:rFonts w:asciiTheme="minorBidi" w:hAnsiTheme="minorBidi" w:cstheme="minorBidi"/>
                <w:noProof/>
                <w:webHidden/>
                <w:rtl/>
              </w:rPr>
              <w:tab/>
            </w:r>
            <w:r w:rsidRPr="00D020AD">
              <w:rPr>
                <w:rFonts w:asciiTheme="minorBidi" w:hAnsiTheme="minorBidi" w:cstheme="minorBidi"/>
                <w:noProof/>
                <w:webHidden/>
                <w:rtl/>
              </w:rPr>
              <w:fldChar w:fldCharType="begin"/>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Pr>
              <w:instrText>PAGEREF</w:instrText>
            </w:r>
            <w:r w:rsidRPr="00D020AD">
              <w:rPr>
                <w:rFonts w:asciiTheme="minorBidi" w:hAnsiTheme="minorBidi" w:cstheme="minorBidi"/>
                <w:noProof/>
                <w:webHidden/>
                <w:rtl/>
              </w:rPr>
              <w:instrText xml:space="preserve"> _</w:instrText>
            </w:r>
            <w:r w:rsidRPr="00D020AD">
              <w:rPr>
                <w:rFonts w:asciiTheme="minorBidi" w:hAnsiTheme="minorBidi" w:cstheme="minorBidi"/>
                <w:noProof/>
                <w:webHidden/>
              </w:rPr>
              <w:instrText>Toc118106789 \h</w:instrText>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tl/>
              </w:rPr>
            </w:r>
            <w:r w:rsidRPr="00D020AD">
              <w:rPr>
                <w:rFonts w:asciiTheme="minorBidi" w:hAnsiTheme="minorBidi" w:cstheme="minorBidi"/>
                <w:noProof/>
                <w:webHidden/>
                <w:rtl/>
              </w:rPr>
              <w:fldChar w:fldCharType="separate"/>
            </w:r>
            <w:r w:rsidRPr="00D020AD">
              <w:rPr>
                <w:rFonts w:asciiTheme="minorBidi" w:hAnsiTheme="minorBidi" w:cstheme="minorBidi"/>
                <w:noProof/>
                <w:webHidden/>
                <w:rtl/>
              </w:rPr>
              <w:t>7</w:t>
            </w:r>
            <w:r w:rsidRPr="00D020AD">
              <w:rPr>
                <w:rFonts w:asciiTheme="minorBidi" w:hAnsiTheme="minorBidi" w:cstheme="minorBidi"/>
                <w:noProof/>
                <w:webHidden/>
                <w:rtl/>
              </w:rPr>
              <w:fldChar w:fldCharType="end"/>
            </w:r>
          </w:hyperlink>
        </w:p>
        <w:p w:rsidR="00D020AD" w:rsidRPr="00D020AD" w:rsidRDefault="00D020AD">
          <w:pPr>
            <w:pStyle w:val="TOC2"/>
            <w:tabs>
              <w:tab w:val="right" w:leader="dot" w:pos="8296"/>
            </w:tabs>
            <w:rPr>
              <w:rFonts w:asciiTheme="minorBidi" w:hAnsiTheme="minorBidi" w:cstheme="minorBidi"/>
              <w:noProof/>
              <w:rtl/>
            </w:rPr>
          </w:pPr>
          <w:hyperlink w:anchor="_Toc118106790" w:history="1">
            <w:r w:rsidRPr="00D020AD">
              <w:rPr>
                <w:rStyle w:val="Hyperlink"/>
                <w:rFonts w:asciiTheme="minorBidi" w:eastAsiaTheme="majorEastAsia" w:hAnsiTheme="minorBidi" w:cstheme="minorBidi"/>
                <w:noProof/>
                <w:rtl/>
              </w:rPr>
              <w:t>נספח 2:</w:t>
            </w:r>
            <w:r w:rsidRPr="00D020AD">
              <w:rPr>
                <w:rFonts w:asciiTheme="minorBidi" w:hAnsiTheme="minorBidi" w:cstheme="minorBidi"/>
                <w:noProof/>
                <w:webHidden/>
                <w:rtl/>
              </w:rPr>
              <w:tab/>
            </w:r>
            <w:r w:rsidRPr="00D020AD">
              <w:rPr>
                <w:rFonts w:asciiTheme="minorBidi" w:hAnsiTheme="minorBidi" w:cstheme="minorBidi"/>
                <w:noProof/>
                <w:webHidden/>
                <w:rtl/>
              </w:rPr>
              <w:fldChar w:fldCharType="begin"/>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Pr>
              <w:instrText>PAGEREF</w:instrText>
            </w:r>
            <w:r w:rsidRPr="00D020AD">
              <w:rPr>
                <w:rFonts w:asciiTheme="minorBidi" w:hAnsiTheme="minorBidi" w:cstheme="minorBidi"/>
                <w:noProof/>
                <w:webHidden/>
                <w:rtl/>
              </w:rPr>
              <w:instrText xml:space="preserve"> _</w:instrText>
            </w:r>
            <w:r w:rsidRPr="00D020AD">
              <w:rPr>
                <w:rFonts w:asciiTheme="minorBidi" w:hAnsiTheme="minorBidi" w:cstheme="minorBidi"/>
                <w:noProof/>
                <w:webHidden/>
              </w:rPr>
              <w:instrText>Toc118106790 \h</w:instrText>
            </w:r>
            <w:r w:rsidRPr="00D020AD">
              <w:rPr>
                <w:rFonts w:asciiTheme="minorBidi" w:hAnsiTheme="minorBidi" w:cstheme="minorBidi"/>
                <w:noProof/>
                <w:webHidden/>
                <w:rtl/>
              </w:rPr>
              <w:instrText xml:space="preserve"> </w:instrText>
            </w:r>
            <w:r w:rsidRPr="00D020AD">
              <w:rPr>
                <w:rFonts w:asciiTheme="minorBidi" w:hAnsiTheme="minorBidi" w:cstheme="minorBidi"/>
                <w:noProof/>
                <w:webHidden/>
                <w:rtl/>
              </w:rPr>
            </w:r>
            <w:r w:rsidRPr="00D020AD">
              <w:rPr>
                <w:rFonts w:asciiTheme="minorBidi" w:hAnsiTheme="minorBidi" w:cstheme="minorBidi"/>
                <w:noProof/>
                <w:webHidden/>
                <w:rtl/>
              </w:rPr>
              <w:fldChar w:fldCharType="separate"/>
            </w:r>
            <w:r w:rsidRPr="00D020AD">
              <w:rPr>
                <w:rFonts w:asciiTheme="minorBidi" w:hAnsiTheme="minorBidi" w:cstheme="minorBidi"/>
                <w:noProof/>
                <w:webHidden/>
                <w:rtl/>
              </w:rPr>
              <w:t>9</w:t>
            </w:r>
            <w:r w:rsidRPr="00D020AD">
              <w:rPr>
                <w:rFonts w:asciiTheme="minorBidi" w:hAnsiTheme="minorBidi" w:cstheme="minorBidi"/>
                <w:noProof/>
                <w:webHidden/>
                <w:rtl/>
              </w:rPr>
              <w:fldChar w:fldCharType="end"/>
            </w:r>
          </w:hyperlink>
        </w:p>
        <w:p w:rsidR="00D020AD" w:rsidRDefault="00D020AD">
          <w:r w:rsidRPr="00D020AD">
            <w:rPr>
              <w:rFonts w:asciiTheme="minorBidi" w:hAnsiTheme="minorBidi" w:cstheme="minorBidi"/>
              <w:b/>
              <w:bCs/>
              <w:noProof/>
            </w:rPr>
            <w:fldChar w:fldCharType="end"/>
          </w:r>
        </w:p>
      </w:sdtContent>
    </w:sdt>
    <w:p w:rsidR="00515C4D" w:rsidRPr="00412B34" w:rsidRDefault="00192B73" w:rsidP="00412B34">
      <w:pPr>
        <w:pStyle w:val="Heading1"/>
        <w:rPr>
          <w:rtl/>
        </w:rPr>
      </w:pPr>
      <w:bookmarkStart w:id="0" w:name="_Toc118106786"/>
      <w:r w:rsidRPr="00412B34">
        <w:rPr>
          <w:rtl/>
        </w:rPr>
        <w:t xml:space="preserve">למידה חוץ </w:t>
      </w:r>
      <w:r w:rsidRPr="00412B34">
        <w:rPr>
          <w:rFonts w:hint="cs"/>
          <w:rtl/>
        </w:rPr>
        <w:t>כיתתי</w:t>
      </w:r>
      <w:r w:rsidRPr="00412B34">
        <w:rPr>
          <w:rFonts w:hint="eastAsia"/>
          <w:rtl/>
        </w:rPr>
        <w:t>ת</w:t>
      </w:r>
      <w:bookmarkStart w:id="1" w:name="_GoBack"/>
      <w:bookmarkEnd w:id="0"/>
      <w:bookmarkEnd w:id="1"/>
    </w:p>
    <w:p w:rsidR="00192B73" w:rsidRDefault="00192B73">
      <w:pPr>
        <w:rPr>
          <w:rFonts w:ascii="Arial" w:hAnsi="Arial" w:cs="Arial"/>
          <w:sz w:val="28"/>
          <w:szCs w:val="28"/>
          <w:rtl/>
        </w:rPr>
      </w:pPr>
    </w:p>
    <w:p w:rsidR="005D27B2" w:rsidRDefault="00A42270">
      <w:pPr>
        <w:rPr>
          <w:rFonts w:ascii="Arial" w:hAnsi="Arial" w:cs="Arial"/>
          <w:sz w:val="28"/>
          <w:szCs w:val="28"/>
          <w:rtl/>
        </w:rPr>
      </w:pPr>
      <w:r>
        <w:rPr>
          <w:rFonts w:ascii="Arial" w:hAnsi="Arial" w:cs="Arial"/>
          <w:noProof/>
          <w:sz w:val="28"/>
          <w:szCs w:val="28"/>
          <w:rtl/>
          <w:lang w:bidi="ar-SA"/>
        </w:rPr>
        <mc:AlternateContent>
          <mc:Choice Requires="wps">
            <w:drawing>
              <wp:inline distT="0" distB="0" distL="0" distR="0">
                <wp:extent cx="5715000" cy="2971800"/>
                <wp:effectExtent l="0" t="0" r="1905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0"/>
                        </a:xfrm>
                        <a:prstGeom prst="rect">
                          <a:avLst/>
                        </a:prstGeom>
                        <a:solidFill>
                          <a:srgbClr val="EAEAEA"/>
                        </a:solidFill>
                        <a:ln w="9525">
                          <a:solidFill>
                            <a:srgbClr val="000000"/>
                          </a:solidFill>
                          <a:miter lim="800000"/>
                          <a:headEnd/>
                          <a:tailEnd/>
                        </a:ln>
                      </wps:spPr>
                      <wps:txbx>
                        <w:txbxContent>
                          <w:p w:rsidR="00CA752E" w:rsidRDefault="00CA752E" w:rsidP="00DB0B20">
                            <w:pPr>
                              <w:spacing w:line="360" w:lineRule="auto"/>
                              <w:rPr>
                                <w:rFonts w:ascii="Arial" w:hAnsi="Arial" w:cs="Arial"/>
                                <w:color w:val="000000"/>
                                <w:sz w:val="22"/>
                                <w:szCs w:val="22"/>
                                <w:rtl/>
                              </w:rPr>
                            </w:pPr>
                            <w:r>
                              <w:rPr>
                                <w:rFonts w:ascii="Arial" w:hAnsi="Arial" w:cs="Arial" w:hint="cs"/>
                                <w:color w:val="000000"/>
                                <w:sz w:val="22"/>
                                <w:szCs w:val="22"/>
                                <w:rtl/>
                              </w:rPr>
                              <w:t>שיעורי מדעים מבוססים על הרבה התנסויות של התלמידים בחדר המעבדה. עם זאת נושאים כמו אקולוגיה אינם ניתנים תמיד להמחשה רק בדרך של התנסות במעבדה אלא מצריכים שילוב של אמצעים אחרים. אחת הדרכים היא ליצור אירועים לימודיים מחוץ לכותלי הכיתה, כלומר לשלב למידה חוץ כיתתית.</w:t>
                            </w:r>
                          </w:p>
                          <w:p w:rsidR="00CA752E" w:rsidRDefault="00CA752E" w:rsidP="00DB0B20">
                            <w:pPr>
                              <w:spacing w:line="360" w:lineRule="auto"/>
                              <w:rPr>
                                <w:rFonts w:ascii="Arial" w:hAnsi="Arial" w:cs="Arial"/>
                                <w:color w:val="000000"/>
                                <w:sz w:val="22"/>
                                <w:szCs w:val="22"/>
                                <w:rtl/>
                              </w:rPr>
                            </w:pPr>
                            <w:r>
                              <w:rPr>
                                <w:rFonts w:ascii="Arial" w:hAnsi="Arial" w:cs="Arial"/>
                                <w:color w:val="000000"/>
                                <w:sz w:val="22"/>
                                <w:szCs w:val="22"/>
                                <w:rtl/>
                              </w:rPr>
                              <w:br/>
                            </w:r>
                            <w:r>
                              <w:rPr>
                                <w:rFonts w:ascii="Arial" w:hAnsi="Arial" w:cs="Arial" w:hint="cs"/>
                                <w:color w:val="000000"/>
                                <w:sz w:val="22"/>
                                <w:szCs w:val="22"/>
                                <w:rtl/>
                              </w:rPr>
                              <w:t xml:space="preserve">רבים מסכימים כי יש לשלב את </w:t>
                            </w:r>
                            <w:r w:rsidRPr="00E85B5B">
                              <w:rPr>
                                <w:rFonts w:ascii="Arial" w:hAnsi="Arial" w:cs="Arial"/>
                                <w:color w:val="000000"/>
                                <w:sz w:val="22"/>
                                <w:szCs w:val="22"/>
                                <w:rtl/>
                              </w:rPr>
                              <w:t>שילוב סביבת הלימוד החוץ כיתתית</w:t>
                            </w:r>
                            <w:r>
                              <w:rPr>
                                <w:rFonts w:ascii="Arial" w:hAnsi="Arial" w:cs="Arial" w:hint="cs"/>
                                <w:color w:val="000000"/>
                                <w:sz w:val="22"/>
                                <w:szCs w:val="22"/>
                                <w:rtl/>
                              </w:rPr>
                              <w:t xml:space="preserve"> </w:t>
                            </w:r>
                            <w:r w:rsidRPr="00E85B5B">
                              <w:rPr>
                                <w:rFonts w:ascii="Arial" w:hAnsi="Arial" w:cs="Arial"/>
                                <w:color w:val="000000"/>
                                <w:sz w:val="22"/>
                                <w:szCs w:val="22"/>
                                <w:rtl/>
                              </w:rPr>
                              <w:t>כחל</w:t>
                            </w:r>
                            <w:r>
                              <w:rPr>
                                <w:rFonts w:ascii="Arial" w:hAnsi="Arial" w:cs="Arial"/>
                                <w:color w:val="000000"/>
                                <w:sz w:val="22"/>
                                <w:szCs w:val="22"/>
                                <w:rtl/>
                              </w:rPr>
                              <w:t>ק מובנה בתכנית ההוראה</w:t>
                            </w:r>
                            <w:r>
                              <w:rPr>
                                <w:rFonts w:ascii="Arial" w:hAnsi="Arial" w:cs="Arial" w:hint="cs"/>
                                <w:color w:val="000000"/>
                                <w:sz w:val="22"/>
                                <w:szCs w:val="22"/>
                                <w:rtl/>
                              </w:rPr>
                              <w:t xml:space="preserve"> של מקצוע המדעים </w:t>
                            </w:r>
                            <w:r>
                              <w:rPr>
                                <w:rFonts w:ascii="Arial" w:hAnsi="Arial" w:cs="Arial"/>
                                <w:color w:val="000000"/>
                                <w:sz w:val="22"/>
                                <w:szCs w:val="22"/>
                                <w:rtl/>
                              </w:rPr>
                              <w:t>–</w:t>
                            </w:r>
                            <w:r>
                              <w:rPr>
                                <w:rFonts w:ascii="Arial" w:hAnsi="Arial" w:cs="Arial" w:hint="cs"/>
                                <w:color w:val="000000"/>
                                <w:sz w:val="22"/>
                                <w:szCs w:val="22"/>
                                <w:rtl/>
                              </w:rPr>
                              <w:t xml:space="preserve"> מדע וטכנולוגיה בחטיבת הביניים, ויחד עם זאת לא רבים עושים זאת בפועל. </w:t>
                            </w:r>
                          </w:p>
                          <w:p w:rsidR="00CA752E" w:rsidRDefault="00CA752E" w:rsidP="006A2D40">
                            <w:pPr>
                              <w:spacing w:line="360" w:lineRule="auto"/>
                              <w:rPr>
                                <w:rFonts w:ascii="Arial" w:hAnsi="Arial" w:cs="Arial"/>
                                <w:color w:val="000000"/>
                                <w:sz w:val="22"/>
                                <w:szCs w:val="22"/>
                                <w:rtl/>
                              </w:rPr>
                            </w:pPr>
                            <w:r>
                              <w:rPr>
                                <w:rFonts w:ascii="Arial" w:hAnsi="Arial" w:cs="Arial" w:hint="cs"/>
                                <w:color w:val="000000"/>
                                <w:sz w:val="22"/>
                                <w:szCs w:val="22"/>
                                <w:rtl/>
                              </w:rPr>
                              <w:t xml:space="preserve">התייחסות לכל פעילות לימודית מחוץ לכותלי הכתה כאל למידה חוץ כיתתית תרחיב את מעגל  האפשרויות של המורים. הבנה כי גם חצר בית הספר יכולה לשמש כסביבת לימוד יכולה להקטין חרדות , ולהרחיב את מרחב ההוראה </w:t>
                            </w:r>
                            <w:r>
                              <w:rPr>
                                <w:rFonts w:ascii="Arial" w:hAnsi="Arial" w:cs="Arial"/>
                                <w:color w:val="000000"/>
                                <w:sz w:val="22"/>
                                <w:szCs w:val="22"/>
                                <w:rtl/>
                              </w:rPr>
                              <w:t>–</w:t>
                            </w:r>
                            <w:r>
                              <w:rPr>
                                <w:rFonts w:ascii="Arial" w:hAnsi="Arial" w:cs="Arial" w:hint="cs"/>
                                <w:color w:val="000000"/>
                                <w:sz w:val="22"/>
                                <w:szCs w:val="22"/>
                                <w:rtl/>
                              </w:rPr>
                              <w:t xml:space="preserve"> למידה אל מחוץ לכותלי הכיתה. </w:t>
                            </w:r>
                          </w:p>
                          <w:p w:rsidR="00CA752E" w:rsidRDefault="00CA752E" w:rsidP="0073149B">
                            <w:pPr>
                              <w:spacing w:line="360" w:lineRule="auto"/>
                              <w:rPr>
                                <w:rFonts w:ascii="Arial" w:hAnsi="Arial" w:cs="Arial"/>
                                <w:color w:val="000000"/>
                                <w:sz w:val="22"/>
                                <w:szCs w:val="22"/>
                                <w:rtl/>
                              </w:rPr>
                            </w:pPr>
                            <w:r>
                              <w:rPr>
                                <w:rFonts w:ascii="Arial" w:hAnsi="Arial" w:cs="Arial" w:hint="cs"/>
                                <w:color w:val="000000"/>
                                <w:sz w:val="22"/>
                                <w:szCs w:val="22"/>
                                <w:rtl/>
                              </w:rPr>
                              <w:t>חשוב להבין כי "יציאה " מחוץ לכיתה אינה עומדת בפני עצמה אלא מהווה נדבך בהוראה של נושא , ומשולבת ברצף ההוראה רק במידה ויש בה משום ערך מוסף למה שיכול להילמד בכיתה .</w:t>
                            </w:r>
                            <w:r w:rsidR="0073149B">
                              <w:rPr>
                                <w:rFonts w:ascii="Arial" w:hAnsi="Arial" w:cs="Arial"/>
                                <w:color w:val="000000"/>
                                <w:sz w:val="22"/>
                                <w:szCs w:val="22"/>
                                <w:rtl/>
                              </w:rPr>
                              <w:br/>
                            </w:r>
                            <w:r>
                              <w:rPr>
                                <w:rFonts w:ascii="Arial" w:hAnsi="Arial" w:cs="Arial"/>
                                <w:color w:val="000000"/>
                                <w:sz w:val="22"/>
                                <w:szCs w:val="22"/>
                                <w:rtl/>
                              </w:rPr>
                              <w:br/>
                            </w:r>
                          </w:p>
                          <w:p w:rsidR="00CA752E" w:rsidRDefault="00CA752E" w:rsidP="006A2D40">
                            <w:pPr>
                              <w:spacing w:line="360" w:lineRule="auto"/>
                              <w:rPr>
                                <w:rFonts w:ascii="Arial" w:hAnsi="Arial" w:cs="Arial"/>
                                <w:color w:val="000000"/>
                                <w:sz w:val="22"/>
                                <w:szCs w:val="22"/>
                                <w:rtl/>
                              </w:rPr>
                            </w:pPr>
                            <w:r>
                              <w:rPr>
                                <w:rFonts w:ascii="Arial" w:hAnsi="Arial" w:cs="Arial" w:hint="cs"/>
                                <w:color w:val="000000"/>
                                <w:sz w:val="22"/>
                                <w:szCs w:val="22"/>
                                <w:rtl/>
                              </w:rPr>
                              <w:t xml:space="preserve"> </w:t>
                            </w:r>
                          </w:p>
                          <w:p w:rsidR="00CA752E" w:rsidRDefault="00CA752E" w:rsidP="001A6230">
                            <w:pPr>
                              <w:spacing w:line="360" w:lineRule="auto"/>
                              <w:jc w:val="both"/>
                              <w:rPr>
                                <w:rFonts w:cs="David"/>
                                <w:rtl/>
                              </w:rPr>
                            </w:pPr>
                          </w:p>
                          <w:p w:rsidR="00CA752E" w:rsidRDefault="00CA752E"/>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0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" fillcolor="#eaeaea">
                <v:textbox>
                  <w:txbxContent>
                    <w:p w:rsidR="00CA752E" w:rsidRDefault="00CA752E" w:rsidP="00DB0B20">
                      <w:pPr>
                        <w:spacing w:line="360" w:lineRule="auto"/>
                        <w:rPr>
                          <w:rFonts w:ascii="Arial" w:hAnsi="Arial" w:cs="Arial"/>
                          <w:color w:val="000000"/>
                          <w:sz w:val="22"/>
                          <w:szCs w:val="22"/>
                          <w:rtl/>
                        </w:rPr>
                      </w:pPr>
                      <w:r>
                        <w:rPr>
                          <w:rFonts w:ascii="Arial" w:hAnsi="Arial" w:cs="Arial" w:hint="cs"/>
                          <w:color w:val="000000"/>
                          <w:sz w:val="22"/>
                          <w:szCs w:val="22"/>
                          <w:rtl/>
                        </w:rPr>
                        <w:t>שיעורי מדעים מבוססים על הרבה התנסויות של התלמידים בחדר המעבדה. עם זאת נושאים כמו אקולוגיה אינם ניתנים תמיד להמחשה רק בדרך של התנסות במעבדה אלא מצריכים שילוב של אמצעים אחרים. אחת הדרכים היא ליצור אירועים לימודיים מחוץ לכותלי הכיתה, כלומר לשלב למידה חוץ כיתתית.</w:t>
                      </w:r>
                    </w:p>
                    <w:p w:rsidR="00CA752E" w:rsidRDefault="00CA752E" w:rsidP="00DB0B20">
                      <w:pPr>
                        <w:spacing w:line="360" w:lineRule="auto"/>
                        <w:rPr>
                          <w:rFonts w:ascii="Arial" w:hAnsi="Arial" w:cs="Arial"/>
                          <w:color w:val="000000"/>
                          <w:sz w:val="22"/>
                          <w:szCs w:val="22"/>
                          <w:rtl/>
                        </w:rPr>
                      </w:pPr>
                      <w:r>
                        <w:rPr>
                          <w:rFonts w:ascii="Arial" w:hAnsi="Arial" w:cs="Arial"/>
                          <w:color w:val="000000"/>
                          <w:sz w:val="22"/>
                          <w:szCs w:val="22"/>
                          <w:rtl/>
                        </w:rPr>
                        <w:br/>
                      </w:r>
                      <w:r>
                        <w:rPr>
                          <w:rFonts w:ascii="Arial" w:hAnsi="Arial" w:cs="Arial" w:hint="cs"/>
                          <w:color w:val="000000"/>
                          <w:sz w:val="22"/>
                          <w:szCs w:val="22"/>
                          <w:rtl/>
                        </w:rPr>
                        <w:t xml:space="preserve">רבים מסכימים כי יש לשלב את </w:t>
                      </w:r>
                      <w:r w:rsidRPr="00E85B5B">
                        <w:rPr>
                          <w:rFonts w:ascii="Arial" w:hAnsi="Arial" w:cs="Arial"/>
                          <w:color w:val="000000"/>
                          <w:sz w:val="22"/>
                          <w:szCs w:val="22"/>
                          <w:rtl/>
                        </w:rPr>
                        <w:t>שילוב סביבת הלימוד החוץ כיתתית</w:t>
                      </w:r>
                      <w:r>
                        <w:rPr>
                          <w:rFonts w:ascii="Arial" w:hAnsi="Arial" w:cs="Arial" w:hint="cs"/>
                          <w:color w:val="000000"/>
                          <w:sz w:val="22"/>
                          <w:szCs w:val="22"/>
                          <w:rtl/>
                        </w:rPr>
                        <w:t xml:space="preserve"> </w:t>
                      </w:r>
                      <w:r w:rsidRPr="00E85B5B">
                        <w:rPr>
                          <w:rFonts w:ascii="Arial" w:hAnsi="Arial" w:cs="Arial"/>
                          <w:color w:val="000000"/>
                          <w:sz w:val="22"/>
                          <w:szCs w:val="22"/>
                          <w:rtl/>
                        </w:rPr>
                        <w:t>כחל</w:t>
                      </w:r>
                      <w:r>
                        <w:rPr>
                          <w:rFonts w:ascii="Arial" w:hAnsi="Arial" w:cs="Arial"/>
                          <w:color w:val="000000"/>
                          <w:sz w:val="22"/>
                          <w:szCs w:val="22"/>
                          <w:rtl/>
                        </w:rPr>
                        <w:t>ק מובנה בתכנית ההוראה</w:t>
                      </w:r>
                      <w:r>
                        <w:rPr>
                          <w:rFonts w:ascii="Arial" w:hAnsi="Arial" w:cs="Arial" w:hint="cs"/>
                          <w:color w:val="000000"/>
                          <w:sz w:val="22"/>
                          <w:szCs w:val="22"/>
                          <w:rtl/>
                        </w:rPr>
                        <w:t xml:space="preserve"> של מקצוע המדעים </w:t>
                      </w:r>
                      <w:r>
                        <w:rPr>
                          <w:rFonts w:ascii="Arial" w:hAnsi="Arial" w:cs="Arial"/>
                          <w:color w:val="000000"/>
                          <w:sz w:val="22"/>
                          <w:szCs w:val="22"/>
                          <w:rtl/>
                        </w:rPr>
                        <w:t>–</w:t>
                      </w:r>
                      <w:r>
                        <w:rPr>
                          <w:rFonts w:ascii="Arial" w:hAnsi="Arial" w:cs="Arial" w:hint="cs"/>
                          <w:color w:val="000000"/>
                          <w:sz w:val="22"/>
                          <w:szCs w:val="22"/>
                          <w:rtl/>
                        </w:rPr>
                        <w:t xml:space="preserve"> מדע וטכנולוגיה בחטיבת הביניים, ויחד עם זאת לא רבים עושים זאת בפועל. </w:t>
                      </w:r>
                    </w:p>
                    <w:p w:rsidR="00CA752E" w:rsidRDefault="00CA752E" w:rsidP="006A2D40">
                      <w:pPr>
                        <w:spacing w:line="360" w:lineRule="auto"/>
                        <w:rPr>
                          <w:rFonts w:ascii="Arial" w:hAnsi="Arial" w:cs="Arial"/>
                          <w:color w:val="000000"/>
                          <w:sz w:val="22"/>
                          <w:szCs w:val="22"/>
                          <w:rtl/>
                        </w:rPr>
                      </w:pPr>
                      <w:r>
                        <w:rPr>
                          <w:rFonts w:ascii="Arial" w:hAnsi="Arial" w:cs="Arial" w:hint="cs"/>
                          <w:color w:val="000000"/>
                          <w:sz w:val="22"/>
                          <w:szCs w:val="22"/>
                          <w:rtl/>
                        </w:rPr>
                        <w:t xml:space="preserve">התייחסות לכל פעילות לימודית מחוץ לכותלי הכתה כאל למידה חוץ כיתתית תרחיב את מעגל  האפשרויות של המורים. הבנה כי גם חצר בית הספר יכולה לשמש כסביבת לימוד יכולה להקטין חרדות , ולהרחיב את מרחב ההוראה </w:t>
                      </w:r>
                      <w:r>
                        <w:rPr>
                          <w:rFonts w:ascii="Arial" w:hAnsi="Arial" w:cs="Arial"/>
                          <w:color w:val="000000"/>
                          <w:sz w:val="22"/>
                          <w:szCs w:val="22"/>
                          <w:rtl/>
                        </w:rPr>
                        <w:t>–</w:t>
                      </w:r>
                      <w:r>
                        <w:rPr>
                          <w:rFonts w:ascii="Arial" w:hAnsi="Arial" w:cs="Arial" w:hint="cs"/>
                          <w:color w:val="000000"/>
                          <w:sz w:val="22"/>
                          <w:szCs w:val="22"/>
                          <w:rtl/>
                        </w:rPr>
                        <w:t xml:space="preserve"> למידה אל מחוץ לכותלי הכיתה. </w:t>
                      </w:r>
                    </w:p>
                    <w:p w:rsidR="00CA752E" w:rsidRDefault="00CA752E" w:rsidP="0073149B">
                      <w:pPr>
                        <w:spacing w:line="360" w:lineRule="auto"/>
                        <w:rPr>
                          <w:rFonts w:ascii="Arial" w:hAnsi="Arial" w:cs="Arial"/>
                          <w:color w:val="000000"/>
                          <w:sz w:val="22"/>
                          <w:szCs w:val="22"/>
                          <w:rtl/>
                        </w:rPr>
                      </w:pPr>
                      <w:r>
                        <w:rPr>
                          <w:rFonts w:ascii="Arial" w:hAnsi="Arial" w:cs="Arial" w:hint="cs"/>
                          <w:color w:val="000000"/>
                          <w:sz w:val="22"/>
                          <w:szCs w:val="22"/>
                          <w:rtl/>
                        </w:rPr>
                        <w:t>חשוב להבין כי "יציאה " מחוץ לכיתה אינה עומדת בפני עצמה אלא מהווה נדבך בהוראה של נושא , ומשולבת ברצף ההוראה רק במידה ויש בה משום ערך מוסף למה שיכול להילמד בכיתה .</w:t>
                      </w:r>
                      <w:r w:rsidR="0073149B">
                        <w:rPr>
                          <w:rFonts w:ascii="Arial" w:hAnsi="Arial" w:cs="Arial"/>
                          <w:color w:val="000000"/>
                          <w:sz w:val="22"/>
                          <w:szCs w:val="22"/>
                          <w:rtl/>
                        </w:rPr>
                        <w:br/>
                      </w:r>
                      <w:r>
                        <w:rPr>
                          <w:rFonts w:ascii="Arial" w:hAnsi="Arial" w:cs="Arial"/>
                          <w:color w:val="000000"/>
                          <w:sz w:val="22"/>
                          <w:szCs w:val="22"/>
                          <w:rtl/>
                        </w:rPr>
                        <w:br/>
                      </w:r>
                    </w:p>
                    <w:p w:rsidR="00CA752E" w:rsidRDefault="00CA752E" w:rsidP="006A2D40">
                      <w:pPr>
                        <w:spacing w:line="360" w:lineRule="auto"/>
                        <w:rPr>
                          <w:rFonts w:ascii="Arial" w:hAnsi="Arial" w:cs="Arial"/>
                          <w:color w:val="000000"/>
                          <w:sz w:val="22"/>
                          <w:szCs w:val="22"/>
                          <w:rtl/>
                        </w:rPr>
                      </w:pPr>
                      <w:r>
                        <w:rPr>
                          <w:rFonts w:ascii="Arial" w:hAnsi="Arial" w:cs="Arial" w:hint="cs"/>
                          <w:color w:val="000000"/>
                          <w:sz w:val="22"/>
                          <w:szCs w:val="22"/>
                          <w:rtl/>
                        </w:rPr>
                        <w:t xml:space="preserve"> </w:t>
                      </w:r>
                    </w:p>
                    <w:p w:rsidR="00CA752E" w:rsidRDefault="00CA752E" w:rsidP="001A6230">
                      <w:pPr>
                        <w:spacing w:line="360" w:lineRule="auto"/>
                        <w:jc w:val="both"/>
                        <w:rPr>
                          <w:rFonts w:cs="David"/>
                          <w:rtl/>
                        </w:rPr>
                      </w:pPr>
                    </w:p>
                    <w:p w:rsidR="00CA752E" w:rsidRDefault="00CA752E"/>
                  </w:txbxContent>
                </v:textbox>
                <w10:anchorlock/>
              </v:shape>
            </w:pict>
          </mc:Fallback>
        </mc:AlternateContent>
      </w:r>
    </w:p>
    <w:p w:rsidR="005D27B2" w:rsidRDefault="005D27B2">
      <w:pPr>
        <w:rPr>
          <w:rFonts w:ascii="Arial" w:hAnsi="Arial" w:cs="Arial"/>
          <w:sz w:val="28"/>
          <w:szCs w:val="28"/>
          <w:rtl/>
        </w:rPr>
      </w:pPr>
    </w:p>
    <w:p w:rsidR="00D334F5" w:rsidRDefault="00D334F5">
      <w:pPr>
        <w:rPr>
          <w:rFonts w:ascii="Arial" w:hAnsi="Arial" w:cs="Arial"/>
          <w:b/>
          <w:bCs/>
          <w:rtl/>
        </w:rPr>
      </w:pPr>
    </w:p>
    <w:p w:rsidR="008A79CF" w:rsidRDefault="008A79CF" w:rsidP="00E01D93">
      <w:pPr>
        <w:pStyle w:val="heading"/>
        <w:rPr>
          <w:rtl/>
        </w:rPr>
      </w:pPr>
      <w:bookmarkStart w:id="2" w:name="_Toc118106787"/>
      <w:r w:rsidRPr="008A79CF">
        <w:rPr>
          <w:rFonts w:hint="cs"/>
          <w:rtl/>
        </w:rPr>
        <w:t>מטרות:</w:t>
      </w:r>
      <w:bookmarkEnd w:id="2"/>
    </w:p>
    <w:p w:rsidR="004B4031" w:rsidRPr="00E93224" w:rsidRDefault="00E93224" w:rsidP="00E93224">
      <w:pPr>
        <w:numPr>
          <w:ilvl w:val="0"/>
          <w:numId w:val="1"/>
        </w:numPr>
        <w:spacing w:line="360" w:lineRule="auto"/>
        <w:ind w:left="714" w:hanging="357"/>
        <w:rPr>
          <w:rFonts w:ascii="Arial" w:hAnsi="Arial" w:cs="Arial"/>
        </w:rPr>
      </w:pPr>
      <w:r>
        <w:rPr>
          <w:rFonts w:ascii="Arial" w:hAnsi="Arial" w:cs="Arial" w:hint="cs"/>
          <w:rtl/>
        </w:rPr>
        <w:t xml:space="preserve">הבנת החשיבות של </w:t>
      </w:r>
      <w:r w:rsidR="004B4031" w:rsidRPr="00E93224">
        <w:rPr>
          <w:rFonts w:ascii="Arial" w:hAnsi="Arial" w:cs="Arial" w:hint="cs"/>
          <w:rtl/>
        </w:rPr>
        <w:t>שימוש מושכל ומשמעותי בסביבת לימוד חוץ כיתתית</w:t>
      </w:r>
    </w:p>
    <w:p w:rsidR="004B4031" w:rsidRPr="00E93224" w:rsidRDefault="00F40FE9" w:rsidP="00E93224">
      <w:pPr>
        <w:numPr>
          <w:ilvl w:val="0"/>
          <w:numId w:val="1"/>
        </w:numPr>
        <w:spacing w:line="360" w:lineRule="auto"/>
        <w:ind w:left="714" w:hanging="357"/>
        <w:rPr>
          <w:rFonts w:ascii="Arial" w:hAnsi="Arial" w:cs="Arial"/>
        </w:rPr>
      </w:pPr>
      <w:r w:rsidRPr="00E93224">
        <w:rPr>
          <w:rFonts w:ascii="Arial" w:hAnsi="Arial" w:cs="Arial" w:hint="cs"/>
          <w:rtl/>
        </w:rPr>
        <w:t>זיהוי פוטנציאל לשילוב למידה חוץ כיתתית</w:t>
      </w:r>
      <w:r w:rsidR="00E8075A" w:rsidRPr="00E93224">
        <w:rPr>
          <w:rFonts w:ascii="Arial" w:hAnsi="Arial" w:cs="Arial" w:hint="cs"/>
          <w:rtl/>
        </w:rPr>
        <w:t xml:space="preserve"> בתוכנית ההוראה הבית ספרית </w:t>
      </w:r>
      <w:r w:rsidRPr="00E93224">
        <w:rPr>
          <w:rFonts w:ascii="Arial" w:hAnsi="Arial" w:cs="Arial" w:hint="cs"/>
          <w:rtl/>
        </w:rPr>
        <w:t xml:space="preserve"> </w:t>
      </w:r>
    </w:p>
    <w:p w:rsidR="00E8075A" w:rsidRPr="00E93224" w:rsidRDefault="00E8075A" w:rsidP="00E93224">
      <w:pPr>
        <w:numPr>
          <w:ilvl w:val="0"/>
          <w:numId w:val="1"/>
        </w:numPr>
        <w:spacing w:line="360" w:lineRule="auto"/>
        <w:ind w:left="714" w:hanging="357"/>
        <w:rPr>
          <w:rFonts w:ascii="Arial" w:hAnsi="Arial" w:cs="Arial"/>
        </w:rPr>
      </w:pPr>
      <w:r w:rsidRPr="00E93224">
        <w:rPr>
          <w:rFonts w:ascii="Arial" w:hAnsi="Arial" w:cs="Arial" w:hint="cs"/>
          <w:rtl/>
        </w:rPr>
        <w:t xml:space="preserve">מיפוי אתרים מתאימים (מוזיאונים, גנים , ספארי, </w:t>
      </w:r>
      <w:r w:rsidR="0074235D" w:rsidRPr="00E93224">
        <w:rPr>
          <w:rFonts w:ascii="Arial" w:hAnsi="Arial" w:cs="Arial" w:hint="cs"/>
          <w:rtl/>
        </w:rPr>
        <w:t xml:space="preserve">חצר בית הספר...) </w:t>
      </w:r>
    </w:p>
    <w:p w:rsidR="00F40FE9" w:rsidRPr="00E93224" w:rsidRDefault="00F40FE9" w:rsidP="00E93224">
      <w:pPr>
        <w:numPr>
          <w:ilvl w:val="0"/>
          <w:numId w:val="1"/>
        </w:numPr>
        <w:spacing w:line="360" w:lineRule="auto"/>
        <w:ind w:left="714" w:hanging="357"/>
        <w:rPr>
          <w:rFonts w:ascii="Arial" w:hAnsi="Arial" w:cs="Arial"/>
        </w:rPr>
      </w:pPr>
      <w:r w:rsidRPr="00E93224">
        <w:rPr>
          <w:rFonts w:ascii="Arial" w:hAnsi="Arial" w:cs="Arial" w:hint="cs"/>
          <w:rtl/>
        </w:rPr>
        <w:t xml:space="preserve">זיהוי אתרים מתאימים בסביבת בית הספר </w:t>
      </w:r>
    </w:p>
    <w:p w:rsidR="00F40FE9" w:rsidRPr="00E93224" w:rsidRDefault="0074235D" w:rsidP="00E93224">
      <w:pPr>
        <w:numPr>
          <w:ilvl w:val="0"/>
          <w:numId w:val="1"/>
        </w:numPr>
        <w:spacing w:line="360" w:lineRule="auto"/>
        <w:ind w:left="714" w:hanging="357"/>
        <w:rPr>
          <w:rFonts w:ascii="Arial" w:hAnsi="Arial" w:cs="Arial"/>
          <w:rtl/>
        </w:rPr>
      </w:pPr>
      <w:r w:rsidRPr="00E93224">
        <w:rPr>
          <w:rFonts w:ascii="Arial" w:hAnsi="Arial" w:cs="Arial" w:hint="cs"/>
          <w:rtl/>
        </w:rPr>
        <w:t>פיתוח מערך הוראה המשלב למידה חוץ כיתתית</w:t>
      </w:r>
    </w:p>
    <w:p w:rsidR="004B4031" w:rsidRDefault="004B4031" w:rsidP="004B4031">
      <w:pPr>
        <w:ind w:left="360"/>
        <w:rPr>
          <w:rFonts w:ascii="Arial" w:hAnsi="Arial" w:cs="Arial"/>
          <w:b/>
          <w:bCs/>
          <w:rtl/>
        </w:rPr>
      </w:pPr>
    </w:p>
    <w:p w:rsidR="001F201C" w:rsidRDefault="00E93224">
      <w:pPr>
        <w:rPr>
          <w:rFonts w:ascii="Arial" w:hAnsi="Arial" w:cs="Arial"/>
          <w:b/>
          <w:bCs/>
          <w:rtl/>
        </w:rPr>
      </w:pPr>
      <w:r>
        <w:rPr>
          <w:rFonts w:ascii="Arial" w:hAnsi="Arial" w:cs="Arial" w:hint="cs"/>
          <w:b/>
          <w:bCs/>
          <w:rtl/>
        </w:rPr>
        <w:t xml:space="preserve">חומרי עזר: </w:t>
      </w:r>
      <w:r>
        <w:rPr>
          <w:rFonts w:ascii="Arial" w:hAnsi="Arial" w:cs="Arial"/>
          <w:b/>
          <w:bCs/>
          <w:rtl/>
        </w:rPr>
        <w:br/>
      </w:r>
    </w:p>
    <w:p w:rsidR="006F66A9" w:rsidRPr="00A42270" w:rsidRDefault="00412B34" w:rsidP="00A42270">
      <w:pPr>
        <w:pStyle w:val="ListParagraph"/>
        <w:numPr>
          <w:ilvl w:val="0"/>
          <w:numId w:val="5"/>
        </w:numPr>
        <w:spacing w:line="360" w:lineRule="auto"/>
        <w:rPr>
          <w:rFonts w:ascii="Arial" w:hAnsi="Arial" w:cs="Arial"/>
          <w:rtl/>
        </w:rPr>
      </w:pPr>
      <w:r>
        <w:rPr>
          <w:rFonts w:ascii="Arial" w:hAnsi="Arial" w:cs="Arial" w:hint="cs"/>
          <w:rtl/>
        </w:rPr>
        <w:t>ת</w:t>
      </w:r>
      <w:r w:rsidR="006F66A9" w:rsidRPr="00A42270">
        <w:rPr>
          <w:rFonts w:ascii="Arial" w:hAnsi="Arial" w:cs="Arial" w:hint="cs"/>
          <w:rtl/>
        </w:rPr>
        <w:t>כניות הוראה של צוותי המורים המונחים</w:t>
      </w:r>
    </w:p>
    <w:p w:rsidR="006F66A9" w:rsidRPr="00A42270" w:rsidRDefault="006F66A9" w:rsidP="00A42270">
      <w:pPr>
        <w:pStyle w:val="ListParagraph"/>
        <w:numPr>
          <w:ilvl w:val="0"/>
          <w:numId w:val="5"/>
        </w:numPr>
        <w:spacing w:line="360" w:lineRule="auto"/>
        <w:rPr>
          <w:rFonts w:ascii="Arial" w:hAnsi="Arial" w:cs="Arial"/>
          <w:rtl/>
        </w:rPr>
      </w:pPr>
      <w:r w:rsidRPr="00A42270">
        <w:rPr>
          <w:rFonts w:ascii="Arial" w:hAnsi="Arial" w:cs="Arial" w:hint="cs"/>
          <w:rtl/>
        </w:rPr>
        <w:t xml:space="preserve">רקע על למידה חוץ כיתתית (ראו </w:t>
      </w:r>
      <w:r w:rsidR="00FB221B" w:rsidRPr="00A42270">
        <w:rPr>
          <w:rFonts w:ascii="Arial" w:hAnsi="Arial" w:cs="Arial" w:hint="cs"/>
          <w:rtl/>
        </w:rPr>
        <w:t xml:space="preserve">דוגמאות </w:t>
      </w:r>
      <w:r w:rsidRPr="00A42270">
        <w:rPr>
          <w:rFonts w:ascii="Arial" w:hAnsi="Arial" w:cs="Arial" w:hint="cs"/>
          <w:rtl/>
        </w:rPr>
        <w:t xml:space="preserve">בקישורים המצורפים) </w:t>
      </w:r>
    </w:p>
    <w:p w:rsidR="001F201C" w:rsidRDefault="001F201C">
      <w:pPr>
        <w:rPr>
          <w:rFonts w:ascii="Arial" w:hAnsi="Arial" w:cs="Arial"/>
          <w:b/>
          <w:bCs/>
          <w:rtl/>
        </w:rPr>
      </w:pPr>
    </w:p>
    <w:p w:rsidR="001F201C" w:rsidRDefault="00CC6F2C">
      <w:pPr>
        <w:rPr>
          <w:rFonts w:ascii="Arial" w:hAnsi="Arial" w:cs="Arial"/>
          <w:rtl/>
        </w:rPr>
      </w:pPr>
      <w:hyperlink r:id="rId8" w:history="1">
        <w:r w:rsidR="001F201C" w:rsidRPr="001F201C">
          <w:rPr>
            <w:rStyle w:val="Hyperlink"/>
            <w:rFonts w:ascii="Arial" w:hAnsi="Arial" w:cs="Arial" w:hint="cs"/>
            <w:rtl/>
          </w:rPr>
          <w:t xml:space="preserve">הצעות ללמידה חוץ כיתתית במוט נט </w:t>
        </w:r>
      </w:hyperlink>
    </w:p>
    <w:p w:rsidR="00EE437D" w:rsidRDefault="00EE437D">
      <w:pPr>
        <w:rPr>
          <w:rFonts w:ascii="Arial" w:hAnsi="Arial" w:cs="Arial"/>
          <w:rtl/>
        </w:rPr>
      </w:pPr>
    </w:p>
    <w:p w:rsidR="00EE437D" w:rsidRDefault="00CC6F2C">
      <w:pPr>
        <w:rPr>
          <w:rFonts w:ascii="Arial" w:hAnsi="Arial" w:cs="Arial"/>
          <w:rtl/>
        </w:rPr>
      </w:pPr>
      <w:hyperlink r:id="rId9" w:history="1">
        <w:r w:rsidR="00EE437D" w:rsidRPr="00EE437D">
          <w:rPr>
            <w:rStyle w:val="Hyperlink"/>
            <w:rFonts w:ascii="Arial" w:hAnsi="Arial" w:cs="Arial" w:hint="cs"/>
            <w:rtl/>
          </w:rPr>
          <w:t>מאמר "למידה חוץ כיתתית " בקריאת ביניים</w:t>
        </w:r>
      </w:hyperlink>
    </w:p>
    <w:p w:rsidR="001F201C" w:rsidRDefault="001F201C">
      <w:pPr>
        <w:rPr>
          <w:rFonts w:ascii="Arial" w:hAnsi="Arial" w:cs="Arial"/>
          <w:rtl/>
        </w:rPr>
      </w:pPr>
    </w:p>
    <w:p w:rsidR="008A79CF" w:rsidRDefault="00CC6F2C">
      <w:pPr>
        <w:rPr>
          <w:rFonts w:ascii="Arial" w:hAnsi="Arial" w:cs="Arial"/>
          <w:rtl/>
        </w:rPr>
      </w:pPr>
      <w:hyperlink r:id="rId10" w:history="1">
        <w:r w:rsidR="001F201C" w:rsidRPr="00BA387D">
          <w:rPr>
            <w:rStyle w:val="Hyperlink"/>
            <w:rFonts w:ascii="Arial" w:hAnsi="Arial" w:cs="Arial" w:hint="cs"/>
            <w:rtl/>
          </w:rPr>
          <w:t xml:space="preserve">המרכז </w:t>
        </w:r>
        <w:r w:rsidR="00BA387D" w:rsidRPr="00BA387D">
          <w:rPr>
            <w:rStyle w:val="Hyperlink"/>
            <w:rFonts w:ascii="Arial" w:hAnsi="Arial" w:cs="Arial" w:hint="cs"/>
            <w:rtl/>
          </w:rPr>
          <w:t xml:space="preserve">לשילוב סביבת לימוד חוץ כיתתית </w:t>
        </w:r>
      </w:hyperlink>
      <w:r w:rsidR="008A79CF" w:rsidRPr="001F201C">
        <w:rPr>
          <w:rFonts w:ascii="Arial" w:hAnsi="Arial" w:cs="Arial" w:hint="cs"/>
          <w:rtl/>
        </w:rPr>
        <w:t xml:space="preserve"> </w:t>
      </w:r>
    </w:p>
    <w:p w:rsidR="00CB69CE" w:rsidRDefault="00CB69CE">
      <w:pPr>
        <w:rPr>
          <w:rFonts w:ascii="Arial" w:hAnsi="Arial" w:cs="Arial"/>
          <w:rtl/>
        </w:rPr>
      </w:pPr>
    </w:p>
    <w:p w:rsidR="00CB69CE" w:rsidRDefault="00CC6F2C">
      <w:pPr>
        <w:rPr>
          <w:rFonts w:ascii="Arial" w:hAnsi="Arial" w:cs="Arial"/>
          <w:rtl/>
        </w:rPr>
      </w:pPr>
      <w:hyperlink r:id="rId11" w:history="1">
        <w:r w:rsidR="00CB69CE" w:rsidRPr="00CB69CE">
          <w:rPr>
            <w:rStyle w:val="Hyperlink"/>
            <w:rFonts w:ascii="Arial" w:hAnsi="Arial" w:cs="Arial" w:hint="cs"/>
            <w:rtl/>
          </w:rPr>
          <w:t xml:space="preserve">מאמרים בנושא למידה חוץ כיתתית </w:t>
        </w:r>
        <w:proofErr w:type="spellStart"/>
        <w:r w:rsidR="00CB69CE" w:rsidRPr="00CB69CE">
          <w:rPr>
            <w:rStyle w:val="Hyperlink"/>
            <w:rFonts w:ascii="Arial" w:hAnsi="Arial" w:cs="Arial" w:hint="cs"/>
            <w:rtl/>
          </w:rPr>
          <w:t>באאוריקה</w:t>
        </w:r>
        <w:proofErr w:type="spellEnd"/>
      </w:hyperlink>
      <w:r w:rsidR="00CB69CE">
        <w:rPr>
          <w:rFonts w:ascii="Arial" w:hAnsi="Arial" w:cs="Arial" w:hint="cs"/>
          <w:rtl/>
        </w:rPr>
        <w:t xml:space="preserve"> </w:t>
      </w:r>
    </w:p>
    <w:p w:rsidR="00EE437D" w:rsidRDefault="00EE437D">
      <w:pPr>
        <w:rPr>
          <w:rFonts w:ascii="Arial" w:hAnsi="Arial" w:cs="Arial"/>
          <w:rtl/>
        </w:rPr>
      </w:pPr>
    </w:p>
    <w:p w:rsidR="00EE437D" w:rsidRDefault="00CC6F2C">
      <w:pPr>
        <w:rPr>
          <w:rFonts w:ascii="Arial" w:hAnsi="Arial" w:cs="Arial"/>
          <w:rtl/>
        </w:rPr>
      </w:pPr>
      <w:hyperlink r:id="rId12" w:history="1">
        <w:r w:rsidR="004C2A64" w:rsidRPr="004C2A64">
          <w:rPr>
            <w:rStyle w:val="Hyperlink"/>
            <w:rFonts w:ascii="Arial" w:hAnsi="Arial" w:cs="Arial" w:hint="cs"/>
            <w:rtl/>
          </w:rPr>
          <w:t>סביבות למידה בלתי פורמאליות- מצגת</w:t>
        </w:r>
      </w:hyperlink>
      <w:r w:rsidR="004C2A64">
        <w:rPr>
          <w:rFonts w:ascii="Arial" w:hAnsi="Arial" w:cs="Arial" w:hint="cs"/>
          <w:rtl/>
        </w:rPr>
        <w:t xml:space="preserve"> </w:t>
      </w:r>
    </w:p>
    <w:p w:rsidR="007F4E7E" w:rsidRDefault="007F4E7E">
      <w:pPr>
        <w:rPr>
          <w:rFonts w:ascii="Arial" w:hAnsi="Arial" w:cs="Arial"/>
          <w:rtl/>
        </w:rPr>
      </w:pPr>
    </w:p>
    <w:p w:rsidR="007F4E7E" w:rsidRDefault="00CC6F2C">
      <w:pPr>
        <w:rPr>
          <w:rFonts w:ascii="Arial" w:hAnsi="Arial" w:cs="Arial"/>
          <w:rtl/>
        </w:rPr>
      </w:pPr>
      <w:hyperlink r:id="rId13" w:history="1">
        <w:r w:rsidR="007F4E7E" w:rsidRPr="007F4E7E">
          <w:rPr>
            <w:rStyle w:val="Hyperlink"/>
            <w:rFonts w:ascii="Arial" w:hAnsi="Arial" w:cs="Arial" w:hint="cs"/>
            <w:rtl/>
          </w:rPr>
          <w:t>כתבה: לשם מה סיור לימודי ?</w:t>
        </w:r>
      </w:hyperlink>
      <w:r w:rsidR="007F4E7E">
        <w:rPr>
          <w:rFonts w:ascii="Arial" w:hAnsi="Arial" w:cs="Arial" w:hint="cs"/>
          <w:rtl/>
        </w:rPr>
        <w:t xml:space="preserve"> </w:t>
      </w:r>
    </w:p>
    <w:p w:rsidR="00F60F3C" w:rsidRDefault="00F60F3C">
      <w:pPr>
        <w:rPr>
          <w:rFonts w:ascii="Arial" w:hAnsi="Arial" w:cs="Arial"/>
          <w:rtl/>
        </w:rPr>
      </w:pPr>
    </w:p>
    <w:p w:rsidR="00F60F3C" w:rsidRDefault="00CC6F2C">
      <w:pPr>
        <w:rPr>
          <w:rFonts w:ascii="Arial" w:hAnsi="Arial" w:cs="Arial"/>
          <w:rtl/>
        </w:rPr>
      </w:pPr>
      <w:hyperlink r:id="rId14" w:history="1">
        <w:r w:rsidR="00F60F3C" w:rsidRPr="00F60F3C">
          <w:rPr>
            <w:rStyle w:val="Hyperlink"/>
            <w:rFonts w:ascii="Arial" w:hAnsi="Arial" w:cs="Arial" w:hint="cs"/>
            <w:rtl/>
          </w:rPr>
          <w:t>הסיור הלימודי בטבע,</w:t>
        </w:r>
      </w:hyperlink>
      <w:r w:rsidR="00F60F3C">
        <w:rPr>
          <w:rFonts w:ascii="Arial" w:hAnsi="Arial" w:cs="Arial" w:hint="cs"/>
          <w:rtl/>
        </w:rPr>
        <w:t xml:space="preserve"> </w:t>
      </w:r>
      <w:proofErr w:type="spellStart"/>
      <w:r w:rsidR="00F60F3C">
        <w:rPr>
          <w:rFonts w:ascii="Arial" w:hAnsi="Arial" w:cs="Arial" w:hint="cs"/>
          <w:rtl/>
        </w:rPr>
        <w:t>מוט"ב</w:t>
      </w:r>
      <w:proofErr w:type="spellEnd"/>
      <w:r w:rsidR="00F60F3C">
        <w:rPr>
          <w:rFonts w:ascii="Arial" w:hAnsi="Arial" w:cs="Arial" w:hint="cs"/>
          <w:rtl/>
        </w:rPr>
        <w:t xml:space="preserve"> תש"ע </w:t>
      </w:r>
    </w:p>
    <w:p w:rsidR="00A42270" w:rsidRDefault="00D01C3F" w:rsidP="00A42270">
      <w:pPr>
        <w:pStyle w:val="ListParagraph"/>
        <w:numPr>
          <w:ilvl w:val="0"/>
          <w:numId w:val="5"/>
        </w:numPr>
        <w:spacing w:line="360" w:lineRule="auto"/>
        <w:rPr>
          <w:rFonts w:ascii="Arial" w:hAnsi="Arial" w:cs="Arial"/>
        </w:rPr>
      </w:pPr>
      <w:r w:rsidRPr="00A42270">
        <w:rPr>
          <w:rFonts w:ascii="Arial" w:hAnsi="Arial" w:cs="Arial" w:hint="cs"/>
          <w:rtl/>
        </w:rPr>
        <w:t xml:space="preserve">דוגמאות למערכי הוראה </w:t>
      </w:r>
    </w:p>
    <w:p w:rsidR="00DA2466" w:rsidRPr="00A42270" w:rsidRDefault="00CC6F2C" w:rsidP="00A42270">
      <w:pPr>
        <w:spacing w:line="360" w:lineRule="auto"/>
        <w:rPr>
          <w:rFonts w:ascii="Arial" w:hAnsi="Arial" w:cs="Arial"/>
          <w:rtl/>
        </w:rPr>
      </w:pPr>
      <w:hyperlink r:id="rId15" w:history="1">
        <w:r w:rsidR="00D01C3F" w:rsidRPr="00A42270">
          <w:rPr>
            <w:rStyle w:val="Hyperlink"/>
            <w:rFonts w:ascii="Arial" w:hAnsi="Arial" w:cs="Arial" w:hint="cs"/>
            <w:rtl/>
          </w:rPr>
          <w:t xml:space="preserve"> </w:t>
        </w:r>
        <w:r w:rsidR="00DA2466" w:rsidRPr="00A42270">
          <w:rPr>
            <w:rStyle w:val="Hyperlink"/>
            <w:rFonts w:ascii="Arial" w:hAnsi="Arial" w:cs="Arial" w:hint="cs"/>
            <w:rtl/>
          </w:rPr>
          <w:t>דוגמאות בחוברת :הוראה בסביבת הלימוד החוץ כיתתית</w:t>
        </w:r>
      </w:hyperlink>
      <w:r w:rsidR="00DA2466" w:rsidRPr="00A42270">
        <w:rPr>
          <w:rFonts w:ascii="Arial" w:hAnsi="Arial" w:cs="Arial" w:hint="cs"/>
          <w:rtl/>
        </w:rPr>
        <w:t xml:space="preserve"> </w:t>
      </w:r>
    </w:p>
    <w:p w:rsidR="000E4FF4" w:rsidRDefault="000E4FF4" w:rsidP="00DA2466">
      <w:pPr>
        <w:spacing w:line="360" w:lineRule="auto"/>
        <w:rPr>
          <w:rFonts w:ascii="Arial" w:hAnsi="Arial" w:cs="Arial"/>
          <w:rtl/>
        </w:rPr>
      </w:pPr>
    </w:p>
    <w:p w:rsidR="000E4FF4" w:rsidRPr="00923ACB" w:rsidRDefault="000E4FF4" w:rsidP="00D020AD">
      <w:pPr>
        <w:pStyle w:val="heading"/>
        <w:rPr>
          <w:rtl/>
        </w:rPr>
      </w:pPr>
      <w:bookmarkStart w:id="3" w:name="_Toc118106788"/>
      <w:r w:rsidRPr="00923ACB">
        <w:rPr>
          <w:rFonts w:hint="cs"/>
          <w:rtl/>
        </w:rPr>
        <w:t xml:space="preserve">מהלך </w:t>
      </w:r>
      <w:r w:rsidR="00923ACB" w:rsidRPr="00923ACB">
        <w:rPr>
          <w:rFonts w:hint="cs"/>
          <w:rtl/>
        </w:rPr>
        <w:t>המפגש:</w:t>
      </w:r>
      <w:bookmarkEnd w:id="3"/>
      <w:r w:rsidR="00923ACB" w:rsidRPr="00923ACB">
        <w:rPr>
          <w:rFonts w:hint="cs"/>
          <w:rtl/>
        </w:rPr>
        <w:t xml:space="preserve"> </w:t>
      </w:r>
    </w:p>
    <w:p w:rsidR="00A42270" w:rsidRDefault="00DF35AB" w:rsidP="00A42270">
      <w:pPr>
        <w:pStyle w:val="ListParagraph"/>
        <w:numPr>
          <w:ilvl w:val="0"/>
          <w:numId w:val="6"/>
        </w:numPr>
        <w:spacing w:line="360" w:lineRule="auto"/>
        <w:ind w:left="360"/>
        <w:rPr>
          <w:rFonts w:ascii="Arial" w:hAnsi="Arial" w:cs="Arial"/>
        </w:rPr>
      </w:pPr>
      <w:r w:rsidRPr="00A42270">
        <w:rPr>
          <w:rFonts w:ascii="Arial" w:hAnsi="Arial" w:cs="Arial" w:hint="cs"/>
          <w:rtl/>
        </w:rPr>
        <w:t xml:space="preserve">התחלה מחוויה: </w:t>
      </w:r>
      <w:r w:rsidRPr="00A42270">
        <w:rPr>
          <w:rFonts w:ascii="Arial" w:hAnsi="Arial" w:cs="Arial"/>
          <w:rtl/>
        </w:rPr>
        <w:br/>
      </w:r>
      <w:r w:rsidR="00CA752E" w:rsidRPr="00A42270">
        <w:rPr>
          <w:rFonts w:ascii="Arial" w:hAnsi="Arial" w:cs="Arial" w:hint="cs"/>
          <w:rtl/>
        </w:rPr>
        <w:t xml:space="preserve">אפשרות א': </w:t>
      </w:r>
      <w:r w:rsidRPr="00A42270">
        <w:rPr>
          <w:rFonts w:ascii="Arial" w:hAnsi="Arial" w:cs="Arial" w:hint="cs"/>
          <w:rtl/>
        </w:rPr>
        <w:t xml:space="preserve">התחילו מהתחברות לחוויות לימודיות של המורים במוזיאון, סיור, ביקור בספארי או בכל סביבה אחרת שאינה "חדר כיתה". </w:t>
      </w:r>
      <w:r w:rsidR="00AC6BD9" w:rsidRPr="00A42270">
        <w:rPr>
          <w:rFonts w:ascii="Arial" w:hAnsi="Arial" w:cs="Arial" w:hint="cs"/>
          <w:rtl/>
        </w:rPr>
        <w:t xml:space="preserve">מה הפך את הלמידה </w:t>
      </w:r>
      <w:proofErr w:type="spellStart"/>
      <w:r w:rsidR="00AC6BD9" w:rsidRPr="00A42270">
        <w:rPr>
          <w:rFonts w:ascii="Arial" w:hAnsi="Arial" w:cs="Arial" w:hint="cs"/>
          <w:rtl/>
        </w:rPr>
        <w:t>לחוויתית</w:t>
      </w:r>
      <w:proofErr w:type="spellEnd"/>
      <w:r w:rsidR="00AC6BD9" w:rsidRPr="00A42270">
        <w:rPr>
          <w:rFonts w:ascii="Arial" w:hAnsi="Arial" w:cs="Arial" w:hint="cs"/>
          <w:rtl/>
        </w:rPr>
        <w:t>?</w:t>
      </w:r>
      <w:r w:rsidRPr="00A42270">
        <w:rPr>
          <w:rFonts w:ascii="Arial" w:hAnsi="Arial" w:cs="Arial"/>
          <w:rtl/>
        </w:rPr>
        <w:br/>
      </w:r>
      <w:r w:rsidRPr="00A42270">
        <w:rPr>
          <w:rFonts w:ascii="Arial" w:hAnsi="Arial" w:cs="Arial" w:hint="cs"/>
          <w:rtl/>
        </w:rPr>
        <w:t>לא חייב</w:t>
      </w:r>
      <w:r w:rsidR="007E0982" w:rsidRPr="00A42270">
        <w:rPr>
          <w:rFonts w:ascii="Arial" w:hAnsi="Arial" w:cs="Arial" w:hint="cs"/>
          <w:rtl/>
        </w:rPr>
        <w:t>ים לחבר את זה למסגרת של לימודים</w:t>
      </w:r>
      <w:r w:rsidR="000127A7" w:rsidRPr="00A42270">
        <w:rPr>
          <w:rFonts w:ascii="Arial" w:hAnsi="Arial" w:cs="Arial" w:hint="cs"/>
          <w:rtl/>
        </w:rPr>
        <w:t xml:space="preserve">, הכוונה להדגיש את החוויה מחד ואת הלמידה בסביבה שאינה מוגדרת כ"כיתה". </w:t>
      </w:r>
    </w:p>
    <w:p w:rsidR="00CD5DAC" w:rsidRPr="00A42270" w:rsidRDefault="00CA752E" w:rsidP="00A42270">
      <w:pPr>
        <w:pStyle w:val="ListParagraph"/>
        <w:spacing w:line="360" w:lineRule="auto"/>
        <w:ind w:left="360"/>
        <w:rPr>
          <w:rFonts w:ascii="Arial" w:hAnsi="Arial" w:cs="Arial"/>
          <w:rtl/>
        </w:rPr>
      </w:pPr>
      <w:r w:rsidRPr="00A42270">
        <w:rPr>
          <w:rFonts w:ascii="Arial" w:hAnsi="Arial" w:cs="Arial" w:hint="cs"/>
          <w:rtl/>
        </w:rPr>
        <w:t xml:space="preserve">אפשרות ב': פעילות חוץ כיתתית- בחצר בית הספר או בסביבה אחרת שתבחר על ידי המדריך . </w:t>
      </w:r>
      <w:r w:rsidRPr="00A42270">
        <w:rPr>
          <w:rFonts w:ascii="Arial" w:hAnsi="Arial" w:cs="Arial"/>
          <w:rtl/>
        </w:rPr>
        <w:br/>
      </w:r>
      <w:r w:rsidRPr="00A42270">
        <w:rPr>
          <w:rFonts w:ascii="Arial" w:hAnsi="Arial" w:cs="Arial" w:hint="cs"/>
          <w:rtl/>
        </w:rPr>
        <w:t xml:space="preserve">יש לבחור סביבה רלוונטית לתכנים אותם מלמד הצוות (באחת משכבות הגיל ) בסמיכות למועד המפגש. קבעו להיפגש עם הצוות באתר אותו בחרתם ובצעו אתם פעילות לימודית. </w:t>
      </w:r>
      <w:r w:rsidRPr="00A42270">
        <w:rPr>
          <w:rFonts w:ascii="Arial" w:hAnsi="Arial" w:cs="Arial"/>
          <w:rtl/>
        </w:rPr>
        <w:br/>
      </w:r>
      <w:r w:rsidRPr="00A42270">
        <w:rPr>
          <w:rFonts w:ascii="Arial" w:hAnsi="Arial" w:cs="Arial" w:hint="cs"/>
          <w:rtl/>
        </w:rPr>
        <w:t xml:space="preserve">בחרו פעילות הקשורה לנושא ומזמנת / מחייבת פעילות בסביבה זו. כלומר, ביצוע הפעילות בסביבה יהפוך אותה למשמעותית יותר. </w:t>
      </w:r>
    </w:p>
    <w:p w:rsidR="00AC6BD9" w:rsidRDefault="00CA752E" w:rsidP="00CA752E">
      <w:pPr>
        <w:spacing w:line="360" w:lineRule="auto"/>
        <w:rPr>
          <w:rFonts w:ascii="Arial" w:hAnsi="Arial" w:cs="Arial"/>
          <w:rtl/>
        </w:rPr>
      </w:pPr>
      <w:r>
        <w:rPr>
          <w:rFonts w:ascii="Arial" w:hAnsi="Arial" w:cs="Arial" w:hint="cs"/>
          <w:rtl/>
        </w:rPr>
        <w:t xml:space="preserve"> </w:t>
      </w:r>
    </w:p>
    <w:p w:rsidR="00A42270" w:rsidRDefault="001175D1" w:rsidP="00A42270">
      <w:pPr>
        <w:pStyle w:val="ListParagraph"/>
        <w:numPr>
          <w:ilvl w:val="0"/>
          <w:numId w:val="6"/>
        </w:numPr>
        <w:spacing w:line="360" w:lineRule="auto"/>
        <w:ind w:left="360"/>
        <w:rPr>
          <w:rFonts w:ascii="Arial" w:hAnsi="Arial" w:cs="Arial"/>
        </w:rPr>
      </w:pPr>
      <w:r w:rsidRPr="00A42270">
        <w:rPr>
          <w:rFonts w:ascii="Arial" w:hAnsi="Arial" w:cs="Arial" w:hint="cs"/>
          <w:rtl/>
        </w:rPr>
        <w:t xml:space="preserve">למידה חוץ כיתתית </w:t>
      </w:r>
      <w:r w:rsidRPr="00A42270">
        <w:rPr>
          <w:rFonts w:ascii="Arial" w:hAnsi="Arial" w:cs="Arial"/>
          <w:rtl/>
        </w:rPr>
        <w:t>–</w:t>
      </w:r>
      <w:r w:rsidRPr="00A42270">
        <w:rPr>
          <w:rFonts w:ascii="Arial" w:hAnsi="Arial" w:cs="Arial" w:hint="cs"/>
          <w:rtl/>
        </w:rPr>
        <w:t xml:space="preserve"> כמורה </w:t>
      </w:r>
      <w:r w:rsidR="0053625A" w:rsidRPr="00A42270">
        <w:rPr>
          <w:rFonts w:ascii="Arial" w:hAnsi="Arial" w:cs="Arial" w:hint="cs"/>
          <w:rtl/>
        </w:rPr>
        <w:t>ו/</w:t>
      </w:r>
      <w:r w:rsidRPr="00A42270">
        <w:rPr>
          <w:rFonts w:ascii="Arial" w:hAnsi="Arial" w:cs="Arial" w:hint="cs"/>
          <w:rtl/>
        </w:rPr>
        <w:t>או כלומד</w:t>
      </w:r>
      <w:r w:rsidR="0053625A" w:rsidRPr="00A42270">
        <w:rPr>
          <w:rFonts w:ascii="Arial" w:hAnsi="Arial" w:cs="Arial" w:hint="cs"/>
          <w:rtl/>
        </w:rPr>
        <w:t>:</w:t>
      </w:r>
      <w:r w:rsidRPr="00A42270">
        <w:rPr>
          <w:rFonts w:ascii="Arial" w:hAnsi="Arial" w:cs="Arial" w:hint="cs"/>
          <w:rtl/>
        </w:rPr>
        <w:t xml:space="preserve"> </w:t>
      </w:r>
      <w:r w:rsidRPr="00A42270">
        <w:rPr>
          <w:rFonts w:ascii="Arial" w:hAnsi="Arial" w:cs="Arial"/>
          <w:rtl/>
        </w:rPr>
        <w:br/>
      </w:r>
      <w:r w:rsidRPr="00A42270">
        <w:rPr>
          <w:rFonts w:ascii="Arial" w:hAnsi="Arial" w:cs="Arial" w:hint="cs"/>
          <w:rtl/>
        </w:rPr>
        <w:t xml:space="preserve">התייחסות אישית ללמידה חוץ כיתתית במסגרת לימודים </w:t>
      </w:r>
      <w:r w:rsidR="006C205B" w:rsidRPr="00A42270">
        <w:rPr>
          <w:rFonts w:ascii="Arial" w:hAnsi="Arial" w:cs="Arial" w:hint="cs"/>
          <w:rtl/>
        </w:rPr>
        <w:t xml:space="preserve">או כמורים. </w:t>
      </w:r>
      <w:r w:rsidR="006713C4" w:rsidRPr="00A42270">
        <w:rPr>
          <w:rFonts w:ascii="Arial" w:hAnsi="Arial" w:cs="Arial" w:hint="cs"/>
          <w:rtl/>
        </w:rPr>
        <w:br/>
        <w:t xml:space="preserve">מורים שלא שילבו למידה חוץ כיתתית במהלך ההוראה שלהם שיתייחסו להתנסות כלומדים. </w:t>
      </w:r>
    </w:p>
    <w:p w:rsidR="00A42270" w:rsidRPr="00A42270" w:rsidRDefault="00CD5DAC" w:rsidP="00A42270">
      <w:pPr>
        <w:pStyle w:val="ListParagraph"/>
        <w:spacing w:line="360" w:lineRule="auto"/>
        <w:ind w:left="360"/>
        <w:rPr>
          <w:rFonts w:ascii="Arial" w:hAnsi="Arial" w:cs="Arial"/>
          <w:rtl/>
        </w:rPr>
      </w:pPr>
      <w:r w:rsidRPr="00A42270">
        <w:rPr>
          <w:rFonts w:ascii="Arial" w:hAnsi="Arial" w:cs="Arial" w:hint="cs"/>
          <w:rtl/>
        </w:rPr>
        <w:t>במידה ובחרתם לפתוח באפשרות ב', כוו</w:t>
      </w:r>
      <w:r w:rsidR="006E6022">
        <w:rPr>
          <w:rFonts w:ascii="Arial" w:hAnsi="Arial" w:cs="Arial" w:hint="cs"/>
          <w:rtl/>
        </w:rPr>
        <w:t xml:space="preserve">נו את השיח להתנסות זאת וקשרו גם </w:t>
      </w:r>
      <w:r w:rsidRPr="00A42270">
        <w:rPr>
          <w:rFonts w:ascii="Arial" w:hAnsi="Arial" w:cs="Arial" w:hint="cs"/>
          <w:rtl/>
        </w:rPr>
        <w:t>להתנסויות קודמות.</w:t>
      </w:r>
      <w:r w:rsidR="006C205B" w:rsidRPr="00A42270">
        <w:rPr>
          <w:rFonts w:ascii="Arial" w:hAnsi="Arial" w:cs="Arial"/>
          <w:rtl/>
        </w:rPr>
        <w:br/>
      </w:r>
      <w:r w:rsidR="00D97C69" w:rsidRPr="00A42270">
        <w:rPr>
          <w:rFonts w:ascii="Arial" w:hAnsi="Arial" w:cs="Arial" w:hint="cs"/>
          <w:rtl/>
        </w:rPr>
        <w:t>דוגמה ל</w:t>
      </w:r>
      <w:r w:rsidR="00A42270" w:rsidRPr="00A42270">
        <w:rPr>
          <w:rFonts w:ascii="Arial" w:hAnsi="Arial" w:cs="Arial" w:hint="cs"/>
          <w:rtl/>
        </w:rPr>
        <w:t>נקודות להתייחסות</w:t>
      </w:r>
      <w:r w:rsidR="006C205B" w:rsidRPr="00A42270">
        <w:rPr>
          <w:rFonts w:ascii="Arial" w:hAnsi="Arial" w:cs="Arial" w:hint="cs"/>
          <w:rtl/>
        </w:rPr>
        <w:t xml:space="preserve">: </w:t>
      </w:r>
    </w:p>
    <w:p w:rsidR="00A42270" w:rsidRDefault="006C205B" w:rsidP="00A42270">
      <w:pPr>
        <w:pStyle w:val="ListParagraph"/>
        <w:numPr>
          <w:ilvl w:val="0"/>
          <w:numId w:val="8"/>
        </w:numPr>
        <w:spacing w:line="360" w:lineRule="auto"/>
        <w:rPr>
          <w:rFonts w:ascii="Arial" w:hAnsi="Arial" w:cs="Arial"/>
        </w:rPr>
      </w:pPr>
      <w:r w:rsidRPr="00A42270">
        <w:rPr>
          <w:rFonts w:ascii="Arial" w:hAnsi="Arial" w:cs="Arial" w:hint="cs"/>
          <w:rtl/>
        </w:rPr>
        <w:t xml:space="preserve">באיזה הקשר נעשתה הפעילות? </w:t>
      </w:r>
    </w:p>
    <w:p w:rsidR="00A42270" w:rsidRDefault="00F454A0" w:rsidP="00A42270">
      <w:pPr>
        <w:pStyle w:val="ListParagraph"/>
        <w:numPr>
          <w:ilvl w:val="0"/>
          <w:numId w:val="8"/>
        </w:numPr>
        <w:spacing w:line="360" w:lineRule="auto"/>
        <w:rPr>
          <w:rFonts w:ascii="Arial" w:hAnsi="Arial" w:cs="Arial"/>
        </w:rPr>
      </w:pPr>
      <w:r w:rsidRPr="00A42270">
        <w:rPr>
          <w:rFonts w:ascii="Arial" w:hAnsi="Arial" w:cs="Arial" w:hint="cs"/>
          <w:rtl/>
        </w:rPr>
        <w:lastRenderedPageBreak/>
        <w:t>האם הרגישו שאכן הפעילות בחוץ ה</w:t>
      </w:r>
      <w:r w:rsidR="00D020AD">
        <w:rPr>
          <w:rFonts w:ascii="Arial" w:hAnsi="Arial" w:cs="Arial" w:hint="cs"/>
          <w:rtl/>
        </w:rPr>
        <w:t>י</w:t>
      </w:r>
      <w:r w:rsidRPr="00A42270">
        <w:rPr>
          <w:rFonts w:ascii="Arial" w:hAnsi="Arial" w:cs="Arial" w:hint="cs"/>
          <w:rtl/>
        </w:rPr>
        <w:t xml:space="preserve">יתה חיונית ( או ניתן היה ללמוד את הנושא בין כותלי הכיתה)? </w:t>
      </w:r>
    </w:p>
    <w:p w:rsidR="00D97C69" w:rsidRPr="00A42270" w:rsidRDefault="00A42270" w:rsidP="00A42270">
      <w:pPr>
        <w:pStyle w:val="ListParagraph"/>
        <w:numPr>
          <w:ilvl w:val="0"/>
          <w:numId w:val="8"/>
        </w:numPr>
        <w:spacing w:line="360" w:lineRule="auto"/>
        <w:rPr>
          <w:rFonts w:ascii="Arial" w:hAnsi="Arial" w:cs="Arial"/>
          <w:rtl/>
        </w:rPr>
      </w:pPr>
      <w:r>
        <w:rPr>
          <w:rFonts w:ascii="Arial" w:hAnsi="Arial" w:cs="Arial" w:hint="cs"/>
          <w:rtl/>
        </w:rPr>
        <w:t>האם</w:t>
      </w:r>
      <w:r w:rsidR="00F454A0" w:rsidRPr="00A42270">
        <w:rPr>
          <w:rFonts w:ascii="Arial" w:hAnsi="Arial" w:cs="Arial" w:hint="cs"/>
          <w:rtl/>
        </w:rPr>
        <w:t xml:space="preserve"> הלמידה הי</w:t>
      </w:r>
      <w:r w:rsidR="00F2087C" w:rsidRPr="00A42270">
        <w:rPr>
          <w:rFonts w:ascii="Arial" w:hAnsi="Arial" w:cs="Arial" w:hint="cs"/>
          <w:rtl/>
        </w:rPr>
        <w:t>י</w:t>
      </w:r>
      <w:r w:rsidR="00F454A0" w:rsidRPr="00A42270">
        <w:rPr>
          <w:rFonts w:ascii="Arial" w:hAnsi="Arial" w:cs="Arial" w:hint="cs"/>
          <w:rtl/>
        </w:rPr>
        <w:t>תה משמעותית?</w:t>
      </w:r>
    </w:p>
    <w:p w:rsidR="00E32B4E" w:rsidRDefault="00A42270" w:rsidP="00A42270">
      <w:pPr>
        <w:spacing w:line="360" w:lineRule="auto"/>
        <w:rPr>
          <w:rFonts w:ascii="Arial" w:hAnsi="Arial" w:cs="Arial"/>
          <w:rtl/>
        </w:rPr>
      </w:pPr>
      <w:r>
        <w:rPr>
          <w:rFonts w:ascii="Arial" w:hAnsi="Arial" w:cs="Arial" w:hint="cs"/>
          <w:noProof/>
          <w:rtl/>
          <w:lang w:bidi="ar-SA"/>
        </w:rPr>
        <mc:AlternateContent>
          <mc:Choice Requires="wps">
            <w:drawing>
              <wp:inline distT="0" distB="0" distL="0" distR="0">
                <wp:extent cx="5029200" cy="137160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71600"/>
                        </a:xfrm>
                        <a:prstGeom prst="rect">
                          <a:avLst/>
                        </a:prstGeom>
                        <a:solidFill>
                          <a:srgbClr val="EAEAEA"/>
                        </a:solidFill>
                        <a:ln w="9525">
                          <a:solidFill>
                            <a:srgbClr val="000000"/>
                          </a:solidFill>
                          <a:miter lim="800000"/>
                          <a:headEnd/>
                          <a:tailEnd/>
                        </a:ln>
                      </wps:spPr>
                      <wps:txbx>
                        <w:txbxContent>
                          <w:p w:rsidR="00E32B4E" w:rsidRPr="00E32B4E" w:rsidRDefault="00CC6F2C" w:rsidP="00E32B4E">
                            <w:pPr>
                              <w:spacing w:line="360" w:lineRule="auto"/>
                              <w:rPr>
                                <w:rFonts w:ascii="Arial" w:hAnsi="Arial" w:cs="Arial"/>
                              </w:rPr>
                            </w:pPr>
                            <w:hyperlink r:id="rId16" w:history="1">
                              <w:r w:rsidR="00E32B4E" w:rsidRPr="00E32B4E">
                                <w:rPr>
                                  <w:rStyle w:val="Hyperlink"/>
                                  <w:rFonts w:ascii="Arial" w:hAnsi="Arial" w:cs="Arial" w:hint="cs"/>
                                  <w:rtl/>
                                </w:rPr>
                                <w:t>מחקרים</w:t>
                              </w:r>
                            </w:hyperlink>
                            <w:r w:rsidR="00E32B4E" w:rsidRPr="00E32B4E">
                              <w:rPr>
                                <w:rFonts w:ascii="Arial" w:hAnsi="Arial" w:cs="Arial"/>
                                <w:rtl/>
                              </w:rPr>
                              <w:t xml:space="preserve"> מצביעים על כך ש</w:t>
                            </w:r>
                            <w:r w:rsidR="00E32B4E">
                              <w:rPr>
                                <w:rFonts w:ascii="Arial" w:hAnsi="Arial" w:cs="Arial" w:hint="cs"/>
                                <w:rtl/>
                              </w:rPr>
                              <w:t xml:space="preserve">תלמידים זוכרים בצורה </w:t>
                            </w:r>
                            <w:proofErr w:type="spellStart"/>
                            <w:r w:rsidR="00E32B4E">
                              <w:rPr>
                                <w:rFonts w:ascii="Arial" w:hAnsi="Arial" w:cs="Arial" w:hint="cs"/>
                                <w:rtl/>
                              </w:rPr>
                              <w:t>חוויתית</w:t>
                            </w:r>
                            <w:proofErr w:type="spellEnd"/>
                            <w:r w:rsidR="00E32B4E">
                              <w:rPr>
                                <w:rFonts w:ascii="Arial" w:hAnsi="Arial" w:cs="Arial" w:hint="cs"/>
                                <w:rtl/>
                              </w:rPr>
                              <w:t xml:space="preserve"> ולאורך שנים פעילויות שנעשו מחוץ לכתה . אך האם הלמידה הייתה משמעותית? האם לא ניתן היה לנצל את הזמן בצורה טובה יותר בכיתה? </w:t>
                            </w:r>
                            <w:r w:rsidR="00E32B4E">
                              <w:rPr>
                                <w:rFonts w:ascii="Arial" w:hAnsi="Arial" w:cs="Arial" w:hint="cs"/>
                                <w:rtl/>
                              </w:rPr>
                              <w:br/>
                              <w:t xml:space="preserve">אלו שאלות שצריכות ללוות את הבחירה בפעילות ואת אופן השילוב של הסביבה החוץ כיתתית ברצף ההוראה. </w:t>
                            </w:r>
                            <w:r w:rsidR="00E32B4E">
                              <w:rPr>
                                <w:rFonts w:ascii="Arial" w:hAnsi="Arial" w:cs="Arial"/>
                                <w:rtl/>
                              </w:rPr>
                              <w:br/>
                            </w:r>
                            <w:r w:rsidR="00E32B4E">
                              <w:rPr>
                                <w:rFonts w:ascii="Arial" w:hAnsi="Arial" w:cs="Arial"/>
                                <w:rtl/>
                              </w:rPr>
                              <w:br/>
                            </w:r>
                          </w:p>
                        </w:txbxContent>
                      </wps:txbx>
                      <wps:bodyPr rot="0" vert="horz" wrap="square" lIns="91440" tIns="45720" rIns="91440" bIns="45720" anchor="t" anchorCtr="0" upright="1">
                        <a:noAutofit/>
                      </wps:bodyPr>
                    </wps:wsp>
                  </a:graphicData>
                </a:graphic>
              </wp:inline>
            </w:drawing>
          </mc:Choice>
          <mc:Fallback>
            <w:pict>
              <v:shape id="Text Box 8" o:spid="_x0000_s1027" type="#_x0000_t202" style="width:396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" fillcolor="#eaeaea">
                <v:textbox>
                  <w:txbxContent>
                    <w:p w:rsidR="00E32B4E" w:rsidRPr="00E32B4E" w:rsidRDefault="00CC6F2C" w:rsidP="00E32B4E">
                      <w:pPr>
                        <w:spacing w:line="360" w:lineRule="auto"/>
                        <w:rPr>
                          <w:rFonts w:ascii="Arial" w:hAnsi="Arial" w:cs="Arial"/>
                        </w:rPr>
                      </w:pPr>
                      <w:hyperlink r:id="rId17" w:history="1">
                        <w:r w:rsidR="00E32B4E" w:rsidRPr="00E32B4E">
                          <w:rPr>
                            <w:rStyle w:val="Hyperlink"/>
                            <w:rFonts w:ascii="Arial" w:hAnsi="Arial" w:cs="Arial" w:hint="cs"/>
                            <w:rtl/>
                          </w:rPr>
                          <w:t>מחקרים</w:t>
                        </w:r>
                      </w:hyperlink>
                      <w:r w:rsidR="00E32B4E" w:rsidRPr="00E32B4E">
                        <w:rPr>
                          <w:rFonts w:ascii="Arial" w:hAnsi="Arial" w:cs="Arial"/>
                          <w:rtl/>
                        </w:rPr>
                        <w:t xml:space="preserve"> מצביעים על כך ש</w:t>
                      </w:r>
                      <w:r w:rsidR="00E32B4E">
                        <w:rPr>
                          <w:rFonts w:ascii="Arial" w:hAnsi="Arial" w:cs="Arial" w:hint="cs"/>
                          <w:rtl/>
                        </w:rPr>
                        <w:t xml:space="preserve">תלמידים זוכרים בצורה </w:t>
                      </w:r>
                      <w:proofErr w:type="spellStart"/>
                      <w:r w:rsidR="00E32B4E">
                        <w:rPr>
                          <w:rFonts w:ascii="Arial" w:hAnsi="Arial" w:cs="Arial" w:hint="cs"/>
                          <w:rtl/>
                        </w:rPr>
                        <w:t>חוויתית</w:t>
                      </w:r>
                      <w:proofErr w:type="spellEnd"/>
                      <w:r w:rsidR="00E32B4E">
                        <w:rPr>
                          <w:rFonts w:ascii="Arial" w:hAnsi="Arial" w:cs="Arial" w:hint="cs"/>
                          <w:rtl/>
                        </w:rPr>
                        <w:t xml:space="preserve"> ולאורך שנים פעילויות שנעשו מחוץ לכתה . אך האם הלמידה הייתה משמעותית? האם לא ניתן היה לנצל את הזמן בצורה טובה יותר בכיתה? </w:t>
                      </w:r>
                      <w:r w:rsidR="00E32B4E">
                        <w:rPr>
                          <w:rFonts w:ascii="Arial" w:hAnsi="Arial" w:cs="Arial" w:hint="cs"/>
                          <w:rtl/>
                        </w:rPr>
                        <w:br/>
                        <w:t xml:space="preserve">אלו שאלות שצריכות ללוות את הבחירה בפעילות ואת אופן השילוב של הסביבה החוץ כיתתית ברצף ההוראה. </w:t>
                      </w:r>
                      <w:r w:rsidR="00E32B4E">
                        <w:rPr>
                          <w:rFonts w:ascii="Arial" w:hAnsi="Arial" w:cs="Arial"/>
                          <w:rtl/>
                        </w:rPr>
                        <w:br/>
                      </w:r>
                      <w:r w:rsidR="00E32B4E">
                        <w:rPr>
                          <w:rFonts w:ascii="Arial" w:hAnsi="Arial" w:cs="Arial"/>
                          <w:rtl/>
                        </w:rPr>
                        <w:br/>
                      </w:r>
                    </w:p>
                  </w:txbxContent>
                </v:textbox>
                <w10:anchorlock/>
              </v:shape>
            </w:pict>
          </mc:Fallback>
        </mc:AlternateContent>
      </w:r>
    </w:p>
    <w:p w:rsidR="005201AB" w:rsidRPr="00A42270" w:rsidRDefault="00A42270" w:rsidP="00A42270">
      <w:pPr>
        <w:pStyle w:val="ListParagraph"/>
        <w:numPr>
          <w:ilvl w:val="0"/>
          <w:numId w:val="6"/>
        </w:numPr>
        <w:spacing w:line="360" w:lineRule="auto"/>
        <w:rPr>
          <w:rFonts w:ascii="Arial" w:hAnsi="Arial" w:cs="Arial"/>
          <w:rtl/>
        </w:rPr>
      </w:pPr>
      <w:r>
        <w:rPr>
          <w:rFonts w:hint="cs"/>
          <w:noProof/>
          <w:rtl/>
          <w:lang w:bidi="ar-SA"/>
        </w:rPr>
        <mc:AlternateContent>
          <mc:Choice Requires="wps">
            <w:drawing>
              <wp:anchor distT="0" distB="0" distL="114300" distR="114300" simplePos="0" relativeHeight="251658240" behindDoc="1" locked="0" layoutInCell="1" allowOverlap="1">
                <wp:simplePos x="0" y="0"/>
                <wp:positionH relativeFrom="column">
                  <wp:posOffset>-476250</wp:posOffset>
                </wp:positionH>
                <wp:positionV relativeFrom="paragraph">
                  <wp:posOffset>3810000</wp:posOffset>
                </wp:positionV>
                <wp:extent cx="6286500" cy="4320540"/>
                <wp:effectExtent l="9525" t="9525" r="9525" b="13335"/>
                <wp:wrapNone/>
                <wp:docPr id="7" name="Text Box 6"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320540"/>
                        </a:xfrm>
                        <a:prstGeom prst="rect">
                          <a:avLst/>
                        </a:prstGeom>
                        <a:solidFill>
                          <a:srgbClr val="EAEAEA"/>
                        </a:solidFill>
                        <a:ln w="9525">
                          <a:solidFill>
                            <a:srgbClr val="000000"/>
                          </a:solidFill>
                          <a:miter lim="800000"/>
                          <a:headEnd/>
                          <a:tailEnd/>
                        </a:ln>
                      </wps:spPr>
                      <wps:txbx>
                        <w:txbxContent>
                          <w:p w:rsidR="00CA752E" w:rsidRDefault="00CA7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alt="Title: &quot;&quot;" style="position:absolute;left:0;text-align:left;margin-left:-37.5pt;margin-top:300pt;width:495pt;height:3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" fillcolor="#eaeaea">
                <v:textbox>
                  <w:txbxContent>
                    <w:p w:rsidR="00CA752E" w:rsidRDefault="00CA752E"/>
                  </w:txbxContent>
                </v:textbox>
              </v:shape>
            </w:pict>
          </mc:Fallback>
        </mc:AlternateContent>
      </w:r>
      <w:r w:rsidR="0053625A" w:rsidRPr="00A42270">
        <w:rPr>
          <w:rFonts w:ascii="Arial" w:hAnsi="Arial" w:cs="Arial" w:hint="cs"/>
          <w:rtl/>
        </w:rPr>
        <w:t xml:space="preserve">בחינה של תפיסה / עמדה : </w:t>
      </w:r>
      <w:r w:rsidR="00D97C69" w:rsidRPr="00A42270">
        <w:rPr>
          <w:rFonts w:ascii="Arial" w:hAnsi="Arial" w:cs="Arial" w:hint="cs"/>
          <w:rtl/>
        </w:rPr>
        <w:t xml:space="preserve">מהי למידה חוץ כיתתית בשבילי? </w:t>
      </w:r>
      <w:r w:rsidR="00D97C69" w:rsidRPr="00A42270">
        <w:rPr>
          <w:rFonts w:ascii="Arial" w:hAnsi="Arial" w:cs="Arial"/>
          <w:rtl/>
        </w:rPr>
        <w:br/>
      </w:r>
      <w:r w:rsidR="00D97C69" w:rsidRPr="00A42270">
        <w:rPr>
          <w:rFonts w:ascii="Arial" w:hAnsi="Arial" w:cs="Arial" w:hint="cs"/>
          <w:rtl/>
        </w:rPr>
        <w:t xml:space="preserve"> שאלה זו נועדה</w:t>
      </w:r>
      <w:r w:rsidR="001508AE" w:rsidRPr="00A42270">
        <w:rPr>
          <w:rFonts w:ascii="Arial" w:hAnsi="Arial" w:cs="Arial" w:hint="cs"/>
          <w:rtl/>
        </w:rPr>
        <w:t xml:space="preserve"> לבחון את התפיסה של המורים. </w:t>
      </w:r>
      <w:r w:rsidR="001508AE" w:rsidRPr="00A42270">
        <w:rPr>
          <w:rFonts w:ascii="Arial" w:hAnsi="Arial" w:cs="Arial"/>
          <w:rtl/>
        </w:rPr>
        <w:br/>
      </w:r>
      <w:r w:rsidR="001508AE" w:rsidRPr="00A42270">
        <w:rPr>
          <w:rFonts w:ascii="Arial" w:hAnsi="Arial" w:cs="Arial" w:hint="cs"/>
          <w:rtl/>
        </w:rPr>
        <w:t xml:space="preserve"> הכוונה להסתכל לא רק על עצם היציאה מחוץ לכותלי הכיתה אלא לתפיסה שהלמידה כוללת גם מרכיבים של הכנה וסיכום בתוך הכיתה, וכן פעילות מ</w:t>
      </w:r>
      <w:r w:rsidR="00B86BD5" w:rsidRPr="00A42270">
        <w:rPr>
          <w:rFonts w:ascii="Arial" w:hAnsi="Arial" w:cs="Arial" w:hint="cs"/>
          <w:rtl/>
        </w:rPr>
        <w:t xml:space="preserve">ובנית במהלך הפעילות מחוץ לכיתה. </w:t>
      </w:r>
      <w:r w:rsidR="00B86BD5" w:rsidRPr="00A42270">
        <w:rPr>
          <w:rFonts w:ascii="Arial" w:hAnsi="Arial" w:cs="Arial"/>
          <w:rtl/>
        </w:rPr>
        <w:br/>
      </w:r>
      <w:r w:rsidR="00B86BD5" w:rsidRPr="00A42270">
        <w:rPr>
          <w:rFonts w:ascii="Arial" w:hAnsi="Arial" w:cs="Arial" w:hint="cs"/>
          <w:rtl/>
        </w:rPr>
        <w:t xml:space="preserve">כמו כן מעניין לבחון מהי לתפיסת המורים </w:t>
      </w:r>
      <w:r w:rsidR="007C7D2A" w:rsidRPr="00A42270">
        <w:rPr>
          <w:rFonts w:ascii="Arial" w:hAnsi="Arial" w:cs="Arial" w:hint="cs"/>
          <w:rtl/>
        </w:rPr>
        <w:t>"</w:t>
      </w:r>
      <w:r w:rsidR="00B86BD5" w:rsidRPr="00A42270">
        <w:rPr>
          <w:rFonts w:ascii="Arial" w:hAnsi="Arial" w:cs="Arial" w:hint="cs"/>
          <w:rtl/>
        </w:rPr>
        <w:t>סביבה של למידה חוץ כיתתית</w:t>
      </w:r>
      <w:r w:rsidR="007C7D2A" w:rsidRPr="00A42270">
        <w:rPr>
          <w:rFonts w:ascii="Arial" w:hAnsi="Arial" w:cs="Arial" w:hint="cs"/>
          <w:rtl/>
        </w:rPr>
        <w:t>"</w:t>
      </w:r>
      <w:r w:rsidR="00EC7092" w:rsidRPr="00A42270">
        <w:rPr>
          <w:rFonts w:ascii="Arial" w:hAnsi="Arial" w:cs="Arial" w:hint="cs"/>
          <w:rtl/>
        </w:rPr>
        <w:t xml:space="preserve">. </w:t>
      </w:r>
      <w:r>
        <w:rPr>
          <w:rFonts w:ascii="Arial" w:hAnsi="Arial" w:cs="Arial" w:hint="cs"/>
          <w:rtl/>
        </w:rPr>
        <w:br/>
      </w:r>
      <w:r w:rsidR="007C7D2A" w:rsidRPr="00A42270">
        <w:rPr>
          <w:rFonts w:ascii="Arial" w:hAnsi="Arial" w:cs="Arial" w:hint="cs"/>
          <w:rtl/>
        </w:rPr>
        <w:t>הצעה לפעילות עם המורים : קחו תמונה שיש בה מסר הקשור ללמידה חוץ כיתתית גזרו אותה לחלקים לא סימטריים  - קבלתם למעשה</w:t>
      </w:r>
      <w:r>
        <w:rPr>
          <w:rFonts w:ascii="Arial" w:hAnsi="Arial" w:cs="Arial" w:hint="cs"/>
          <w:rtl/>
        </w:rPr>
        <w:t xml:space="preserve"> פאזל. תנו לכל מורה חלק מהפאזל </w:t>
      </w:r>
      <w:r w:rsidR="007C7D2A" w:rsidRPr="00A42270">
        <w:rPr>
          <w:rFonts w:ascii="Arial" w:hAnsi="Arial" w:cs="Arial" w:hint="cs"/>
          <w:rtl/>
        </w:rPr>
        <w:t>ובקשו לרשום (בחלקו האחורי ש</w:t>
      </w:r>
      <w:r w:rsidR="00D020AD">
        <w:rPr>
          <w:rFonts w:ascii="Arial" w:hAnsi="Arial" w:cs="Arial" w:hint="cs"/>
          <w:rtl/>
        </w:rPr>
        <w:t>ל החלק שקיבלו</w:t>
      </w:r>
      <w:r>
        <w:rPr>
          <w:rFonts w:ascii="Arial" w:hAnsi="Arial" w:cs="Arial" w:hint="cs"/>
          <w:rtl/>
        </w:rPr>
        <w:t>)  השלמה למשפט  "</w:t>
      </w:r>
      <w:r w:rsidR="007C7D2A" w:rsidRPr="00A42270">
        <w:rPr>
          <w:rFonts w:ascii="Arial" w:hAnsi="Arial" w:cs="Arial" w:hint="cs"/>
          <w:rtl/>
        </w:rPr>
        <w:t>למידה חוץ  כיתתית בשבילי</w:t>
      </w:r>
      <w:r>
        <w:rPr>
          <w:rFonts w:ascii="Arial" w:hAnsi="Arial" w:cs="Arial" w:hint="cs"/>
          <w:rtl/>
        </w:rPr>
        <w:t xml:space="preserve"> היא......" . אחרי שכל מורה רשם, הנחו אותם לדרך ההצגה</w:t>
      </w:r>
      <w:r w:rsidR="007C7D2A" w:rsidRPr="00A42270">
        <w:rPr>
          <w:rFonts w:ascii="Arial" w:hAnsi="Arial" w:cs="Arial" w:hint="cs"/>
          <w:rtl/>
        </w:rPr>
        <w:t xml:space="preserve">: כל מורה מציג את מה שכתב, המורים האחרים יכולים </w:t>
      </w:r>
      <w:r>
        <w:rPr>
          <w:rFonts w:ascii="Arial" w:hAnsi="Arial" w:cs="Arial" w:hint="cs"/>
          <w:rtl/>
        </w:rPr>
        <w:t xml:space="preserve">רק לשאול שאלות לגבי מה שנאמר. </w:t>
      </w:r>
      <w:r>
        <w:rPr>
          <w:rFonts w:ascii="Arial" w:hAnsi="Arial" w:cs="Arial" w:hint="cs"/>
          <w:rtl/>
        </w:rPr>
        <w:br/>
      </w:r>
      <w:r w:rsidR="007C7D2A" w:rsidRPr="00A42270">
        <w:rPr>
          <w:rFonts w:ascii="Arial" w:hAnsi="Arial" w:cs="Arial" w:hint="cs"/>
          <w:rtl/>
        </w:rPr>
        <w:t xml:space="preserve">בסיום הסבב בקשו מהם להרכיב את הפאזל.  </w:t>
      </w:r>
      <w:r w:rsidR="007C7D2A" w:rsidRPr="00A42270">
        <w:rPr>
          <w:rFonts w:ascii="Arial" w:hAnsi="Arial" w:cs="Arial" w:hint="cs"/>
          <w:rtl/>
        </w:rPr>
        <w:br/>
        <w:t xml:space="preserve">   </w:t>
      </w:r>
      <w:r w:rsidR="00F2087C" w:rsidRPr="00A42270">
        <w:rPr>
          <w:rFonts w:ascii="Arial" w:hAnsi="Arial" w:cs="Arial"/>
          <w:rtl/>
        </w:rPr>
        <w:br/>
      </w:r>
      <w:r w:rsidR="00F454A0" w:rsidRPr="00A42270">
        <w:rPr>
          <w:rFonts w:ascii="Arial" w:hAnsi="Arial" w:cs="Arial" w:hint="cs"/>
          <w:rtl/>
        </w:rPr>
        <w:t xml:space="preserve"> </w:t>
      </w:r>
    </w:p>
    <w:p w:rsidR="005201AB" w:rsidRDefault="005201AB" w:rsidP="007C7D2A">
      <w:pPr>
        <w:spacing w:line="360" w:lineRule="auto"/>
        <w:rPr>
          <w:rFonts w:ascii="Arial" w:hAnsi="Arial" w:cs="Arial"/>
          <w:rtl/>
        </w:rPr>
      </w:pPr>
      <w:r>
        <w:rPr>
          <w:rFonts w:ascii="Arial" w:hAnsi="Arial" w:cs="Arial" w:hint="cs"/>
          <w:rtl/>
        </w:rPr>
        <w:t xml:space="preserve">בכתבה שפורסמה ב"קריאת ביניים" </w:t>
      </w:r>
      <w:r>
        <w:rPr>
          <w:rFonts w:ascii="Arial" w:hAnsi="Arial" w:cs="Arial"/>
          <w:rtl/>
        </w:rPr>
        <w:t>–</w:t>
      </w:r>
      <w:r>
        <w:rPr>
          <w:rFonts w:ascii="Arial" w:hAnsi="Arial" w:cs="Arial" w:hint="cs"/>
          <w:rtl/>
        </w:rPr>
        <w:t xml:space="preserve"> למידה חוץ כיתתית, מתייחסים ד"ר י. בן חור ופרופ'  נ. אוריון למושג </w:t>
      </w:r>
      <w:hyperlink r:id="rId18" w:history="1">
        <w:r w:rsidRPr="003C33AB">
          <w:rPr>
            <w:rStyle w:val="Hyperlink"/>
            <w:rFonts w:ascii="Arial" w:hAnsi="Arial" w:cs="Arial" w:hint="cs"/>
            <w:rtl/>
          </w:rPr>
          <w:t>"סביבת לימוד חוץ כיתתית"</w:t>
        </w:r>
      </w:hyperlink>
      <w:r>
        <w:rPr>
          <w:rFonts w:ascii="Arial" w:hAnsi="Arial" w:cs="Arial" w:hint="cs"/>
          <w:rtl/>
        </w:rPr>
        <w:t xml:space="preserve"> : </w:t>
      </w:r>
    </w:p>
    <w:p w:rsidR="005201AB" w:rsidRDefault="005201AB" w:rsidP="007C7D2A">
      <w:pPr>
        <w:spacing w:line="360" w:lineRule="auto"/>
        <w:rPr>
          <w:rFonts w:ascii="Arial" w:hAnsi="Arial" w:cs="Arial"/>
          <w:rtl/>
        </w:rPr>
      </w:pPr>
    </w:p>
    <w:p w:rsidR="005E001C" w:rsidRDefault="00A42270" w:rsidP="00A42270">
      <w:pPr>
        <w:spacing w:line="360" w:lineRule="auto"/>
        <w:rPr>
          <w:rFonts w:ascii="Arial" w:hAnsi="Arial" w:cs="Arial"/>
          <w:rtl/>
        </w:rPr>
      </w:pPr>
      <w:r>
        <w:rPr>
          <w:rFonts w:ascii="Arial" w:hAnsi="Arial" w:cs="Arial" w:hint="cs"/>
          <w:noProof/>
          <w:rtl/>
          <w:lang w:bidi="ar-SA"/>
        </w:rPr>
        <w:lastRenderedPageBreak/>
        <w:drawing>
          <wp:inline distT="0" distB="0" distL="0" distR="0">
            <wp:extent cx="4257675" cy="2266950"/>
            <wp:effectExtent l="0" t="0" r="9525" b="0"/>
            <wp:docPr id="6" name="Picture 5" title="קטע מכתב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7675" cy="2266950"/>
                    </a:xfrm>
                    <a:prstGeom prst="rect">
                      <a:avLst/>
                    </a:prstGeom>
                    <a:solidFill>
                      <a:srgbClr val="EAEAEA"/>
                    </a:solidFill>
                    <a:ln>
                      <a:noFill/>
                    </a:ln>
                  </pic:spPr>
                </pic:pic>
              </a:graphicData>
            </a:graphic>
          </wp:inline>
        </w:drawing>
      </w:r>
    </w:p>
    <w:p w:rsidR="005E001C" w:rsidRDefault="005E001C" w:rsidP="005E001C">
      <w:pPr>
        <w:spacing w:line="360" w:lineRule="auto"/>
        <w:rPr>
          <w:rFonts w:ascii="Arial" w:hAnsi="Arial" w:cs="Arial"/>
          <w:rtl/>
        </w:rPr>
      </w:pPr>
    </w:p>
    <w:p w:rsidR="005E001C" w:rsidRPr="005E001C" w:rsidRDefault="005E001C" w:rsidP="005E001C">
      <w:pPr>
        <w:spacing w:line="360" w:lineRule="auto"/>
        <w:rPr>
          <w:rFonts w:ascii="Arial" w:hAnsi="Arial" w:cs="Arial"/>
        </w:rPr>
      </w:pPr>
      <w:r>
        <w:rPr>
          <w:rFonts w:ascii="Arial" w:hAnsi="Arial" w:cs="Arial" w:hint="cs"/>
          <w:rtl/>
        </w:rPr>
        <w:t xml:space="preserve">יש הרואים </w:t>
      </w:r>
      <w:r w:rsidRPr="005E001C">
        <w:rPr>
          <w:rFonts w:ascii="Arial" w:hAnsi="Arial" w:cs="Arial"/>
          <w:rtl/>
        </w:rPr>
        <w:t xml:space="preserve">רק בפעילויות לימודיות המתרחשות בשטח הפתוח או בסביבה טבעית, למידה חוץ כיתתית. </w:t>
      </w:r>
      <w:r>
        <w:rPr>
          <w:rFonts w:ascii="Arial" w:hAnsi="Arial" w:cs="Arial" w:hint="cs"/>
          <w:rtl/>
        </w:rPr>
        <w:t xml:space="preserve">במערך הדרכה זה אנו מאמצים את תפיסתם המושג של בן חור ואוריון. </w:t>
      </w:r>
      <w:r w:rsidRPr="005E001C">
        <w:rPr>
          <w:rFonts w:ascii="Arial" w:hAnsi="Arial" w:cs="Arial"/>
          <w:rtl/>
        </w:rPr>
        <w:t xml:space="preserve"> </w:t>
      </w:r>
    </w:p>
    <w:p w:rsidR="00347F7D" w:rsidRPr="005E001C" w:rsidRDefault="00347F7D" w:rsidP="007C7D2A">
      <w:pPr>
        <w:spacing w:line="360" w:lineRule="auto"/>
        <w:rPr>
          <w:rFonts w:ascii="Arial" w:hAnsi="Arial" w:cs="Arial"/>
          <w:rtl/>
        </w:rPr>
      </w:pPr>
    </w:p>
    <w:p w:rsidR="005201AB" w:rsidRDefault="005201AB" w:rsidP="007C7D2A">
      <w:pPr>
        <w:spacing w:line="360" w:lineRule="auto"/>
        <w:rPr>
          <w:rFonts w:ascii="Arial" w:hAnsi="Arial" w:cs="Arial"/>
          <w:rtl/>
        </w:rPr>
      </w:pPr>
    </w:p>
    <w:p w:rsidR="00C527EE" w:rsidRDefault="00C527EE" w:rsidP="007C7D2A">
      <w:pPr>
        <w:spacing w:line="360" w:lineRule="auto"/>
        <w:rPr>
          <w:rFonts w:ascii="Arial" w:hAnsi="Arial" w:cs="Arial"/>
          <w:rtl/>
        </w:rPr>
      </w:pPr>
    </w:p>
    <w:p w:rsidR="005C12E5" w:rsidRPr="00A42270" w:rsidRDefault="00874A36" w:rsidP="00A42270">
      <w:pPr>
        <w:pStyle w:val="ListParagraph"/>
        <w:numPr>
          <w:ilvl w:val="0"/>
          <w:numId w:val="6"/>
        </w:numPr>
        <w:spacing w:line="360" w:lineRule="auto"/>
        <w:rPr>
          <w:rFonts w:ascii="Arial" w:hAnsi="Arial" w:cs="Arial"/>
          <w:rtl/>
        </w:rPr>
      </w:pPr>
      <w:r w:rsidRPr="00A42270">
        <w:rPr>
          <w:rFonts w:ascii="Arial" w:hAnsi="Arial" w:cs="Arial" w:hint="cs"/>
          <w:rtl/>
        </w:rPr>
        <w:t>בחירה של אחד הנושאים שילמדו במהלך השנה ומיפויו</w:t>
      </w:r>
      <w:r w:rsidR="00DF5F37" w:rsidRPr="00A42270">
        <w:rPr>
          <w:rFonts w:ascii="Arial" w:hAnsi="Arial" w:cs="Arial" w:hint="cs"/>
          <w:rtl/>
        </w:rPr>
        <w:t xml:space="preserve">, לצורך זיהוי תכנים המזמנים שילוב של למידה מחוץ לכיתה . </w:t>
      </w:r>
      <w:r w:rsidR="00DF5F37" w:rsidRPr="00A42270">
        <w:rPr>
          <w:rFonts w:ascii="Arial" w:hAnsi="Arial" w:cs="Arial"/>
          <w:rtl/>
        </w:rPr>
        <w:br/>
      </w:r>
      <w:r w:rsidR="00DF5F37" w:rsidRPr="00A42270">
        <w:rPr>
          <w:rFonts w:ascii="Arial" w:hAnsi="Arial" w:cs="Arial" w:hint="cs"/>
          <w:rtl/>
        </w:rPr>
        <w:t xml:space="preserve">לדוגמה : בנושא אקולוגיה </w:t>
      </w:r>
      <w:r w:rsidR="00DF5F37" w:rsidRPr="00A42270">
        <w:rPr>
          <w:rFonts w:ascii="Arial" w:hAnsi="Arial" w:cs="Arial"/>
          <w:rtl/>
        </w:rPr>
        <w:t>–</w:t>
      </w:r>
      <w:r w:rsidR="00DF5F37" w:rsidRPr="00A42270">
        <w:rPr>
          <w:rFonts w:ascii="Arial" w:hAnsi="Arial" w:cs="Arial" w:hint="cs"/>
          <w:rtl/>
        </w:rPr>
        <w:t xml:space="preserve"> פעילות להכרות עם גורמים </w:t>
      </w:r>
      <w:proofErr w:type="spellStart"/>
      <w:r w:rsidR="00DF5F37" w:rsidRPr="00A42270">
        <w:rPr>
          <w:rFonts w:ascii="Arial" w:hAnsi="Arial" w:cs="Arial" w:hint="cs"/>
          <w:rtl/>
        </w:rPr>
        <w:t>ביוטיים</w:t>
      </w:r>
      <w:proofErr w:type="spellEnd"/>
      <w:r w:rsidR="00DF5F37" w:rsidRPr="00A42270">
        <w:rPr>
          <w:rFonts w:ascii="Arial" w:hAnsi="Arial" w:cs="Arial" w:hint="cs"/>
          <w:rtl/>
        </w:rPr>
        <w:t xml:space="preserve"> ואביוטיים </w:t>
      </w:r>
      <w:r w:rsidR="00DF5F37" w:rsidRPr="00A42270">
        <w:rPr>
          <w:rFonts w:ascii="Arial" w:hAnsi="Arial" w:cs="Arial"/>
          <w:rtl/>
        </w:rPr>
        <w:br/>
      </w:r>
      <w:r w:rsidR="00DF5F37" w:rsidRPr="00A42270">
        <w:rPr>
          <w:rFonts w:ascii="Arial" w:hAnsi="Arial" w:cs="Arial" w:hint="cs"/>
          <w:rtl/>
        </w:rPr>
        <w:t xml:space="preserve">             בנושא אנרגיה </w:t>
      </w:r>
      <w:r w:rsidR="00DF5F37" w:rsidRPr="00A42270">
        <w:rPr>
          <w:rFonts w:ascii="Arial" w:hAnsi="Arial" w:cs="Arial"/>
          <w:rtl/>
        </w:rPr>
        <w:t>–</w:t>
      </w:r>
      <w:r w:rsidR="00DF5F37" w:rsidRPr="00A42270">
        <w:rPr>
          <w:rFonts w:ascii="Arial" w:hAnsi="Arial" w:cs="Arial" w:hint="cs"/>
          <w:rtl/>
        </w:rPr>
        <w:t xml:space="preserve">   מיפוי של שימוש בדודי שמש ו/ או לוחות סולריים באזור </w:t>
      </w:r>
      <w:r w:rsidR="00DF5F37" w:rsidRPr="00A42270">
        <w:rPr>
          <w:rFonts w:ascii="Arial" w:hAnsi="Arial" w:cs="Arial"/>
          <w:rtl/>
        </w:rPr>
        <w:br/>
      </w:r>
      <w:r w:rsidR="00DF5F37" w:rsidRPr="00A42270">
        <w:rPr>
          <w:rFonts w:ascii="Arial" w:hAnsi="Arial" w:cs="Arial" w:hint="cs"/>
          <w:rtl/>
        </w:rPr>
        <w:t xml:space="preserve">              </w:t>
      </w:r>
      <w:r w:rsidR="00445D1C" w:rsidRPr="00A42270">
        <w:rPr>
          <w:rFonts w:ascii="Arial" w:hAnsi="Arial" w:cs="Arial" w:hint="cs"/>
          <w:rtl/>
        </w:rPr>
        <w:t xml:space="preserve">                        המגורים, ביקור באתר של חברת חשמל. </w:t>
      </w:r>
      <w:r w:rsidR="00DF5F37" w:rsidRPr="00A42270">
        <w:rPr>
          <w:rFonts w:ascii="Arial" w:hAnsi="Arial" w:cs="Arial" w:hint="cs"/>
          <w:rtl/>
        </w:rPr>
        <w:t xml:space="preserve"> </w:t>
      </w:r>
      <w:r w:rsidR="00DF5F37" w:rsidRPr="00A42270">
        <w:rPr>
          <w:rFonts w:ascii="Arial" w:hAnsi="Arial" w:cs="Arial"/>
          <w:rtl/>
        </w:rPr>
        <w:br/>
      </w:r>
      <w:r w:rsidR="00DF5F37" w:rsidRPr="00A42270">
        <w:rPr>
          <w:rFonts w:ascii="Arial" w:hAnsi="Arial" w:cs="Arial" w:hint="cs"/>
          <w:rtl/>
        </w:rPr>
        <w:t xml:space="preserve">             בנושא רבייה</w:t>
      </w:r>
      <w:r w:rsidR="00663C66" w:rsidRPr="00A42270">
        <w:rPr>
          <w:rFonts w:ascii="Arial" w:hAnsi="Arial" w:cs="Arial" w:hint="cs"/>
          <w:rtl/>
        </w:rPr>
        <w:t xml:space="preserve"> </w:t>
      </w:r>
      <w:r w:rsidR="00DF5F37" w:rsidRPr="00A42270">
        <w:rPr>
          <w:rFonts w:ascii="Arial" w:hAnsi="Arial" w:cs="Arial" w:hint="cs"/>
          <w:rtl/>
        </w:rPr>
        <w:t xml:space="preserve">- </w:t>
      </w:r>
      <w:r w:rsidR="00663C66" w:rsidRPr="00A42270">
        <w:rPr>
          <w:rFonts w:ascii="Arial" w:hAnsi="Arial" w:cs="Arial" w:hint="cs"/>
          <w:rtl/>
        </w:rPr>
        <w:t xml:space="preserve">   </w:t>
      </w:r>
      <w:r w:rsidR="00DF5F37" w:rsidRPr="00A42270">
        <w:rPr>
          <w:rFonts w:ascii="Arial" w:hAnsi="Arial" w:cs="Arial" w:hint="cs"/>
          <w:rtl/>
        </w:rPr>
        <w:t>פעילות בגן חי</w:t>
      </w:r>
    </w:p>
    <w:p w:rsidR="005C12E5" w:rsidRDefault="005C12E5" w:rsidP="00CD5DAC">
      <w:pPr>
        <w:spacing w:line="360" w:lineRule="auto"/>
        <w:rPr>
          <w:rFonts w:ascii="Arial" w:hAnsi="Arial" w:cs="Arial"/>
          <w:rtl/>
        </w:rPr>
      </w:pPr>
    </w:p>
    <w:p w:rsidR="005C12E5" w:rsidRDefault="00A42270" w:rsidP="00CD5DAC">
      <w:pPr>
        <w:spacing w:line="360" w:lineRule="auto"/>
        <w:rPr>
          <w:rFonts w:ascii="Arial" w:hAnsi="Arial" w:cs="Arial"/>
          <w:rtl/>
        </w:rPr>
      </w:pPr>
      <w:r>
        <w:rPr>
          <w:rFonts w:ascii="Arial" w:hAnsi="Arial" w:cs="Arial" w:hint="cs"/>
          <w:noProof/>
          <w:rtl/>
          <w:lang w:bidi="ar-SA"/>
        </w:rPr>
        <mc:AlternateContent>
          <mc:Choice Requires="wps">
            <w:drawing>
              <wp:inline distT="0" distB="0" distL="0" distR="0">
                <wp:extent cx="5715000" cy="1748155"/>
                <wp:effectExtent l="0" t="0" r="19050" b="2349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48155"/>
                        </a:xfrm>
                        <a:prstGeom prst="rect">
                          <a:avLst/>
                        </a:prstGeom>
                        <a:solidFill>
                          <a:srgbClr val="EAEAEA"/>
                        </a:solidFill>
                        <a:ln w="9525">
                          <a:solidFill>
                            <a:srgbClr val="000000"/>
                          </a:solidFill>
                          <a:miter lim="800000"/>
                          <a:headEnd/>
                          <a:tailEnd/>
                        </a:ln>
                      </wps:spPr>
                      <wps:txbx>
                        <w:txbxContent>
                          <w:p w:rsidR="005C12E5" w:rsidRPr="005C12E5" w:rsidRDefault="005C12E5" w:rsidP="00911A54">
                            <w:pPr>
                              <w:spacing w:line="360" w:lineRule="auto"/>
                              <w:rPr>
                                <w:rFonts w:ascii="Arial" w:hAnsi="Arial" w:cs="Arial"/>
                              </w:rPr>
                            </w:pPr>
                            <w:r>
                              <w:rPr>
                                <w:rFonts w:ascii="Arial" w:hAnsi="Arial" w:cs="Arial" w:hint="cs"/>
                                <w:rtl/>
                              </w:rPr>
                              <w:t>במיפוי של הנושא יש לזהות:</w:t>
                            </w:r>
                            <w:r>
                              <w:rPr>
                                <w:rFonts w:ascii="Arial" w:hAnsi="Arial" w:cs="Arial" w:hint="cs"/>
                                <w:rtl/>
                              </w:rPr>
                              <w:br/>
                              <w:t xml:space="preserve"> מושגים/ עקרונות  מרכז</w:t>
                            </w:r>
                            <w:r w:rsidR="00D020AD">
                              <w:rPr>
                                <w:rFonts w:ascii="Arial" w:hAnsi="Arial" w:cs="Arial" w:hint="cs"/>
                                <w:rtl/>
                              </w:rPr>
                              <w:t>יים שיש להם ביטוי ממשי בסביבה (</w:t>
                            </w:r>
                            <w:r>
                              <w:rPr>
                                <w:rFonts w:ascii="Arial" w:hAnsi="Arial" w:cs="Arial" w:hint="cs"/>
                                <w:rtl/>
                              </w:rPr>
                              <w:t xml:space="preserve">כמו: גורמים </w:t>
                            </w:r>
                            <w:proofErr w:type="spellStart"/>
                            <w:r>
                              <w:rPr>
                                <w:rFonts w:ascii="Arial" w:hAnsi="Arial" w:cs="Arial" w:hint="cs"/>
                                <w:rtl/>
                              </w:rPr>
                              <w:t>ביוטיים</w:t>
                            </w:r>
                            <w:proofErr w:type="spellEnd"/>
                            <w:r>
                              <w:rPr>
                                <w:rFonts w:ascii="Arial" w:hAnsi="Arial" w:cs="Arial" w:hint="cs"/>
                                <w:rtl/>
                              </w:rPr>
                              <w:t xml:space="preserve"> ואביוטיים) </w:t>
                            </w:r>
                            <w:r>
                              <w:rPr>
                                <w:rFonts w:ascii="Arial" w:hAnsi="Arial" w:cs="Arial"/>
                                <w:rtl/>
                              </w:rPr>
                              <w:br/>
                            </w:r>
                            <w:r>
                              <w:rPr>
                                <w:rFonts w:ascii="Arial" w:hAnsi="Arial" w:cs="Arial" w:hint="cs"/>
                                <w:rtl/>
                              </w:rPr>
                              <w:t>תופעות / תהליכים שניתן לר</w:t>
                            </w:r>
                            <w:r w:rsidR="00D020AD">
                              <w:rPr>
                                <w:rFonts w:ascii="Arial" w:hAnsi="Arial" w:cs="Arial" w:hint="cs"/>
                                <w:rtl/>
                              </w:rPr>
                              <w:t>אותם במקום התרחשותם (כמו: חיזור</w:t>
                            </w:r>
                            <w:r>
                              <w:rPr>
                                <w:rFonts w:ascii="Arial" w:hAnsi="Arial" w:cs="Arial" w:hint="cs"/>
                                <w:rtl/>
                              </w:rPr>
                              <w:t xml:space="preserve">, </w:t>
                            </w:r>
                            <w:r w:rsidR="00C807D5">
                              <w:rPr>
                                <w:rFonts w:ascii="Arial" w:hAnsi="Arial" w:cs="Arial" w:hint="cs"/>
                                <w:rtl/>
                              </w:rPr>
                              <w:t>מעקב אחרי סביבה לאורך עונות השנה</w:t>
                            </w:r>
                            <w:r>
                              <w:rPr>
                                <w:rFonts w:ascii="Arial" w:hAnsi="Arial" w:cs="Arial" w:hint="cs"/>
                                <w:rtl/>
                              </w:rPr>
                              <w:t xml:space="preserve">) </w:t>
                            </w:r>
                            <w:r>
                              <w:rPr>
                                <w:rFonts w:ascii="Arial" w:hAnsi="Arial" w:cs="Arial"/>
                                <w:rtl/>
                              </w:rPr>
                              <w:br/>
                            </w:r>
                            <w:r>
                              <w:rPr>
                                <w:rFonts w:ascii="Arial" w:hAnsi="Arial" w:cs="Arial" w:hint="cs"/>
                                <w:rtl/>
                              </w:rPr>
                              <w:t>מיומנויות שניתן להבנות / ליישם מסביבה החוץ</w:t>
                            </w:r>
                            <w:r w:rsidR="00D020AD">
                              <w:rPr>
                                <w:rFonts w:ascii="Arial" w:hAnsi="Arial" w:cs="Arial" w:hint="cs"/>
                                <w:rtl/>
                              </w:rPr>
                              <w:t xml:space="preserve"> כיתתית (</w:t>
                            </w:r>
                            <w:r>
                              <w:rPr>
                                <w:rFonts w:ascii="Arial" w:hAnsi="Arial" w:cs="Arial" w:hint="cs"/>
                                <w:rtl/>
                              </w:rPr>
                              <w:t xml:space="preserve">כמו: תצפית, שאילת שאלות, </w:t>
                            </w:r>
                            <w:r w:rsidR="00911A54">
                              <w:rPr>
                                <w:rFonts w:ascii="Arial" w:hAnsi="Arial" w:cs="Arial" w:hint="cs"/>
                                <w:rtl/>
                              </w:rPr>
                              <w:t>איסוף נתונים בחלק מתהליך חקר, מיומנויות חברתיות</w:t>
                            </w:r>
                            <w:r>
                              <w:rPr>
                                <w:rFonts w:ascii="Arial" w:hAnsi="Arial" w:cs="Arial" w:hint="cs"/>
                                <w:rtl/>
                              </w:rPr>
                              <w:t>)</w:t>
                            </w:r>
                          </w:p>
                        </w:txbxContent>
                      </wps:txbx>
                      <wps:bodyPr rot="0" vert="horz" wrap="square" lIns="91440" tIns="45720" rIns="91440" bIns="45720" anchor="t" anchorCtr="0" upright="1">
                        <a:noAutofit/>
                      </wps:bodyPr>
                    </wps:wsp>
                  </a:graphicData>
                </a:graphic>
              </wp:inline>
            </w:drawing>
          </mc:Choice>
          <mc:Fallback>
            <w:pict>
              <v:shape id="Text Box 7" o:spid="_x0000_s1029" type="#_x0000_t202" style="width:450pt;height:1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" fillcolor="#eaeaea">
                <v:textbox>
                  <w:txbxContent>
                    <w:p w:rsidR="005C12E5" w:rsidRPr="005C12E5" w:rsidRDefault="005C12E5" w:rsidP="00911A54">
                      <w:pPr>
                        <w:spacing w:line="360" w:lineRule="auto"/>
                        <w:rPr>
                          <w:rFonts w:ascii="Arial" w:hAnsi="Arial" w:cs="Arial"/>
                        </w:rPr>
                      </w:pPr>
                      <w:r>
                        <w:rPr>
                          <w:rFonts w:ascii="Arial" w:hAnsi="Arial" w:cs="Arial" w:hint="cs"/>
                          <w:rtl/>
                        </w:rPr>
                        <w:t>במיפוי של הנושא יש לזהות:</w:t>
                      </w:r>
                      <w:r>
                        <w:rPr>
                          <w:rFonts w:ascii="Arial" w:hAnsi="Arial" w:cs="Arial" w:hint="cs"/>
                          <w:rtl/>
                        </w:rPr>
                        <w:br/>
                        <w:t xml:space="preserve"> מושגים/ עקרונות  מרכז</w:t>
                      </w:r>
                      <w:r w:rsidR="00D020AD">
                        <w:rPr>
                          <w:rFonts w:ascii="Arial" w:hAnsi="Arial" w:cs="Arial" w:hint="cs"/>
                          <w:rtl/>
                        </w:rPr>
                        <w:t>יים שיש להם ביטוי ממשי בסביבה (</w:t>
                      </w:r>
                      <w:r>
                        <w:rPr>
                          <w:rFonts w:ascii="Arial" w:hAnsi="Arial" w:cs="Arial" w:hint="cs"/>
                          <w:rtl/>
                        </w:rPr>
                        <w:t xml:space="preserve">כמו: גורמים </w:t>
                      </w:r>
                      <w:proofErr w:type="spellStart"/>
                      <w:r>
                        <w:rPr>
                          <w:rFonts w:ascii="Arial" w:hAnsi="Arial" w:cs="Arial" w:hint="cs"/>
                          <w:rtl/>
                        </w:rPr>
                        <w:t>ביוטיים</w:t>
                      </w:r>
                      <w:proofErr w:type="spellEnd"/>
                      <w:r>
                        <w:rPr>
                          <w:rFonts w:ascii="Arial" w:hAnsi="Arial" w:cs="Arial" w:hint="cs"/>
                          <w:rtl/>
                        </w:rPr>
                        <w:t xml:space="preserve"> ואביוטיים) </w:t>
                      </w:r>
                      <w:r>
                        <w:rPr>
                          <w:rFonts w:ascii="Arial" w:hAnsi="Arial" w:cs="Arial"/>
                          <w:rtl/>
                        </w:rPr>
                        <w:br/>
                      </w:r>
                      <w:r>
                        <w:rPr>
                          <w:rFonts w:ascii="Arial" w:hAnsi="Arial" w:cs="Arial" w:hint="cs"/>
                          <w:rtl/>
                        </w:rPr>
                        <w:t>תופעות / תהליכים שניתן לר</w:t>
                      </w:r>
                      <w:r w:rsidR="00D020AD">
                        <w:rPr>
                          <w:rFonts w:ascii="Arial" w:hAnsi="Arial" w:cs="Arial" w:hint="cs"/>
                          <w:rtl/>
                        </w:rPr>
                        <w:t>אותם במקום התרחשותם (כמו: חיזור</w:t>
                      </w:r>
                      <w:r>
                        <w:rPr>
                          <w:rFonts w:ascii="Arial" w:hAnsi="Arial" w:cs="Arial" w:hint="cs"/>
                          <w:rtl/>
                        </w:rPr>
                        <w:t xml:space="preserve">, </w:t>
                      </w:r>
                      <w:r w:rsidR="00C807D5">
                        <w:rPr>
                          <w:rFonts w:ascii="Arial" w:hAnsi="Arial" w:cs="Arial" w:hint="cs"/>
                          <w:rtl/>
                        </w:rPr>
                        <w:t>מעקב אחרי סביבה לאורך עונות השנה</w:t>
                      </w:r>
                      <w:r>
                        <w:rPr>
                          <w:rFonts w:ascii="Arial" w:hAnsi="Arial" w:cs="Arial" w:hint="cs"/>
                          <w:rtl/>
                        </w:rPr>
                        <w:t xml:space="preserve">) </w:t>
                      </w:r>
                      <w:r>
                        <w:rPr>
                          <w:rFonts w:ascii="Arial" w:hAnsi="Arial" w:cs="Arial"/>
                          <w:rtl/>
                        </w:rPr>
                        <w:br/>
                      </w:r>
                      <w:r>
                        <w:rPr>
                          <w:rFonts w:ascii="Arial" w:hAnsi="Arial" w:cs="Arial" w:hint="cs"/>
                          <w:rtl/>
                        </w:rPr>
                        <w:t>מיומנויות שניתן להבנות / ליישם מסביבה החוץ</w:t>
                      </w:r>
                      <w:r w:rsidR="00D020AD">
                        <w:rPr>
                          <w:rFonts w:ascii="Arial" w:hAnsi="Arial" w:cs="Arial" w:hint="cs"/>
                          <w:rtl/>
                        </w:rPr>
                        <w:t xml:space="preserve"> כיתתית (</w:t>
                      </w:r>
                      <w:r>
                        <w:rPr>
                          <w:rFonts w:ascii="Arial" w:hAnsi="Arial" w:cs="Arial" w:hint="cs"/>
                          <w:rtl/>
                        </w:rPr>
                        <w:t xml:space="preserve">כמו: תצפית, שאילת שאלות, </w:t>
                      </w:r>
                      <w:r w:rsidR="00911A54">
                        <w:rPr>
                          <w:rFonts w:ascii="Arial" w:hAnsi="Arial" w:cs="Arial" w:hint="cs"/>
                          <w:rtl/>
                        </w:rPr>
                        <w:t>איסוף נתונים בחלק מתהליך חקר, מיומנויות חברתיות</w:t>
                      </w:r>
                      <w:r>
                        <w:rPr>
                          <w:rFonts w:ascii="Arial" w:hAnsi="Arial" w:cs="Arial" w:hint="cs"/>
                          <w:rtl/>
                        </w:rPr>
                        <w:t>)</w:t>
                      </w:r>
                    </w:p>
                  </w:txbxContent>
                </v:textbox>
                <w10:anchorlock/>
              </v:shape>
            </w:pict>
          </mc:Fallback>
        </mc:AlternateContent>
      </w:r>
    </w:p>
    <w:p w:rsidR="00911A54" w:rsidRDefault="00911A54" w:rsidP="00A42270">
      <w:pPr>
        <w:spacing w:line="360" w:lineRule="auto"/>
        <w:rPr>
          <w:rFonts w:ascii="Arial" w:hAnsi="Arial" w:cs="Arial"/>
          <w:rtl/>
        </w:rPr>
      </w:pPr>
    </w:p>
    <w:p w:rsidR="0063530D" w:rsidRPr="00A42270" w:rsidRDefault="00CA752E" w:rsidP="00A42270">
      <w:pPr>
        <w:pStyle w:val="ListParagraph"/>
        <w:numPr>
          <w:ilvl w:val="0"/>
          <w:numId w:val="6"/>
        </w:numPr>
        <w:spacing w:line="360" w:lineRule="auto"/>
        <w:rPr>
          <w:rFonts w:ascii="Arial" w:hAnsi="Arial" w:cs="Arial"/>
          <w:rtl/>
        </w:rPr>
      </w:pPr>
      <w:r w:rsidRPr="00A42270">
        <w:rPr>
          <w:rFonts w:ascii="Arial" w:hAnsi="Arial" w:cs="Arial" w:hint="cs"/>
          <w:rtl/>
        </w:rPr>
        <w:t xml:space="preserve">בחירה של אזור הפעילות החוץ כתית תוך בחינת מידת ההתאמה שלו לתכנים. </w:t>
      </w:r>
      <w:r w:rsidRPr="00A42270">
        <w:rPr>
          <w:rFonts w:ascii="Arial" w:hAnsi="Arial" w:cs="Arial"/>
          <w:rtl/>
        </w:rPr>
        <w:br/>
      </w:r>
      <w:r w:rsidRPr="00A42270">
        <w:rPr>
          <w:rFonts w:ascii="Arial" w:hAnsi="Arial" w:cs="Arial" w:hint="cs"/>
          <w:rtl/>
        </w:rPr>
        <w:t xml:space="preserve">במידה והצוות מתנסה פעם ראשונה עם שילוב למידה מחוץ לכיתה ו/או כאשר חשים התנגדות מומלץ להתחיל עם סביבה קרובה </w:t>
      </w:r>
      <w:r w:rsidR="00A42270">
        <w:rPr>
          <w:rFonts w:ascii="Arial" w:hAnsi="Arial" w:cs="Arial" w:hint="cs"/>
          <w:rtl/>
        </w:rPr>
        <w:t xml:space="preserve">/ מוכרת: חצר בית הספר , שדה בור </w:t>
      </w:r>
      <w:r w:rsidRPr="00A42270">
        <w:rPr>
          <w:rFonts w:ascii="Arial" w:hAnsi="Arial" w:cs="Arial" w:hint="cs"/>
          <w:rtl/>
        </w:rPr>
        <w:lastRenderedPageBreak/>
        <w:t>הנמצא בסמוך לבית הספר, גן חי הנמצא בסביבה, מוזיא</w:t>
      </w:r>
      <w:r w:rsidR="00D020AD">
        <w:rPr>
          <w:rFonts w:ascii="Arial" w:hAnsi="Arial" w:cs="Arial" w:hint="cs"/>
          <w:rtl/>
        </w:rPr>
        <w:t>ון (</w:t>
      </w:r>
      <w:r w:rsidR="00CD5DAC" w:rsidRPr="00A42270">
        <w:rPr>
          <w:rFonts w:ascii="Arial" w:hAnsi="Arial" w:cs="Arial" w:hint="cs"/>
          <w:rtl/>
        </w:rPr>
        <w:t>סביבה "סגורה" שאולי</w:t>
      </w:r>
      <w:r w:rsidR="00D020AD">
        <w:rPr>
          <w:rFonts w:ascii="Arial" w:hAnsi="Arial" w:cs="Arial" w:hint="cs"/>
          <w:rtl/>
        </w:rPr>
        <w:t xml:space="preserve"> פחות תרתיע מבחינת ניהול הקבוצה</w:t>
      </w:r>
      <w:r w:rsidRPr="00A42270">
        <w:rPr>
          <w:rFonts w:ascii="Arial" w:hAnsi="Arial" w:cs="Arial" w:hint="cs"/>
          <w:rtl/>
        </w:rPr>
        <w:t xml:space="preserve">).  </w:t>
      </w:r>
      <w:r w:rsidR="00663C66" w:rsidRPr="00A42270">
        <w:rPr>
          <w:rFonts w:ascii="Arial" w:hAnsi="Arial" w:cs="Arial" w:hint="cs"/>
          <w:rtl/>
        </w:rPr>
        <w:t xml:space="preserve">   </w:t>
      </w:r>
    </w:p>
    <w:p w:rsidR="0011649D" w:rsidRDefault="0011649D" w:rsidP="00CD5DAC">
      <w:pPr>
        <w:spacing w:line="360" w:lineRule="auto"/>
        <w:rPr>
          <w:rFonts w:ascii="Arial" w:hAnsi="Arial" w:cs="Arial"/>
          <w:rtl/>
        </w:rPr>
      </w:pPr>
    </w:p>
    <w:p w:rsidR="00A42270" w:rsidRDefault="0073149B" w:rsidP="00A42270">
      <w:pPr>
        <w:pStyle w:val="ListParagraph"/>
        <w:numPr>
          <w:ilvl w:val="0"/>
          <w:numId w:val="6"/>
        </w:numPr>
        <w:spacing w:line="360" w:lineRule="auto"/>
        <w:rPr>
          <w:rFonts w:ascii="Arial" w:hAnsi="Arial" w:cs="Arial"/>
        </w:rPr>
      </w:pPr>
      <w:r w:rsidRPr="00A42270">
        <w:rPr>
          <w:rFonts w:ascii="Arial" w:hAnsi="Arial" w:cs="Arial" w:hint="cs"/>
          <w:rtl/>
        </w:rPr>
        <w:t xml:space="preserve">הצגה של </w:t>
      </w:r>
      <w:r w:rsidR="000277A4" w:rsidRPr="00A42270">
        <w:rPr>
          <w:rFonts w:ascii="Arial" w:hAnsi="Arial" w:cs="Arial" w:hint="cs"/>
          <w:rtl/>
        </w:rPr>
        <w:t xml:space="preserve">יחידת </w:t>
      </w:r>
      <w:r w:rsidRPr="00A42270">
        <w:rPr>
          <w:rFonts w:ascii="Arial" w:hAnsi="Arial" w:cs="Arial" w:hint="cs"/>
          <w:rtl/>
        </w:rPr>
        <w:t>הוראה המשלב פעילות</w:t>
      </w:r>
      <w:r w:rsidR="000277A4" w:rsidRPr="00A42270">
        <w:rPr>
          <w:rFonts w:ascii="Arial" w:hAnsi="Arial" w:cs="Arial" w:hint="cs"/>
          <w:rtl/>
        </w:rPr>
        <w:t xml:space="preserve"> חוץ כתית ובחינה של מ</w:t>
      </w:r>
      <w:r w:rsidR="00A42270">
        <w:rPr>
          <w:rFonts w:ascii="Arial" w:hAnsi="Arial" w:cs="Arial" w:hint="cs"/>
          <w:rtl/>
        </w:rPr>
        <w:t>רכיבי היחידה</w:t>
      </w:r>
      <w:r w:rsidRPr="00A42270">
        <w:rPr>
          <w:rFonts w:ascii="Arial" w:hAnsi="Arial" w:cs="Arial" w:hint="cs"/>
          <w:rtl/>
        </w:rPr>
        <w:t xml:space="preserve">.  </w:t>
      </w:r>
      <w:r w:rsidR="00663C66" w:rsidRPr="00A42270">
        <w:rPr>
          <w:rFonts w:ascii="Arial" w:hAnsi="Arial" w:cs="Arial" w:hint="cs"/>
          <w:rtl/>
        </w:rPr>
        <w:t xml:space="preserve">  </w:t>
      </w:r>
      <w:r w:rsidR="001F4734" w:rsidRPr="00A42270">
        <w:rPr>
          <w:rFonts w:ascii="Arial" w:hAnsi="Arial" w:cs="Arial" w:hint="cs"/>
          <w:rtl/>
        </w:rPr>
        <w:t>ב</w:t>
      </w:r>
      <w:r w:rsidR="000277A4" w:rsidRPr="00A42270">
        <w:rPr>
          <w:rFonts w:ascii="Arial" w:hAnsi="Arial" w:cs="Arial" w:hint="cs"/>
          <w:rtl/>
        </w:rPr>
        <w:t xml:space="preserve">יחידת </w:t>
      </w:r>
      <w:r w:rsidR="001F4734" w:rsidRPr="00A42270">
        <w:rPr>
          <w:rFonts w:ascii="Arial" w:hAnsi="Arial" w:cs="Arial" w:hint="cs"/>
          <w:rtl/>
        </w:rPr>
        <w:t>הוראה נכו</w:t>
      </w:r>
      <w:r w:rsidR="000277A4" w:rsidRPr="00A42270">
        <w:rPr>
          <w:rFonts w:ascii="Arial" w:hAnsi="Arial" w:cs="Arial" w:hint="cs"/>
          <w:rtl/>
        </w:rPr>
        <w:t>נה</w:t>
      </w:r>
      <w:r w:rsidR="001F4734" w:rsidRPr="00A42270">
        <w:rPr>
          <w:rFonts w:ascii="Arial" w:hAnsi="Arial" w:cs="Arial" w:hint="cs"/>
          <w:rtl/>
        </w:rPr>
        <w:t xml:space="preserve"> יש </w:t>
      </w:r>
      <w:r w:rsidR="00347254" w:rsidRPr="00A42270">
        <w:rPr>
          <w:rFonts w:ascii="Arial" w:hAnsi="Arial" w:cs="Arial" w:hint="cs"/>
          <w:rtl/>
        </w:rPr>
        <w:t>שלושה מרכיבים עיקריים:</w:t>
      </w:r>
      <w:r w:rsidR="00663C66" w:rsidRPr="00A42270">
        <w:rPr>
          <w:rFonts w:ascii="Arial" w:hAnsi="Arial" w:cs="Arial" w:hint="cs"/>
          <w:rtl/>
        </w:rPr>
        <w:t xml:space="preserve">    </w:t>
      </w:r>
    </w:p>
    <w:p w:rsidR="00347254" w:rsidRPr="00A42270" w:rsidRDefault="00347254" w:rsidP="00A42270">
      <w:pPr>
        <w:pStyle w:val="ListParagraph"/>
        <w:numPr>
          <w:ilvl w:val="0"/>
          <w:numId w:val="9"/>
        </w:numPr>
        <w:spacing w:line="360" w:lineRule="auto"/>
        <w:rPr>
          <w:rFonts w:ascii="Arial" w:hAnsi="Arial" w:cs="Arial"/>
          <w:rtl/>
        </w:rPr>
      </w:pPr>
      <w:r w:rsidRPr="00A42270">
        <w:rPr>
          <w:rFonts w:ascii="Arial" w:hAnsi="Arial" w:cs="Arial" w:hint="cs"/>
          <w:rtl/>
        </w:rPr>
        <w:t xml:space="preserve">שיעור/י הכנה </w:t>
      </w:r>
      <w:r w:rsidR="00FB221B" w:rsidRPr="00A42270">
        <w:rPr>
          <w:rFonts w:ascii="Arial" w:hAnsi="Arial" w:cs="Arial" w:hint="cs"/>
          <w:rtl/>
        </w:rPr>
        <w:t>בו התלמידים מכירים מושגים / עקרונות תהליכים בהם יעשה שי</w:t>
      </w:r>
      <w:r w:rsidR="00D020AD">
        <w:rPr>
          <w:rFonts w:ascii="Arial" w:hAnsi="Arial" w:cs="Arial" w:hint="cs"/>
          <w:rtl/>
        </w:rPr>
        <w:t>מוש במהלך הפעילות החוץ כיתתית (</w:t>
      </w:r>
      <w:r w:rsidR="00FB221B" w:rsidRPr="00A42270">
        <w:rPr>
          <w:rFonts w:ascii="Arial" w:hAnsi="Arial" w:cs="Arial" w:hint="cs"/>
          <w:rtl/>
        </w:rPr>
        <w:t xml:space="preserve">היבטים קוגניטיביים) </w:t>
      </w:r>
      <w:r w:rsidR="00FB221B" w:rsidRPr="00A42270">
        <w:rPr>
          <w:rFonts w:ascii="Arial" w:hAnsi="Arial" w:cs="Arial"/>
          <w:rtl/>
        </w:rPr>
        <w:br/>
      </w:r>
      <w:r w:rsidR="00FB221B" w:rsidRPr="00A42270">
        <w:rPr>
          <w:rFonts w:ascii="Arial" w:hAnsi="Arial" w:cs="Arial" w:hint="cs"/>
          <w:rtl/>
        </w:rPr>
        <w:t>כמו כן יש להתייחס לפני הפעילות מחוץ לכתה להיבטים פסיכולוגיים וגיאוגרפיים</w:t>
      </w:r>
      <w:r w:rsidR="000277A4" w:rsidRPr="00A42270">
        <w:rPr>
          <w:rFonts w:ascii="Arial" w:hAnsi="Arial" w:cs="Arial" w:hint="cs"/>
          <w:rtl/>
        </w:rPr>
        <w:t xml:space="preserve">- </w:t>
      </w:r>
      <w:r w:rsidR="00FB221B" w:rsidRPr="00A42270">
        <w:rPr>
          <w:rFonts w:ascii="Arial" w:hAnsi="Arial" w:cs="Arial" w:hint="cs"/>
          <w:rtl/>
        </w:rPr>
        <w:t xml:space="preserve">ראו הרחבה בנספח 1 וכן ברשימה של חומרי העזר.  </w:t>
      </w:r>
      <w:r w:rsidRPr="00A42270">
        <w:rPr>
          <w:rFonts w:ascii="Arial" w:hAnsi="Arial" w:cs="Arial" w:hint="cs"/>
          <w:rtl/>
        </w:rPr>
        <w:t xml:space="preserve"> </w:t>
      </w:r>
      <w:r w:rsidR="00663C66" w:rsidRPr="00A42270">
        <w:rPr>
          <w:rFonts w:ascii="Arial" w:hAnsi="Arial" w:cs="Arial" w:hint="cs"/>
          <w:rtl/>
        </w:rPr>
        <w:t xml:space="preserve">  </w:t>
      </w:r>
    </w:p>
    <w:p w:rsidR="001F4734" w:rsidRPr="00A42270" w:rsidRDefault="001F4734" w:rsidP="00A42270">
      <w:pPr>
        <w:pStyle w:val="ListParagraph"/>
        <w:numPr>
          <w:ilvl w:val="0"/>
          <w:numId w:val="9"/>
        </w:numPr>
        <w:spacing w:line="360" w:lineRule="auto"/>
        <w:rPr>
          <w:rFonts w:ascii="Arial" w:hAnsi="Arial" w:cs="Arial"/>
          <w:rtl/>
        </w:rPr>
      </w:pPr>
      <w:r w:rsidRPr="00A42270">
        <w:rPr>
          <w:rFonts w:ascii="Arial" w:hAnsi="Arial" w:cs="Arial" w:hint="cs"/>
          <w:rtl/>
        </w:rPr>
        <w:t xml:space="preserve">שיעור בסביבה החוץ כיתתית ,ראו דוגמה לדף הוראות לתלמידים </w:t>
      </w:r>
      <w:hyperlink r:id="rId20" w:history="1">
        <w:r w:rsidRPr="00A42270">
          <w:rPr>
            <w:rStyle w:val="Hyperlink"/>
            <w:rFonts w:ascii="Arial" w:hAnsi="Arial" w:cs="Arial" w:hint="cs"/>
            <w:rtl/>
          </w:rPr>
          <w:t>בקישור המצורף</w:t>
        </w:r>
      </w:hyperlink>
    </w:p>
    <w:p w:rsidR="00B04A34" w:rsidRPr="00A42270" w:rsidRDefault="00053C3A" w:rsidP="00A42270">
      <w:pPr>
        <w:pStyle w:val="ListParagraph"/>
        <w:numPr>
          <w:ilvl w:val="0"/>
          <w:numId w:val="9"/>
        </w:numPr>
        <w:spacing w:line="360" w:lineRule="auto"/>
        <w:rPr>
          <w:rFonts w:ascii="Arial" w:hAnsi="Arial" w:cs="Arial"/>
          <w:rtl/>
        </w:rPr>
      </w:pPr>
      <w:r w:rsidRPr="00A42270">
        <w:rPr>
          <w:rFonts w:ascii="Arial" w:hAnsi="Arial" w:cs="Arial" w:hint="cs"/>
          <w:rtl/>
        </w:rPr>
        <w:t xml:space="preserve">שיעור המסכם את הפעילות וממשיך את רצף ההוראה </w:t>
      </w:r>
      <w:r w:rsidRPr="00A42270">
        <w:rPr>
          <w:rFonts w:ascii="Arial" w:hAnsi="Arial" w:cs="Arial"/>
          <w:rtl/>
        </w:rPr>
        <w:t>–</w:t>
      </w:r>
      <w:r w:rsidRPr="00A42270">
        <w:rPr>
          <w:rFonts w:ascii="Arial" w:hAnsi="Arial" w:cs="Arial" w:hint="cs"/>
          <w:rtl/>
        </w:rPr>
        <w:t xml:space="preserve"> למידה- הערכה  של הנושא. בנס</w:t>
      </w:r>
      <w:r w:rsidR="006E6022">
        <w:rPr>
          <w:rFonts w:ascii="Arial" w:hAnsi="Arial" w:cs="Arial" w:hint="cs"/>
          <w:rtl/>
        </w:rPr>
        <w:t>פח 2 תמצאו התייחסות להקשרים אלו.</w:t>
      </w:r>
    </w:p>
    <w:p w:rsidR="00B04A34" w:rsidRDefault="00B04A34" w:rsidP="0073149B">
      <w:pPr>
        <w:spacing w:line="360" w:lineRule="auto"/>
        <w:rPr>
          <w:rFonts w:ascii="Arial" w:hAnsi="Arial" w:cs="Arial"/>
          <w:rtl/>
        </w:rPr>
      </w:pPr>
    </w:p>
    <w:p w:rsidR="00A42270" w:rsidRDefault="00A42270">
      <w:pPr>
        <w:bidi w:val="0"/>
        <w:rPr>
          <w:rFonts w:ascii="Arial" w:hAnsi="Arial" w:cs="Arial"/>
          <w:rtl/>
        </w:rPr>
      </w:pPr>
      <w:r>
        <w:rPr>
          <w:rFonts w:ascii="Arial" w:hAnsi="Arial" w:cs="Arial"/>
          <w:rtl/>
        </w:rPr>
        <w:br w:type="page"/>
      </w:r>
    </w:p>
    <w:p w:rsidR="00B04A34" w:rsidRDefault="00B04A34" w:rsidP="0073149B">
      <w:pPr>
        <w:spacing w:line="360" w:lineRule="auto"/>
        <w:rPr>
          <w:rFonts w:ascii="Arial" w:hAnsi="Arial" w:cs="Arial"/>
          <w:rtl/>
        </w:rPr>
      </w:pPr>
    </w:p>
    <w:p w:rsidR="002601A1" w:rsidRDefault="00A42270" w:rsidP="00412B34">
      <w:pPr>
        <w:spacing w:line="360" w:lineRule="auto"/>
        <w:rPr>
          <w:rFonts w:ascii="Arial" w:hAnsi="Arial" w:cs="Arial"/>
          <w:rtl/>
        </w:rPr>
      </w:pPr>
      <w:r>
        <w:rPr>
          <w:rFonts w:ascii="Arial" w:hAnsi="Arial" w:cs="Arial" w:hint="cs"/>
          <w:noProof/>
          <w:rtl/>
          <w:lang w:bidi="ar-SA"/>
        </w:rPr>
        <mc:AlternateContent>
          <mc:Choice Requires="wps">
            <w:drawing>
              <wp:inline distT="0" distB="0" distL="0" distR="0">
                <wp:extent cx="5029200" cy="2971800"/>
                <wp:effectExtent l="0" t="0" r="19050" b="1905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971800"/>
                        </a:xfrm>
                        <a:prstGeom prst="rect">
                          <a:avLst/>
                        </a:prstGeom>
                        <a:solidFill>
                          <a:srgbClr val="EAEAEA"/>
                        </a:solidFill>
                        <a:ln w="9525">
                          <a:solidFill>
                            <a:srgbClr val="000000"/>
                          </a:solidFill>
                          <a:miter lim="800000"/>
                          <a:headEnd/>
                          <a:tailEnd/>
                        </a:ln>
                      </wps:spPr>
                      <wps:txbx>
                        <w:txbxContent>
                          <w:p w:rsidR="00D020AD" w:rsidRDefault="00B04A34" w:rsidP="00D020AD">
                            <w:pPr>
                              <w:pStyle w:val="ListParagraph"/>
                              <w:numPr>
                                <w:ilvl w:val="0"/>
                                <w:numId w:val="11"/>
                              </w:numPr>
                              <w:spacing w:line="360" w:lineRule="auto"/>
                              <w:rPr>
                                <w:rFonts w:ascii="Arial" w:hAnsi="Arial" w:cs="Arial"/>
                              </w:rPr>
                            </w:pPr>
                            <w:r w:rsidRPr="00D020AD">
                              <w:rPr>
                                <w:rFonts w:ascii="Arial" w:hAnsi="Arial" w:cs="Arial" w:hint="cs"/>
                                <w:rtl/>
                              </w:rPr>
                              <w:t xml:space="preserve">יש להדגיש </w:t>
                            </w:r>
                            <w:r w:rsidR="005E3B59" w:rsidRPr="00D020AD">
                              <w:rPr>
                                <w:rFonts w:ascii="Arial" w:hAnsi="Arial" w:cs="Arial" w:hint="cs"/>
                                <w:rtl/>
                              </w:rPr>
                              <w:t>בפני ה</w:t>
                            </w:r>
                            <w:r w:rsidRPr="00D020AD">
                              <w:rPr>
                                <w:rFonts w:ascii="Arial" w:hAnsi="Arial" w:cs="Arial" w:hint="cs"/>
                                <w:rtl/>
                              </w:rPr>
                              <w:t xml:space="preserve">מורים כי </w:t>
                            </w:r>
                            <w:r w:rsidRPr="00D020AD">
                              <w:rPr>
                                <w:rFonts w:ascii="Arial" w:hAnsi="Arial" w:cs="Arial"/>
                                <w:rtl/>
                              </w:rPr>
                              <w:t>השיעורים הנערכים בכתה ומהווים כעין "מסגרת" לשיעור מחוץ לכתה</w:t>
                            </w:r>
                            <w:r w:rsidRPr="00D020AD">
                              <w:rPr>
                                <w:rFonts w:ascii="Arial" w:hAnsi="Arial" w:cs="Arial" w:hint="cs"/>
                                <w:rtl/>
                              </w:rPr>
                              <w:t>, הם חלק מרצף מערכי השיעור המתוכנן. השינוי מתבטא בחיבורים שיש לעשות עם הפעילות המתקיימת מחוץ לכתה.</w:t>
                            </w:r>
                          </w:p>
                          <w:p w:rsidR="00D020AD" w:rsidRDefault="002601A1" w:rsidP="00D020AD">
                            <w:pPr>
                              <w:pStyle w:val="ListParagraph"/>
                              <w:numPr>
                                <w:ilvl w:val="0"/>
                                <w:numId w:val="11"/>
                              </w:numPr>
                              <w:spacing w:line="360" w:lineRule="auto"/>
                              <w:rPr>
                                <w:rFonts w:ascii="Arial" w:hAnsi="Arial" w:cs="Arial"/>
                              </w:rPr>
                            </w:pPr>
                            <w:r w:rsidRPr="00D020AD">
                              <w:rPr>
                                <w:rFonts w:ascii="Arial" w:hAnsi="Arial" w:cs="Arial" w:hint="cs"/>
                                <w:rtl/>
                              </w:rPr>
                              <w:t xml:space="preserve">לא תמיד תמצאו בדוגמאות מרכיבים של הערכה . חשוב להפנות את תשומת לב המורים לכך ולהתייחס לחשיבות של שילוב הערכה בתכנון של יחידת ההוראה. </w:t>
                            </w:r>
                          </w:p>
                          <w:p w:rsidR="002601A1" w:rsidRPr="00D020AD" w:rsidRDefault="002601A1" w:rsidP="00D020AD">
                            <w:pPr>
                              <w:pStyle w:val="ListParagraph"/>
                              <w:numPr>
                                <w:ilvl w:val="0"/>
                                <w:numId w:val="11"/>
                              </w:numPr>
                              <w:spacing w:line="360" w:lineRule="auto"/>
                              <w:rPr>
                                <w:rFonts w:ascii="Arial" w:hAnsi="Arial" w:cs="Arial"/>
                              </w:rPr>
                            </w:pPr>
                            <w:r w:rsidRPr="00D020AD">
                              <w:rPr>
                                <w:rFonts w:ascii="Arial" w:hAnsi="Arial" w:cs="Arial" w:hint="cs"/>
                                <w:rtl/>
                              </w:rPr>
                              <w:t xml:space="preserve">הפעילות מזמנת דיון מטה קוגניטיבי. דוגמאות לשאלות:  </w:t>
                            </w:r>
                            <w:r w:rsidRPr="00D020AD">
                              <w:rPr>
                                <w:rFonts w:ascii="Arial" w:hAnsi="Arial" w:cs="Arial"/>
                                <w:rtl/>
                              </w:rPr>
                              <w:br/>
                            </w:r>
                            <w:r w:rsidRPr="00D020AD">
                              <w:rPr>
                                <w:rFonts w:ascii="Arial" w:hAnsi="Arial" w:cs="Arial" w:hint="cs"/>
                                <w:rtl/>
                              </w:rPr>
                              <w:t xml:space="preserve">מה תרמה הפעילות מחוץ לכתה להבנה של המושגים? </w:t>
                            </w:r>
                            <w:r w:rsidRPr="00D020AD">
                              <w:rPr>
                                <w:rFonts w:ascii="Arial" w:hAnsi="Arial" w:cs="Arial"/>
                                <w:rtl/>
                              </w:rPr>
                              <w:br/>
                            </w:r>
                            <w:r w:rsidRPr="00D020AD">
                              <w:rPr>
                                <w:rFonts w:ascii="Arial" w:hAnsi="Arial" w:cs="Arial" w:hint="cs"/>
                                <w:rtl/>
                              </w:rPr>
                              <w:t xml:space="preserve">האם יש מושגים / תופעות שלא הובהרו בעזרת הפעילות ? מדוע? </w:t>
                            </w:r>
                            <w:r w:rsidRPr="00D020AD">
                              <w:rPr>
                                <w:rFonts w:ascii="Arial" w:hAnsi="Arial" w:cs="Arial"/>
                                <w:rtl/>
                              </w:rPr>
                              <w:br/>
                            </w:r>
                          </w:p>
                        </w:txbxContent>
                      </wps:txbx>
                      <wps:bodyPr rot="0" vert="horz" wrap="square" lIns="91440" tIns="45720" rIns="91440" bIns="45720" anchor="t" anchorCtr="0" upright="1">
                        <a:noAutofit/>
                      </wps:bodyPr>
                    </wps:wsp>
                  </a:graphicData>
                </a:graphic>
              </wp:inline>
            </w:drawing>
          </mc:Choice>
          <mc:Fallback>
            <w:pict>
              <v:shape id="Text Box 9" o:spid="_x0000_s1030" type="#_x0000_t202" style="width:396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" fillcolor="#eaeaea">
                <v:textbox>
                  <w:txbxContent>
                    <w:p w:rsidR="00D020AD" w:rsidRDefault="00B04A34" w:rsidP="00D020AD">
                      <w:pPr>
                        <w:pStyle w:val="ListParagraph"/>
                        <w:numPr>
                          <w:ilvl w:val="0"/>
                          <w:numId w:val="11"/>
                        </w:numPr>
                        <w:spacing w:line="360" w:lineRule="auto"/>
                        <w:rPr>
                          <w:rFonts w:ascii="Arial" w:hAnsi="Arial" w:cs="Arial"/>
                        </w:rPr>
                      </w:pPr>
                      <w:r w:rsidRPr="00D020AD">
                        <w:rPr>
                          <w:rFonts w:ascii="Arial" w:hAnsi="Arial" w:cs="Arial" w:hint="cs"/>
                          <w:rtl/>
                        </w:rPr>
                        <w:t xml:space="preserve">יש להדגיש </w:t>
                      </w:r>
                      <w:r w:rsidR="005E3B59" w:rsidRPr="00D020AD">
                        <w:rPr>
                          <w:rFonts w:ascii="Arial" w:hAnsi="Arial" w:cs="Arial" w:hint="cs"/>
                          <w:rtl/>
                        </w:rPr>
                        <w:t>בפני ה</w:t>
                      </w:r>
                      <w:r w:rsidRPr="00D020AD">
                        <w:rPr>
                          <w:rFonts w:ascii="Arial" w:hAnsi="Arial" w:cs="Arial" w:hint="cs"/>
                          <w:rtl/>
                        </w:rPr>
                        <w:t xml:space="preserve">מורים כי </w:t>
                      </w:r>
                      <w:r w:rsidRPr="00D020AD">
                        <w:rPr>
                          <w:rFonts w:ascii="Arial" w:hAnsi="Arial" w:cs="Arial"/>
                          <w:rtl/>
                        </w:rPr>
                        <w:t>השיעורים הנערכים בכתה ומהווים כעין "מסגרת" לשיעור מחוץ לכתה</w:t>
                      </w:r>
                      <w:r w:rsidRPr="00D020AD">
                        <w:rPr>
                          <w:rFonts w:ascii="Arial" w:hAnsi="Arial" w:cs="Arial" w:hint="cs"/>
                          <w:rtl/>
                        </w:rPr>
                        <w:t>, הם חלק מרצף מערכי השיעור המתוכנן. השינוי מתבטא בחיבורים שיש לעשות עם הפעילות המתקיימת מחוץ לכתה.</w:t>
                      </w:r>
                    </w:p>
                    <w:p w:rsidR="00D020AD" w:rsidRDefault="002601A1" w:rsidP="00D020AD">
                      <w:pPr>
                        <w:pStyle w:val="ListParagraph"/>
                        <w:numPr>
                          <w:ilvl w:val="0"/>
                          <w:numId w:val="11"/>
                        </w:numPr>
                        <w:spacing w:line="360" w:lineRule="auto"/>
                        <w:rPr>
                          <w:rFonts w:ascii="Arial" w:hAnsi="Arial" w:cs="Arial"/>
                        </w:rPr>
                      </w:pPr>
                      <w:r w:rsidRPr="00D020AD">
                        <w:rPr>
                          <w:rFonts w:ascii="Arial" w:hAnsi="Arial" w:cs="Arial" w:hint="cs"/>
                          <w:rtl/>
                        </w:rPr>
                        <w:t xml:space="preserve">לא תמיד תמצאו בדוגמאות מרכיבים של הערכה . חשוב להפנות את תשומת לב המורים לכך ולהתייחס לחשיבות של שילוב הערכה בתכנון של יחידת ההוראה. </w:t>
                      </w:r>
                    </w:p>
                    <w:p w:rsidR="002601A1" w:rsidRPr="00D020AD" w:rsidRDefault="002601A1" w:rsidP="00D020AD">
                      <w:pPr>
                        <w:pStyle w:val="ListParagraph"/>
                        <w:numPr>
                          <w:ilvl w:val="0"/>
                          <w:numId w:val="11"/>
                        </w:numPr>
                        <w:spacing w:line="360" w:lineRule="auto"/>
                        <w:rPr>
                          <w:rFonts w:ascii="Arial" w:hAnsi="Arial" w:cs="Arial"/>
                        </w:rPr>
                      </w:pPr>
                      <w:r w:rsidRPr="00D020AD">
                        <w:rPr>
                          <w:rFonts w:ascii="Arial" w:hAnsi="Arial" w:cs="Arial" w:hint="cs"/>
                          <w:rtl/>
                        </w:rPr>
                        <w:t xml:space="preserve">הפעילות מזמנת דיון מטה קוגניטיבי. דוגמאות לשאלות:  </w:t>
                      </w:r>
                      <w:r w:rsidRPr="00D020AD">
                        <w:rPr>
                          <w:rFonts w:ascii="Arial" w:hAnsi="Arial" w:cs="Arial"/>
                          <w:rtl/>
                        </w:rPr>
                        <w:br/>
                      </w:r>
                      <w:r w:rsidRPr="00D020AD">
                        <w:rPr>
                          <w:rFonts w:ascii="Arial" w:hAnsi="Arial" w:cs="Arial" w:hint="cs"/>
                          <w:rtl/>
                        </w:rPr>
                        <w:t xml:space="preserve">מה תרמה הפעילות מחוץ לכתה להבנה של המושגים? </w:t>
                      </w:r>
                      <w:r w:rsidRPr="00D020AD">
                        <w:rPr>
                          <w:rFonts w:ascii="Arial" w:hAnsi="Arial" w:cs="Arial"/>
                          <w:rtl/>
                        </w:rPr>
                        <w:br/>
                      </w:r>
                      <w:r w:rsidRPr="00D020AD">
                        <w:rPr>
                          <w:rFonts w:ascii="Arial" w:hAnsi="Arial" w:cs="Arial" w:hint="cs"/>
                          <w:rtl/>
                        </w:rPr>
                        <w:t xml:space="preserve">האם יש מושגים / תופעות שלא הובהרו בעזרת הפעילות ? מדוע? </w:t>
                      </w:r>
                      <w:r w:rsidRPr="00D020AD">
                        <w:rPr>
                          <w:rFonts w:ascii="Arial" w:hAnsi="Arial" w:cs="Arial"/>
                          <w:rtl/>
                        </w:rPr>
                        <w:br/>
                      </w:r>
                    </w:p>
                  </w:txbxContent>
                </v:textbox>
                <w10:anchorlock/>
              </v:shape>
            </w:pict>
          </mc:Fallback>
        </mc:AlternateContent>
      </w:r>
      <w:r w:rsidR="00DF5F37">
        <w:rPr>
          <w:rFonts w:ascii="Arial" w:hAnsi="Arial" w:cs="Arial" w:hint="cs"/>
          <w:rtl/>
        </w:rPr>
        <w:t xml:space="preserve">          </w:t>
      </w:r>
    </w:p>
    <w:p w:rsidR="002601A1" w:rsidRDefault="002601A1" w:rsidP="007C7D2A">
      <w:pPr>
        <w:spacing w:line="360" w:lineRule="auto"/>
        <w:rPr>
          <w:rFonts w:ascii="Arial" w:hAnsi="Arial" w:cs="Arial"/>
          <w:rtl/>
        </w:rPr>
      </w:pPr>
    </w:p>
    <w:p w:rsidR="009B6164" w:rsidRPr="00A42270" w:rsidRDefault="000277A4" w:rsidP="00A42270">
      <w:pPr>
        <w:pStyle w:val="ListParagraph"/>
        <w:numPr>
          <w:ilvl w:val="0"/>
          <w:numId w:val="6"/>
        </w:numPr>
        <w:spacing w:line="360" w:lineRule="auto"/>
        <w:rPr>
          <w:rFonts w:ascii="Arial" w:hAnsi="Arial" w:cs="Arial"/>
          <w:rtl/>
        </w:rPr>
      </w:pPr>
      <w:r w:rsidRPr="00A42270">
        <w:rPr>
          <w:rFonts w:ascii="Arial" w:hAnsi="Arial" w:cs="Arial" w:hint="cs"/>
          <w:rtl/>
        </w:rPr>
        <w:t xml:space="preserve">תכנון של יחידת הוראה בהקשר לנושא שנבחר ובהתאם למושגים /תהליך / תופעה שזוהו כמזמנים פעילות מחוץ לכתה. </w:t>
      </w:r>
      <w:r w:rsidR="00D471A2" w:rsidRPr="00A42270">
        <w:rPr>
          <w:rFonts w:ascii="Arial" w:hAnsi="Arial" w:cs="Arial" w:hint="cs"/>
          <w:rtl/>
        </w:rPr>
        <w:br/>
        <w:t xml:space="preserve">   </w:t>
      </w:r>
      <w:r w:rsidR="00D01C3F" w:rsidRPr="00A42270">
        <w:rPr>
          <w:rFonts w:ascii="Arial" w:hAnsi="Arial" w:cs="Arial"/>
          <w:rtl/>
        </w:rPr>
        <w:br/>
      </w:r>
      <w:r w:rsidR="00D01C3F" w:rsidRPr="00A42270">
        <w:rPr>
          <w:rFonts w:ascii="Arial" w:hAnsi="Arial" w:cs="Arial" w:hint="cs"/>
          <w:rtl/>
        </w:rPr>
        <w:t xml:space="preserve">     </w:t>
      </w:r>
    </w:p>
    <w:p w:rsidR="00D020AD" w:rsidRDefault="009B6164" w:rsidP="00D020AD">
      <w:pPr>
        <w:pStyle w:val="heading"/>
      </w:pPr>
      <w:r>
        <w:rPr>
          <w:rtl/>
        </w:rPr>
        <w:br w:type="page"/>
      </w:r>
      <w:bookmarkStart w:id="4" w:name="_Toc118106789"/>
      <w:r w:rsidR="00091660" w:rsidRPr="00347254">
        <w:rPr>
          <w:rFonts w:hint="cs"/>
          <w:rtl/>
        </w:rPr>
        <w:lastRenderedPageBreak/>
        <w:t xml:space="preserve">נספח </w:t>
      </w:r>
      <w:r w:rsidR="00347254" w:rsidRPr="00347254">
        <w:rPr>
          <w:rFonts w:hint="cs"/>
          <w:rtl/>
        </w:rPr>
        <w:t>1</w:t>
      </w:r>
      <w:r w:rsidR="00091660">
        <w:rPr>
          <w:rFonts w:hint="cs"/>
          <w:rtl/>
        </w:rPr>
        <w:t>:</w:t>
      </w:r>
      <w:bookmarkEnd w:id="4"/>
      <w:r w:rsidR="00091660">
        <w:rPr>
          <w:rFonts w:hint="cs"/>
          <w:rtl/>
        </w:rPr>
        <w:t xml:space="preserve"> </w:t>
      </w:r>
    </w:p>
    <w:p w:rsidR="009B6164" w:rsidRDefault="009B6164" w:rsidP="00DA2466">
      <w:pPr>
        <w:spacing w:line="360" w:lineRule="auto"/>
        <w:rPr>
          <w:rFonts w:ascii="Arial" w:hAnsi="Arial" w:cs="Arial"/>
          <w:rtl/>
        </w:rPr>
      </w:pPr>
      <w:r>
        <w:rPr>
          <w:rFonts w:ascii="Arial" w:hAnsi="Arial" w:cs="Arial" w:hint="cs"/>
          <w:rtl/>
        </w:rPr>
        <w:t xml:space="preserve">שיעור הכנה בכיתה </w:t>
      </w:r>
      <w:r>
        <w:rPr>
          <w:rFonts w:ascii="Arial" w:hAnsi="Arial" w:cs="Arial"/>
          <w:rtl/>
        </w:rPr>
        <w:t>–</w:t>
      </w:r>
      <w:r>
        <w:rPr>
          <w:rFonts w:ascii="Arial" w:hAnsi="Arial" w:cs="Arial" w:hint="cs"/>
          <w:rtl/>
        </w:rPr>
        <w:t xml:space="preserve"> הקטנת מרחב הזרות בהקשר לנושא בו מתוכנן שילוב של למידה מחוץ לכיתה. </w:t>
      </w:r>
      <w:r>
        <w:rPr>
          <w:rFonts w:ascii="Arial" w:hAnsi="Arial" w:cs="Arial"/>
          <w:rtl/>
        </w:rPr>
        <w:br/>
      </w:r>
      <w:hyperlink r:id="rId21" w:history="1">
        <w:r w:rsidRPr="00A42270">
          <w:rPr>
            <w:rStyle w:val="Hyperlink"/>
            <w:rFonts w:ascii="Arial" w:hAnsi="Arial" w:cs="Arial" w:hint="cs"/>
            <w:rtl/>
          </w:rPr>
          <w:t>מקור</w:t>
        </w:r>
      </w:hyperlink>
    </w:p>
    <w:p w:rsidR="009B6164" w:rsidRDefault="00A42270" w:rsidP="00DA2466">
      <w:pPr>
        <w:spacing w:line="360" w:lineRule="auto"/>
        <w:rPr>
          <w:rFonts w:ascii="Arial" w:hAnsi="Arial" w:cs="Arial"/>
        </w:rPr>
      </w:pPr>
      <w:r>
        <w:rPr>
          <w:noProof/>
          <w:lang w:bidi="ar-SA"/>
        </w:rPr>
        <w:drawing>
          <wp:inline distT="0" distB="0" distL="0" distR="0">
            <wp:extent cx="5172075" cy="7534275"/>
            <wp:effectExtent l="0" t="0" r="9525" b="9525"/>
            <wp:docPr id="3" name="Picture 3" title="קטע מקובץ: מרחב הז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72075" cy="7534275"/>
                    </a:xfrm>
                    <a:prstGeom prst="rect">
                      <a:avLst/>
                    </a:prstGeom>
                    <a:noFill/>
                    <a:ln>
                      <a:noFill/>
                    </a:ln>
                  </pic:spPr>
                </pic:pic>
              </a:graphicData>
            </a:graphic>
          </wp:inline>
        </w:drawing>
      </w:r>
    </w:p>
    <w:p w:rsidR="00347254" w:rsidRPr="00347254" w:rsidRDefault="00D01C3F" w:rsidP="00DA2466">
      <w:pPr>
        <w:spacing w:line="360" w:lineRule="auto"/>
        <w:rPr>
          <w:rFonts w:ascii="Arial" w:hAnsi="Arial" w:cs="Arial"/>
          <w:rtl/>
        </w:rPr>
      </w:pPr>
      <w:r>
        <w:rPr>
          <w:rFonts w:ascii="Arial" w:hAnsi="Arial" w:cs="Arial" w:hint="cs"/>
          <w:rtl/>
        </w:rPr>
        <w:lastRenderedPageBreak/>
        <w:t xml:space="preserve">  </w:t>
      </w:r>
      <w:r w:rsidR="00A42270" w:rsidRPr="00347254">
        <w:rPr>
          <w:rFonts w:ascii="Arial" w:hAnsi="Arial" w:cs="Arial"/>
          <w:noProof/>
          <w:lang w:bidi="ar-SA"/>
        </w:rPr>
        <w:drawing>
          <wp:inline distT="0" distB="0" distL="0" distR="0">
            <wp:extent cx="4905375" cy="7848600"/>
            <wp:effectExtent l="0" t="0" r="9525" b="0"/>
            <wp:docPr id="1" name="Picture 1" title="קטע מקובץ שיעור ההכנה בכיתה - תרגי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5375" cy="7848600"/>
                    </a:xfrm>
                    <a:prstGeom prst="rect">
                      <a:avLst/>
                    </a:prstGeom>
                    <a:noFill/>
                    <a:ln>
                      <a:noFill/>
                    </a:ln>
                  </pic:spPr>
                </pic:pic>
              </a:graphicData>
            </a:graphic>
          </wp:inline>
        </w:drawing>
      </w:r>
    </w:p>
    <w:p w:rsidR="00D020AD" w:rsidRDefault="00347254" w:rsidP="00D020AD">
      <w:pPr>
        <w:pStyle w:val="heading"/>
      </w:pPr>
      <w:r>
        <w:rPr>
          <w:rtl/>
        </w:rPr>
        <w:br w:type="page"/>
      </w:r>
      <w:bookmarkStart w:id="5" w:name="_Toc118106790"/>
      <w:r w:rsidR="00934F34">
        <w:rPr>
          <w:rFonts w:hint="cs"/>
          <w:rtl/>
        </w:rPr>
        <w:lastRenderedPageBreak/>
        <w:t>נספח</w:t>
      </w:r>
      <w:r w:rsidR="00053C3A">
        <w:rPr>
          <w:rFonts w:hint="cs"/>
          <w:rtl/>
        </w:rPr>
        <w:t xml:space="preserve"> 2</w:t>
      </w:r>
      <w:r w:rsidR="00934F34">
        <w:rPr>
          <w:rFonts w:hint="cs"/>
          <w:rtl/>
        </w:rPr>
        <w:t>:</w:t>
      </w:r>
      <w:bookmarkEnd w:id="5"/>
      <w:r w:rsidR="00934F34">
        <w:rPr>
          <w:rFonts w:hint="cs"/>
          <w:rtl/>
        </w:rPr>
        <w:t xml:space="preserve"> </w:t>
      </w:r>
    </w:p>
    <w:p w:rsidR="00A42270" w:rsidRDefault="00934F34" w:rsidP="00A42270">
      <w:pPr>
        <w:spacing w:line="360" w:lineRule="auto"/>
        <w:rPr>
          <w:rFonts w:ascii="Arial" w:hAnsi="Arial" w:cs="Arial"/>
          <w:rtl/>
        </w:rPr>
      </w:pPr>
      <w:r>
        <w:rPr>
          <w:rFonts w:ascii="Arial" w:hAnsi="Arial" w:cs="Arial" w:hint="cs"/>
          <w:rtl/>
        </w:rPr>
        <w:t xml:space="preserve">שילוב הלמידה מחוץ לכיתה במערך הכללי של הוראה </w:t>
      </w:r>
      <w:r>
        <w:rPr>
          <w:rFonts w:ascii="Arial" w:hAnsi="Arial" w:cs="Arial"/>
          <w:rtl/>
        </w:rPr>
        <w:t>–</w:t>
      </w:r>
      <w:r>
        <w:rPr>
          <w:rFonts w:ascii="Arial" w:hAnsi="Arial" w:cs="Arial" w:hint="cs"/>
          <w:rtl/>
        </w:rPr>
        <w:t xml:space="preserve"> למידה של נושא</w:t>
      </w:r>
      <w:r>
        <w:rPr>
          <w:rFonts w:ascii="Arial" w:hAnsi="Arial" w:cs="Arial"/>
          <w:rtl/>
        </w:rPr>
        <w:br/>
      </w:r>
      <w:hyperlink r:id="rId24" w:history="1">
        <w:r w:rsidRPr="00A42270">
          <w:rPr>
            <w:rStyle w:val="Hyperlink"/>
            <w:rFonts w:ascii="Arial" w:hAnsi="Arial" w:cs="Arial" w:hint="cs"/>
            <w:rtl/>
          </w:rPr>
          <w:t>מקור</w:t>
        </w:r>
      </w:hyperlink>
    </w:p>
    <w:p w:rsidR="00934F34" w:rsidRPr="00D020AD" w:rsidRDefault="00A42270" w:rsidP="00D020AD">
      <w:pPr>
        <w:spacing w:line="360" w:lineRule="auto"/>
        <w:rPr>
          <w:rFonts w:ascii="Arial" w:hAnsi="Arial" w:cs="Arial"/>
          <w:sz w:val="16"/>
          <w:szCs w:val="16"/>
        </w:rPr>
      </w:pPr>
      <w:r>
        <w:rPr>
          <w:noProof/>
          <w:lang w:bidi="ar-SA"/>
        </w:rPr>
        <w:drawing>
          <wp:inline distT="0" distB="0" distL="0" distR="0" wp14:anchorId="5CFC2CB4" wp14:editId="514BCD48">
            <wp:extent cx="4657090" cy="7810500"/>
            <wp:effectExtent l="0" t="0" r="0" b="0"/>
            <wp:docPr id="4" name="Picture 4" title="קטע מקובץ שילוב הלמידה מחוץ לכיתה במערך הכללי של הורא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57090" cy="7810500"/>
                    </a:xfrm>
                    <a:prstGeom prst="rect">
                      <a:avLst/>
                    </a:prstGeom>
                    <a:noFill/>
                    <a:ln>
                      <a:noFill/>
                    </a:ln>
                  </pic:spPr>
                </pic:pic>
              </a:graphicData>
            </a:graphic>
          </wp:inline>
        </w:drawing>
      </w:r>
      <w:r w:rsidR="00934F34">
        <w:rPr>
          <w:rFonts w:ascii="Arial" w:hAnsi="Arial" w:cs="Arial"/>
          <w:rtl/>
        </w:rPr>
        <w:br/>
      </w:r>
    </w:p>
    <w:sectPr w:rsidR="00934F34" w:rsidRPr="00D020AD" w:rsidSect="00515C4D">
      <w:footerReference w:type="even" r:id="rId26"/>
      <w:footerReference w:type="default" r:id="rId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2C" w:rsidRDefault="00CC6F2C">
      <w:r>
        <w:separator/>
      </w:r>
    </w:p>
  </w:endnote>
  <w:endnote w:type="continuationSeparator" w:id="0">
    <w:p w:rsidR="00CC6F2C" w:rsidRDefault="00CC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0D" w:rsidRDefault="0063530D" w:rsidP="00C470E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3530D" w:rsidRDefault="0063530D" w:rsidP="006353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0D" w:rsidRDefault="0063530D" w:rsidP="00C470E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020AD">
      <w:rPr>
        <w:rStyle w:val="PageNumber"/>
        <w:noProof/>
        <w:rtl/>
      </w:rPr>
      <w:t>3</w:t>
    </w:r>
    <w:r>
      <w:rPr>
        <w:rStyle w:val="PageNumber"/>
        <w:rtl/>
      </w:rPr>
      <w:fldChar w:fldCharType="end"/>
    </w:r>
  </w:p>
  <w:p w:rsidR="0063530D" w:rsidRDefault="0063530D" w:rsidP="006353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2C" w:rsidRDefault="00CC6F2C">
      <w:r>
        <w:separator/>
      </w:r>
    </w:p>
  </w:footnote>
  <w:footnote w:type="continuationSeparator" w:id="0">
    <w:p w:rsidR="00CC6F2C" w:rsidRDefault="00CC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B26"/>
    <w:multiLevelType w:val="hybridMultilevel"/>
    <w:tmpl w:val="1B921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B0EE0"/>
    <w:multiLevelType w:val="hybridMultilevel"/>
    <w:tmpl w:val="A4EEBDF4"/>
    <w:lvl w:ilvl="0" w:tplc="EE526A24">
      <w:start w:val="1"/>
      <w:numFmt w:val="bullet"/>
      <w:lvlText w:val="–"/>
      <w:lvlJc w:val="left"/>
      <w:pPr>
        <w:tabs>
          <w:tab w:val="num" w:pos="720"/>
        </w:tabs>
        <w:ind w:left="720" w:hanging="360"/>
      </w:pPr>
      <w:rPr>
        <w:rFonts w:ascii="Times New Roman" w:hAnsi="Times New Roman" w:hint="default"/>
      </w:rPr>
    </w:lvl>
    <w:lvl w:ilvl="1" w:tplc="5A4A4630">
      <w:start w:val="1"/>
      <w:numFmt w:val="bullet"/>
      <w:lvlText w:val="–"/>
      <w:lvlJc w:val="left"/>
      <w:pPr>
        <w:tabs>
          <w:tab w:val="num" w:pos="1440"/>
        </w:tabs>
        <w:ind w:left="1440" w:hanging="360"/>
      </w:pPr>
      <w:rPr>
        <w:rFonts w:ascii="Times New Roman" w:hAnsi="Times New Roman" w:hint="default"/>
      </w:rPr>
    </w:lvl>
    <w:lvl w:ilvl="2" w:tplc="EAB0E7E0" w:tentative="1">
      <w:start w:val="1"/>
      <w:numFmt w:val="bullet"/>
      <w:lvlText w:val="–"/>
      <w:lvlJc w:val="left"/>
      <w:pPr>
        <w:tabs>
          <w:tab w:val="num" w:pos="2160"/>
        </w:tabs>
        <w:ind w:left="2160" w:hanging="360"/>
      </w:pPr>
      <w:rPr>
        <w:rFonts w:ascii="Times New Roman" w:hAnsi="Times New Roman" w:hint="default"/>
      </w:rPr>
    </w:lvl>
    <w:lvl w:ilvl="3" w:tplc="16040B1E" w:tentative="1">
      <w:start w:val="1"/>
      <w:numFmt w:val="bullet"/>
      <w:lvlText w:val="–"/>
      <w:lvlJc w:val="left"/>
      <w:pPr>
        <w:tabs>
          <w:tab w:val="num" w:pos="2880"/>
        </w:tabs>
        <w:ind w:left="2880" w:hanging="360"/>
      </w:pPr>
      <w:rPr>
        <w:rFonts w:ascii="Times New Roman" w:hAnsi="Times New Roman" w:hint="default"/>
      </w:rPr>
    </w:lvl>
    <w:lvl w:ilvl="4" w:tplc="F30CB122" w:tentative="1">
      <w:start w:val="1"/>
      <w:numFmt w:val="bullet"/>
      <w:lvlText w:val="–"/>
      <w:lvlJc w:val="left"/>
      <w:pPr>
        <w:tabs>
          <w:tab w:val="num" w:pos="3600"/>
        </w:tabs>
        <w:ind w:left="3600" w:hanging="360"/>
      </w:pPr>
      <w:rPr>
        <w:rFonts w:ascii="Times New Roman" w:hAnsi="Times New Roman" w:hint="default"/>
      </w:rPr>
    </w:lvl>
    <w:lvl w:ilvl="5" w:tplc="F1A27A76" w:tentative="1">
      <w:start w:val="1"/>
      <w:numFmt w:val="bullet"/>
      <w:lvlText w:val="–"/>
      <w:lvlJc w:val="left"/>
      <w:pPr>
        <w:tabs>
          <w:tab w:val="num" w:pos="4320"/>
        </w:tabs>
        <w:ind w:left="4320" w:hanging="360"/>
      </w:pPr>
      <w:rPr>
        <w:rFonts w:ascii="Times New Roman" w:hAnsi="Times New Roman" w:hint="default"/>
      </w:rPr>
    </w:lvl>
    <w:lvl w:ilvl="6" w:tplc="7A4AE52A" w:tentative="1">
      <w:start w:val="1"/>
      <w:numFmt w:val="bullet"/>
      <w:lvlText w:val="–"/>
      <w:lvlJc w:val="left"/>
      <w:pPr>
        <w:tabs>
          <w:tab w:val="num" w:pos="5040"/>
        </w:tabs>
        <w:ind w:left="5040" w:hanging="360"/>
      </w:pPr>
      <w:rPr>
        <w:rFonts w:ascii="Times New Roman" w:hAnsi="Times New Roman" w:hint="default"/>
      </w:rPr>
    </w:lvl>
    <w:lvl w:ilvl="7" w:tplc="093CAC1C" w:tentative="1">
      <w:start w:val="1"/>
      <w:numFmt w:val="bullet"/>
      <w:lvlText w:val="–"/>
      <w:lvlJc w:val="left"/>
      <w:pPr>
        <w:tabs>
          <w:tab w:val="num" w:pos="5760"/>
        </w:tabs>
        <w:ind w:left="5760" w:hanging="360"/>
      </w:pPr>
      <w:rPr>
        <w:rFonts w:ascii="Times New Roman" w:hAnsi="Times New Roman" w:hint="default"/>
      </w:rPr>
    </w:lvl>
    <w:lvl w:ilvl="8" w:tplc="3BF81B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B316D1"/>
    <w:multiLevelType w:val="hybridMultilevel"/>
    <w:tmpl w:val="216EEBBA"/>
    <w:lvl w:ilvl="0" w:tplc="CB143C8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1579A"/>
    <w:multiLevelType w:val="hybridMultilevel"/>
    <w:tmpl w:val="3162D5FC"/>
    <w:lvl w:ilvl="0" w:tplc="04090001">
      <w:start w:val="1"/>
      <w:numFmt w:val="bullet"/>
      <w:lvlText w:val=""/>
      <w:lvlJc w:val="left"/>
      <w:pPr>
        <w:ind w:left="720" w:hanging="360"/>
      </w:pPr>
      <w:rPr>
        <w:rFonts w:ascii="Symbol" w:hAnsi="Symbol" w:hint="default"/>
      </w:rPr>
    </w:lvl>
    <w:lvl w:ilvl="1" w:tplc="DF0EBEB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82745"/>
    <w:multiLevelType w:val="hybridMultilevel"/>
    <w:tmpl w:val="FD2E5C9C"/>
    <w:lvl w:ilvl="0" w:tplc="546AFBEA">
      <w:start w:val="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E52E36"/>
    <w:multiLevelType w:val="hybridMultilevel"/>
    <w:tmpl w:val="3490D8DC"/>
    <w:lvl w:ilvl="0" w:tplc="25DE0AC6">
      <w:start w:val="1"/>
      <w:numFmt w:val="bullet"/>
      <w:lvlText w:val="•"/>
      <w:lvlJc w:val="left"/>
      <w:pPr>
        <w:tabs>
          <w:tab w:val="num" w:pos="720"/>
        </w:tabs>
        <w:ind w:left="720" w:hanging="360"/>
      </w:pPr>
      <w:rPr>
        <w:rFonts w:ascii="Times New Roman" w:hAnsi="Times New Roman" w:hint="default"/>
      </w:rPr>
    </w:lvl>
    <w:lvl w:ilvl="1" w:tplc="9F1EF0E8" w:tentative="1">
      <w:start w:val="1"/>
      <w:numFmt w:val="bullet"/>
      <w:lvlText w:val="•"/>
      <w:lvlJc w:val="left"/>
      <w:pPr>
        <w:tabs>
          <w:tab w:val="num" w:pos="1440"/>
        </w:tabs>
        <w:ind w:left="1440" w:hanging="360"/>
      </w:pPr>
      <w:rPr>
        <w:rFonts w:ascii="Times New Roman" w:hAnsi="Times New Roman" w:hint="default"/>
      </w:rPr>
    </w:lvl>
    <w:lvl w:ilvl="2" w:tplc="7680743C" w:tentative="1">
      <w:start w:val="1"/>
      <w:numFmt w:val="bullet"/>
      <w:lvlText w:val="•"/>
      <w:lvlJc w:val="left"/>
      <w:pPr>
        <w:tabs>
          <w:tab w:val="num" w:pos="2160"/>
        </w:tabs>
        <w:ind w:left="2160" w:hanging="360"/>
      </w:pPr>
      <w:rPr>
        <w:rFonts w:ascii="Times New Roman" w:hAnsi="Times New Roman" w:hint="default"/>
      </w:rPr>
    </w:lvl>
    <w:lvl w:ilvl="3" w:tplc="A4865CA8" w:tentative="1">
      <w:start w:val="1"/>
      <w:numFmt w:val="bullet"/>
      <w:lvlText w:val="•"/>
      <w:lvlJc w:val="left"/>
      <w:pPr>
        <w:tabs>
          <w:tab w:val="num" w:pos="2880"/>
        </w:tabs>
        <w:ind w:left="2880" w:hanging="360"/>
      </w:pPr>
      <w:rPr>
        <w:rFonts w:ascii="Times New Roman" w:hAnsi="Times New Roman" w:hint="default"/>
      </w:rPr>
    </w:lvl>
    <w:lvl w:ilvl="4" w:tplc="0FE4074C" w:tentative="1">
      <w:start w:val="1"/>
      <w:numFmt w:val="bullet"/>
      <w:lvlText w:val="•"/>
      <w:lvlJc w:val="left"/>
      <w:pPr>
        <w:tabs>
          <w:tab w:val="num" w:pos="3600"/>
        </w:tabs>
        <w:ind w:left="3600" w:hanging="360"/>
      </w:pPr>
      <w:rPr>
        <w:rFonts w:ascii="Times New Roman" w:hAnsi="Times New Roman" w:hint="default"/>
      </w:rPr>
    </w:lvl>
    <w:lvl w:ilvl="5" w:tplc="2918E176" w:tentative="1">
      <w:start w:val="1"/>
      <w:numFmt w:val="bullet"/>
      <w:lvlText w:val="•"/>
      <w:lvlJc w:val="left"/>
      <w:pPr>
        <w:tabs>
          <w:tab w:val="num" w:pos="4320"/>
        </w:tabs>
        <w:ind w:left="4320" w:hanging="360"/>
      </w:pPr>
      <w:rPr>
        <w:rFonts w:ascii="Times New Roman" w:hAnsi="Times New Roman" w:hint="default"/>
      </w:rPr>
    </w:lvl>
    <w:lvl w:ilvl="6" w:tplc="0F80E1E4" w:tentative="1">
      <w:start w:val="1"/>
      <w:numFmt w:val="bullet"/>
      <w:lvlText w:val="•"/>
      <w:lvlJc w:val="left"/>
      <w:pPr>
        <w:tabs>
          <w:tab w:val="num" w:pos="5040"/>
        </w:tabs>
        <w:ind w:left="5040" w:hanging="360"/>
      </w:pPr>
      <w:rPr>
        <w:rFonts w:ascii="Times New Roman" w:hAnsi="Times New Roman" w:hint="default"/>
      </w:rPr>
    </w:lvl>
    <w:lvl w:ilvl="7" w:tplc="A82AF240" w:tentative="1">
      <w:start w:val="1"/>
      <w:numFmt w:val="bullet"/>
      <w:lvlText w:val="•"/>
      <w:lvlJc w:val="left"/>
      <w:pPr>
        <w:tabs>
          <w:tab w:val="num" w:pos="5760"/>
        </w:tabs>
        <w:ind w:left="5760" w:hanging="360"/>
      </w:pPr>
      <w:rPr>
        <w:rFonts w:ascii="Times New Roman" w:hAnsi="Times New Roman" w:hint="default"/>
      </w:rPr>
    </w:lvl>
    <w:lvl w:ilvl="8" w:tplc="0D18D2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F663563"/>
    <w:multiLevelType w:val="hybridMultilevel"/>
    <w:tmpl w:val="D36A0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536D7"/>
    <w:multiLevelType w:val="hybridMultilevel"/>
    <w:tmpl w:val="7CE01874"/>
    <w:lvl w:ilvl="0" w:tplc="0F522A8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00EF6"/>
    <w:multiLevelType w:val="hybridMultilevel"/>
    <w:tmpl w:val="80EE9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F765E"/>
    <w:multiLevelType w:val="hybridMultilevel"/>
    <w:tmpl w:val="7CE01874"/>
    <w:lvl w:ilvl="0" w:tplc="0F522A8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70686"/>
    <w:multiLevelType w:val="hybridMultilevel"/>
    <w:tmpl w:val="02EC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7"/>
  </w:num>
  <w:num w:numId="6">
    <w:abstractNumId w:val="6"/>
  </w:num>
  <w:num w:numId="7">
    <w:abstractNumId w:val="8"/>
  </w:num>
  <w:num w:numId="8">
    <w:abstractNumId w:val="2"/>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C9"/>
    <w:rsid w:val="00001EB2"/>
    <w:rsid w:val="0001190E"/>
    <w:rsid w:val="000127A7"/>
    <w:rsid w:val="00024D47"/>
    <w:rsid w:val="000277A4"/>
    <w:rsid w:val="00027E01"/>
    <w:rsid w:val="00053C3A"/>
    <w:rsid w:val="00091660"/>
    <w:rsid w:val="000E4FF4"/>
    <w:rsid w:val="0011649D"/>
    <w:rsid w:val="001175D1"/>
    <w:rsid w:val="001508AE"/>
    <w:rsid w:val="00192B73"/>
    <w:rsid w:val="001A3A9D"/>
    <w:rsid w:val="001A6230"/>
    <w:rsid w:val="001F201C"/>
    <w:rsid w:val="001F4734"/>
    <w:rsid w:val="001F5521"/>
    <w:rsid w:val="002123B2"/>
    <w:rsid w:val="00230433"/>
    <w:rsid w:val="00245B03"/>
    <w:rsid w:val="002601A1"/>
    <w:rsid w:val="00312246"/>
    <w:rsid w:val="00326F50"/>
    <w:rsid w:val="00347254"/>
    <w:rsid w:val="00347F7D"/>
    <w:rsid w:val="00390212"/>
    <w:rsid w:val="003C33AB"/>
    <w:rsid w:val="003F0043"/>
    <w:rsid w:val="00412B34"/>
    <w:rsid w:val="00445D1C"/>
    <w:rsid w:val="004B4031"/>
    <w:rsid w:val="004C2A64"/>
    <w:rsid w:val="004E1046"/>
    <w:rsid w:val="00515C4D"/>
    <w:rsid w:val="005201AB"/>
    <w:rsid w:val="005259DF"/>
    <w:rsid w:val="0053625A"/>
    <w:rsid w:val="005719C1"/>
    <w:rsid w:val="005853A6"/>
    <w:rsid w:val="005C12E5"/>
    <w:rsid w:val="005D27B2"/>
    <w:rsid w:val="005E001C"/>
    <w:rsid w:val="005E3B59"/>
    <w:rsid w:val="005E5A9D"/>
    <w:rsid w:val="00607819"/>
    <w:rsid w:val="0063530D"/>
    <w:rsid w:val="00663C66"/>
    <w:rsid w:val="006713C4"/>
    <w:rsid w:val="006A2D40"/>
    <w:rsid w:val="006A70AF"/>
    <w:rsid w:val="006C205B"/>
    <w:rsid w:val="006E6022"/>
    <w:rsid w:val="006F66A9"/>
    <w:rsid w:val="0073149B"/>
    <w:rsid w:val="0074235D"/>
    <w:rsid w:val="00761D03"/>
    <w:rsid w:val="007C7D2A"/>
    <w:rsid w:val="007D44E2"/>
    <w:rsid w:val="007E0982"/>
    <w:rsid w:val="007F4E7E"/>
    <w:rsid w:val="008239A8"/>
    <w:rsid w:val="00843AC9"/>
    <w:rsid w:val="00874A36"/>
    <w:rsid w:val="008A79CF"/>
    <w:rsid w:val="008A7B50"/>
    <w:rsid w:val="008B0271"/>
    <w:rsid w:val="00911A54"/>
    <w:rsid w:val="00923ACB"/>
    <w:rsid w:val="00934F34"/>
    <w:rsid w:val="00962580"/>
    <w:rsid w:val="009B6164"/>
    <w:rsid w:val="00A42270"/>
    <w:rsid w:val="00AC6BD9"/>
    <w:rsid w:val="00AE2C57"/>
    <w:rsid w:val="00B04A34"/>
    <w:rsid w:val="00B22BD9"/>
    <w:rsid w:val="00B86BD5"/>
    <w:rsid w:val="00BA387D"/>
    <w:rsid w:val="00C470EE"/>
    <w:rsid w:val="00C527EE"/>
    <w:rsid w:val="00C6301B"/>
    <w:rsid w:val="00C807D5"/>
    <w:rsid w:val="00CA752E"/>
    <w:rsid w:val="00CB34A8"/>
    <w:rsid w:val="00CB69CE"/>
    <w:rsid w:val="00CC6F2C"/>
    <w:rsid w:val="00CD3418"/>
    <w:rsid w:val="00CD5DAC"/>
    <w:rsid w:val="00CE7293"/>
    <w:rsid w:val="00D01C3F"/>
    <w:rsid w:val="00D020AD"/>
    <w:rsid w:val="00D307D4"/>
    <w:rsid w:val="00D334F5"/>
    <w:rsid w:val="00D471A2"/>
    <w:rsid w:val="00D87423"/>
    <w:rsid w:val="00D97C69"/>
    <w:rsid w:val="00DA2466"/>
    <w:rsid w:val="00DB0B20"/>
    <w:rsid w:val="00DE39B6"/>
    <w:rsid w:val="00DF35AB"/>
    <w:rsid w:val="00DF5F37"/>
    <w:rsid w:val="00E01D93"/>
    <w:rsid w:val="00E307BB"/>
    <w:rsid w:val="00E32B4E"/>
    <w:rsid w:val="00E8075A"/>
    <w:rsid w:val="00E85B5B"/>
    <w:rsid w:val="00E93224"/>
    <w:rsid w:val="00EC7092"/>
    <w:rsid w:val="00EE2838"/>
    <w:rsid w:val="00EE437D"/>
    <w:rsid w:val="00F00A65"/>
    <w:rsid w:val="00F2087C"/>
    <w:rsid w:val="00F40FE9"/>
    <w:rsid w:val="00F454A0"/>
    <w:rsid w:val="00F53B55"/>
    <w:rsid w:val="00F60F3C"/>
    <w:rsid w:val="00F62F18"/>
    <w:rsid w:val="00FB221B"/>
    <w:rsid w:val="00FF4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2202A15D"/>
  <w15:chartTrackingRefBased/>
  <w15:docId w15:val="{4C9C699C-5455-403F-B0F5-21B65277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12B34"/>
    <w:pPr>
      <w:outlineLvl w:val="0"/>
    </w:pPr>
    <w:rPr>
      <w:rFonts w:ascii="Arial" w:hAnsi="Arial" w:cs="Arial"/>
      <w:b/>
      <w:bCs/>
      <w:sz w:val="36"/>
      <w:szCs w:val="36"/>
    </w:rPr>
  </w:style>
  <w:style w:type="paragraph" w:styleId="Heading2">
    <w:name w:val="heading 2"/>
    <w:basedOn w:val="Normal"/>
    <w:next w:val="Normal"/>
    <w:link w:val="Heading2Char"/>
    <w:semiHidden/>
    <w:unhideWhenUsed/>
    <w:qFormat/>
    <w:rsid w:val="00E01D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B0271"/>
    <w:rPr>
      <w:rFonts w:cs="David"/>
      <w:noProof/>
      <w:lang w:eastAsia="he-IL"/>
    </w:rPr>
  </w:style>
  <w:style w:type="character" w:styleId="Hyperlink">
    <w:name w:val="Hyperlink"/>
    <w:basedOn w:val="DefaultParagraphFont"/>
    <w:uiPriority w:val="99"/>
    <w:rsid w:val="001F201C"/>
    <w:rPr>
      <w:color w:val="0000FF"/>
      <w:u w:val="single"/>
    </w:rPr>
  </w:style>
  <w:style w:type="character" w:styleId="FollowedHyperlink">
    <w:name w:val="FollowedHyperlink"/>
    <w:basedOn w:val="DefaultParagraphFont"/>
    <w:rsid w:val="00DA2466"/>
    <w:rPr>
      <w:color w:val="800080"/>
      <w:u w:val="single"/>
    </w:rPr>
  </w:style>
  <w:style w:type="paragraph" w:styleId="Footer">
    <w:name w:val="footer"/>
    <w:basedOn w:val="Normal"/>
    <w:rsid w:val="0063530D"/>
    <w:pPr>
      <w:tabs>
        <w:tab w:val="center" w:pos="4153"/>
        <w:tab w:val="right" w:pos="8306"/>
      </w:tabs>
    </w:pPr>
  </w:style>
  <w:style w:type="character" w:styleId="PageNumber">
    <w:name w:val="page number"/>
    <w:basedOn w:val="DefaultParagraphFont"/>
    <w:rsid w:val="0063530D"/>
  </w:style>
  <w:style w:type="paragraph" w:styleId="ListParagraph">
    <w:name w:val="List Paragraph"/>
    <w:basedOn w:val="Normal"/>
    <w:uiPriority w:val="34"/>
    <w:qFormat/>
    <w:rsid w:val="00A42270"/>
    <w:pPr>
      <w:ind w:left="720"/>
      <w:contextualSpacing/>
    </w:pPr>
  </w:style>
  <w:style w:type="character" w:customStyle="1" w:styleId="Heading1Char">
    <w:name w:val="Heading 1 Char"/>
    <w:basedOn w:val="DefaultParagraphFont"/>
    <w:link w:val="Heading1"/>
    <w:rsid w:val="00412B34"/>
    <w:rPr>
      <w:rFonts w:ascii="Arial" w:hAnsi="Arial" w:cs="Arial"/>
      <w:b/>
      <w:bCs/>
      <w:sz w:val="36"/>
      <w:szCs w:val="36"/>
    </w:rPr>
  </w:style>
  <w:style w:type="paragraph" w:customStyle="1" w:styleId="heading">
    <w:name w:val="heading"/>
    <w:basedOn w:val="Heading2"/>
    <w:qFormat/>
    <w:rsid w:val="00E01D93"/>
    <w:rPr>
      <w:rFonts w:ascii="Arial" w:hAnsi="Arial" w:cs="Arial"/>
      <w:b/>
      <w:bCs/>
      <w:color w:val="auto"/>
    </w:rPr>
  </w:style>
  <w:style w:type="paragraph" w:styleId="TOCHeading">
    <w:name w:val="TOC Heading"/>
    <w:basedOn w:val="Heading1"/>
    <w:next w:val="Normal"/>
    <w:uiPriority w:val="39"/>
    <w:unhideWhenUsed/>
    <w:qFormat/>
    <w:rsid w:val="00D020AD"/>
    <w:pPr>
      <w:keepNext/>
      <w:keepLines/>
      <w:bidi w:val="0"/>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character" w:customStyle="1" w:styleId="Heading2Char">
    <w:name w:val="Heading 2 Char"/>
    <w:basedOn w:val="DefaultParagraphFont"/>
    <w:link w:val="Heading2"/>
    <w:semiHidden/>
    <w:rsid w:val="00E01D9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rsid w:val="00D020AD"/>
    <w:pPr>
      <w:spacing w:after="100"/>
    </w:pPr>
  </w:style>
  <w:style w:type="paragraph" w:styleId="TOC2">
    <w:name w:val="toc 2"/>
    <w:basedOn w:val="Normal"/>
    <w:next w:val="Normal"/>
    <w:autoRedefine/>
    <w:uiPriority w:val="39"/>
    <w:rsid w:val="00D020A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9620">
      <w:bodyDiv w:val="1"/>
      <w:marLeft w:val="0"/>
      <w:marRight w:val="0"/>
      <w:marTop w:val="0"/>
      <w:marBottom w:val="0"/>
      <w:divBdr>
        <w:top w:val="none" w:sz="0" w:space="0" w:color="auto"/>
        <w:left w:val="none" w:sz="0" w:space="0" w:color="auto"/>
        <w:bottom w:val="none" w:sz="0" w:space="0" w:color="auto"/>
        <w:right w:val="none" w:sz="0" w:space="0" w:color="auto"/>
      </w:divBdr>
    </w:div>
    <w:div w:id="2064938798">
      <w:bodyDiv w:val="1"/>
      <w:marLeft w:val="0"/>
      <w:marRight w:val="0"/>
      <w:marTop w:val="0"/>
      <w:marBottom w:val="0"/>
      <w:divBdr>
        <w:top w:val="none" w:sz="0" w:space="0" w:color="auto"/>
        <w:left w:val="none" w:sz="0" w:space="0" w:color="auto"/>
        <w:bottom w:val="none" w:sz="0" w:space="0" w:color="auto"/>
        <w:right w:val="none" w:sz="0" w:space="0" w:color="auto"/>
      </w:divBdr>
      <w:divsChild>
        <w:div w:id="2053996306">
          <w:marLeft w:val="0"/>
          <w:marRight w:val="0"/>
          <w:marTop w:val="0"/>
          <w:marBottom w:val="0"/>
          <w:divBdr>
            <w:top w:val="none" w:sz="0" w:space="0" w:color="auto"/>
            <w:left w:val="none" w:sz="0" w:space="0" w:color="auto"/>
            <w:bottom w:val="none" w:sz="0" w:space="0" w:color="auto"/>
            <w:right w:val="none" w:sz="0" w:space="0" w:color="auto"/>
          </w:divBdr>
        </w:div>
      </w:divsChild>
    </w:div>
    <w:div w:id="2145736862">
      <w:bodyDiv w:val="1"/>
      <w:marLeft w:val="0"/>
      <w:marRight w:val="0"/>
      <w:marTop w:val="0"/>
      <w:marBottom w:val="0"/>
      <w:divBdr>
        <w:top w:val="none" w:sz="0" w:space="0" w:color="auto"/>
        <w:left w:val="none" w:sz="0" w:space="0" w:color="auto"/>
        <w:bottom w:val="none" w:sz="0" w:space="0" w:color="auto"/>
        <w:right w:val="none" w:sz="0" w:space="0" w:color="auto"/>
      </w:divBdr>
      <w:divsChild>
        <w:div w:id="576400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tnet.proj.ac.il/Apps/WW/page.aspx?ws=5dd54bfd-f1b8-4c5d-834a-1ddecb1c789b&amp;page=b37cd78e-a8c2-4103-9526-5f053defe42d&amp;fol=4b1a21ec-3607-47c4-879f-15d19070b3c0&amp;code=4b1a21ec-3607-47c4-879f-15d19070b3c0" TargetMode="External"/><Relationship Id="rId13" Type="http://schemas.openxmlformats.org/officeDocument/2006/relationships/hyperlink" Target="http://www.mutav.org.il/images/magazine1/20_22bamberger.pdf" TargetMode="External"/><Relationship Id="rId18" Type="http://schemas.openxmlformats.org/officeDocument/2006/relationships/hyperlink" Target="http://stwww.weizmann.ac.il/tech-center/mot-net/kriat-beinaim/gilayon4/23-25.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cms.education.gov.il/NR/rdonlyres/17E2834A-F99C-42F1-A99D-2D41C831E1A4/45140/lemida_36_38.pdf" TargetMode="External"/><Relationship Id="rId7" Type="http://schemas.openxmlformats.org/officeDocument/2006/relationships/endnotes" Target="endnotes.xml"/><Relationship Id="rId12" Type="http://schemas.openxmlformats.org/officeDocument/2006/relationships/hyperlink" Target="http://edu.technion.ac.il/Courses/ProblemsInPhys2/galit/%D7%A1%D7%91%D7%99%D7%91%D7%95%D7%AA%20%D7%91%D7%A4_21.6.06.ppt" TargetMode="External"/><Relationship Id="rId17" Type="http://schemas.openxmlformats.org/officeDocument/2006/relationships/hyperlink" Target="http://www.outlab.ie/forums/documents/the_value_of_school_science_review_march_2006_87320_141.pdf"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outlab.ie/forums/documents/the_value_of_school_science_review_march_2006_87320_141.pdf" TargetMode="External"/><Relationship Id="rId20" Type="http://schemas.openxmlformats.org/officeDocument/2006/relationships/hyperlink" Target="http://cms.education.gov.il/NR/rdonlyres/17E2834A-F99C-42F1-A99D-2D41C831E1A4/45138/lemida_30_3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ar.ac.il/eureka/newspaper17/OutsideLearning.asp" TargetMode="External"/><Relationship Id="rId24" Type="http://schemas.openxmlformats.org/officeDocument/2006/relationships/hyperlink" Target="http://cms.education.gov.il/NR/rdonlyres/17E2834A-F99C-42F1-A99D-2D41C831E1A4/45142/lemida_39_45.pdf" TargetMode="External"/><Relationship Id="rId5" Type="http://schemas.openxmlformats.org/officeDocument/2006/relationships/webSettings" Target="webSettings.xml"/><Relationship Id="rId15" Type="http://schemas.openxmlformats.org/officeDocument/2006/relationships/hyperlink" Target="http://cms.education.gov.il/NR/rdonlyres/9F9FBDE8-CBE6-47E3-8A95-1DA9F21F5960/50559/Dugmaot.pdf"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davidson.weizmann.ac.il/projects.php?cat=180&amp;incat=160"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motnet.proj.ac.il/APPS/WW/page.aspx?ws=5dd54bfd-f1b8-4c5d-834a-1ddecb1c789b&amp;page=b37cd78e-a8c2-4103-9526-5f053defe42d&amp;fol=4b1a21ec-3607-47c4-879f-15d19070b3c0&amp;code=4b1a21ec-3607-47c4-879f-15d19070b3c0&amp;box=ed3c5b81-2b27-423e-a431-8d04188cb013&amp;_pstate" TargetMode="External"/><Relationship Id="rId14" Type="http://schemas.openxmlformats.org/officeDocument/2006/relationships/hyperlink" Target="http://www.ramathanadiv-edu.org.il/images/mutav1.pdf" TargetMode="External"/><Relationship Id="rId22" Type="http://schemas.openxmlformats.org/officeDocument/2006/relationships/image" Target="media/image2.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11D7-27DA-49DC-A2AB-212F0D6E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936</Words>
  <Characters>5340</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למידה חוץ כיתתית</vt:lpstr>
      <vt:lpstr>למידה חוץ כיתתית </vt:lpstr>
    </vt:vector>
  </TitlesOfParts>
  <Company>Weizmann Institute of Science</Company>
  <LinksUpToDate>false</LinksUpToDate>
  <CharactersWithSpaces>6264</CharactersWithSpaces>
  <SharedDoc>false</SharedDoc>
  <HLinks>
    <vt:vector size="78" baseType="variant">
      <vt:variant>
        <vt:i4>6553709</vt:i4>
      </vt:variant>
      <vt:variant>
        <vt:i4>33</vt:i4>
      </vt:variant>
      <vt:variant>
        <vt:i4>0</vt:i4>
      </vt:variant>
      <vt:variant>
        <vt:i4>5</vt:i4>
      </vt:variant>
      <vt:variant>
        <vt:lpwstr>http://cms.education.gov.il/NR/rdonlyres/17E2834A-F99C-42F1-A99D-2D41C831E1A4/45142/lemida_39_45.pdf</vt:lpwstr>
      </vt:variant>
      <vt:variant>
        <vt:lpwstr/>
      </vt:variant>
      <vt:variant>
        <vt:i4>6881383</vt:i4>
      </vt:variant>
      <vt:variant>
        <vt:i4>30</vt:i4>
      </vt:variant>
      <vt:variant>
        <vt:i4>0</vt:i4>
      </vt:variant>
      <vt:variant>
        <vt:i4>5</vt:i4>
      </vt:variant>
      <vt:variant>
        <vt:lpwstr>http://cms.education.gov.il/NR/rdonlyres/17E2834A-F99C-42F1-A99D-2D41C831E1A4/45140/lemida_36_38.pdf</vt:lpwstr>
      </vt:variant>
      <vt:variant>
        <vt:lpwstr/>
      </vt:variant>
      <vt:variant>
        <vt:i4>6488169</vt:i4>
      </vt:variant>
      <vt:variant>
        <vt:i4>27</vt:i4>
      </vt:variant>
      <vt:variant>
        <vt:i4>0</vt:i4>
      </vt:variant>
      <vt:variant>
        <vt:i4>5</vt:i4>
      </vt:variant>
      <vt:variant>
        <vt:lpwstr>http://cms.education.gov.il/NR/rdonlyres/17E2834A-F99C-42F1-A99D-2D41C831E1A4/45138/lemida_30_35.pdf</vt:lpwstr>
      </vt:variant>
      <vt:variant>
        <vt:lpwstr/>
      </vt:variant>
      <vt:variant>
        <vt:i4>1048644</vt:i4>
      </vt:variant>
      <vt:variant>
        <vt:i4>24</vt:i4>
      </vt:variant>
      <vt:variant>
        <vt:i4>0</vt:i4>
      </vt:variant>
      <vt:variant>
        <vt:i4>5</vt:i4>
      </vt:variant>
      <vt:variant>
        <vt:lpwstr>http://stwww.weizmann.ac.il/tech-center/mot-net/kriat-beinaim/gilayon4/23-25.pdf</vt:lpwstr>
      </vt:variant>
      <vt:variant>
        <vt:lpwstr/>
      </vt:variant>
      <vt:variant>
        <vt:i4>7471149</vt:i4>
      </vt:variant>
      <vt:variant>
        <vt:i4>21</vt:i4>
      </vt:variant>
      <vt:variant>
        <vt:i4>0</vt:i4>
      </vt:variant>
      <vt:variant>
        <vt:i4>5</vt:i4>
      </vt:variant>
      <vt:variant>
        <vt:lpwstr>http://cms.education.gov.il/NR/rdonlyres/9F9FBDE8-CBE6-47E3-8A95-1DA9F21F5960/50559/Dugmaot.pdf</vt:lpwstr>
      </vt:variant>
      <vt:variant>
        <vt:lpwstr/>
      </vt:variant>
      <vt:variant>
        <vt:i4>983110</vt:i4>
      </vt:variant>
      <vt:variant>
        <vt:i4>18</vt:i4>
      </vt:variant>
      <vt:variant>
        <vt:i4>0</vt:i4>
      </vt:variant>
      <vt:variant>
        <vt:i4>5</vt:i4>
      </vt:variant>
      <vt:variant>
        <vt:lpwstr>http://www.ramathanadiv-edu.org.il/images/mutav1.pdf</vt:lpwstr>
      </vt:variant>
      <vt:variant>
        <vt:lpwstr/>
      </vt:variant>
      <vt:variant>
        <vt:i4>6094902</vt:i4>
      </vt:variant>
      <vt:variant>
        <vt:i4>15</vt:i4>
      </vt:variant>
      <vt:variant>
        <vt:i4>0</vt:i4>
      </vt:variant>
      <vt:variant>
        <vt:i4>5</vt:i4>
      </vt:variant>
      <vt:variant>
        <vt:lpwstr>http://www.mutav.org.il/images/magazine1/20_22bamberger.pdf</vt:lpwstr>
      </vt:variant>
      <vt:variant>
        <vt:lpwstr/>
      </vt:variant>
      <vt:variant>
        <vt:i4>3670046</vt:i4>
      </vt:variant>
      <vt:variant>
        <vt:i4>12</vt:i4>
      </vt:variant>
      <vt:variant>
        <vt:i4>0</vt:i4>
      </vt:variant>
      <vt:variant>
        <vt:i4>5</vt:i4>
      </vt:variant>
      <vt:variant>
        <vt:lpwstr>http://edu.technion.ac.il/Courses/ProblemsInPhys2/galit/%D7%A1%D7%91%D7%99%D7%91%D7%95%D7%AA %D7%91%D7%A4_21.6.06.ppt</vt:lpwstr>
      </vt:variant>
      <vt:variant>
        <vt:lpwstr/>
      </vt:variant>
      <vt:variant>
        <vt:i4>917529</vt:i4>
      </vt:variant>
      <vt:variant>
        <vt:i4>9</vt:i4>
      </vt:variant>
      <vt:variant>
        <vt:i4>0</vt:i4>
      </vt:variant>
      <vt:variant>
        <vt:i4>5</vt:i4>
      </vt:variant>
      <vt:variant>
        <vt:lpwstr>http://www.matar.ac.il/eureka/newspaper17/OutsideLearning.asp</vt:lpwstr>
      </vt:variant>
      <vt:variant>
        <vt:lpwstr/>
      </vt:variant>
      <vt:variant>
        <vt:i4>1966171</vt:i4>
      </vt:variant>
      <vt:variant>
        <vt:i4>6</vt:i4>
      </vt:variant>
      <vt:variant>
        <vt:i4>0</vt:i4>
      </vt:variant>
      <vt:variant>
        <vt:i4>5</vt:i4>
      </vt:variant>
      <vt:variant>
        <vt:lpwstr>http://davidson.weizmann.ac.il/projects.php?cat=180&amp;incat=160</vt:lpwstr>
      </vt:variant>
      <vt:variant>
        <vt:lpwstr/>
      </vt:variant>
      <vt:variant>
        <vt:i4>1376304</vt:i4>
      </vt:variant>
      <vt:variant>
        <vt:i4>3</vt:i4>
      </vt:variant>
      <vt:variant>
        <vt:i4>0</vt:i4>
      </vt:variant>
      <vt:variant>
        <vt:i4>5</vt:i4>
      </vt:variant>
      <vt:variant>
        <vt:lpwstr>http://motnet.proj.ac.il/APPS/WW/page.aspx?ws=5dd54bfd-f1b8-4c5d-834a-1ddecb1c789b&amp;page=b37cd78e-a8c2-4103-9526-5f053defe42d&amp;fol=4b1a21ec-3607-47c4-879f-15d19070b3c0&amp;code=4b1a21ec-3607-47c4-879f-15d19070b3c0&amp;box=ed3c5b81-2b27-423e-a431-8d04188cb013&amp;_pstate</vt:lpwstr>
      </vt:variant>
      <vt:variant>
        <vt:lpwstr/>
      </vt:variant>
      <vt:variant>
        <vt:i4>7667775</vt:i4>
      </vt:variant>
      <vt:variant>
        <vt:i4>0</vt:i4>
      </vt:variant>
      <vt:variant>
        <vt:i4>0</vt:i4>
      </vt:variant>
      <vt:variant>
        <vt:i4>5</vt:i4>
      </vt:variant>
      <vt:variant>
        <vt:lpwstr>http://www.motnet.proj.ac.il/Apps/WW/page.aspx?ws=5dd54bfd-f1b8-4c5d-834a-1ddecb1c789b&amp;page=b37cd78e-a8c2-4103-9526-5f053defe42d&amp;fol=4b1a21ec-3607-47c4-879f-15d19070b3c0&amp;code=4b1a21ec-3607-47c4-879f-15d19070b3c0</vt:lpwstr>
      </vt:variant>
      <vt:variant>
        <vt:lpwstr/>
      </vt:variant>
      <vt:variant>
        <vt:i4>1441906</vt:i4>
      </vt:variant>
      <vt:variant>
        <vt:i4>0</vt:i4>
      </vt:variant>
      <vt:variant>
        <vt:i4>0</vt:i4>
      </vt:variant>
      <vt:variant>
        <vt:i4>5</vt:i4>
      </vt:variant>
      <vt:variant>
        <vt:lpwstr>http://www.outlab.ie/forums/documents/the_value_of_school_science_review_march_2006_87320_141.pdf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למידה חוץ כיתתית</dc:title>
  <dc:subject/>
  <dc:creator>Science Teaching</dc:creator>
  <cp:keywords/>
  <dc:description/>
  <cp:lastModifiedBy>Orr Bar-Joseph</cp:lastModifiedBy>
  <cp:revision>4</cp:revision>
  <dcterms:created xsi:type="dcterms:W3CDTF">2022-06-26T07:04:00Z</dcterms:created>
  <dcterms:modified xsi:type="dcterms:W3CDTF">2022-10-31T09:06:00Z</dcterms:modified>
</cp:coreProperties>
</file>